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CF06D" w14:textId="77777777" w:rsidR="00F63DDF" w:rsidRPr="003563E1" w:rsidRDefault="00F63DDF" w:rsidP="00EA109D">
      <w:pPr>
        <w:rPr>
          <w:rFonts w:ascii="Arial" w:hAnsi="Arial" w:cs="Arial"/>
          <w:sz w:val="22"/>
          <w:szCs w:val="22"/>
        </w:rPr>
      </w:pPr>
    </w:p>
    <w:p w14:paraId="26D050D4" w14:textId="5D9C850A" w:rsidR="00737B1E" w:rsidRPr="003563E1" w:rsidRDefault="000A5F2B" w:rsidP="00D40D3A">
      <w:pPr>
        <w:jc w:val="center"/>
        <w:rPr>
          <w:rFonts w:ascii="Arial" w:hAnsi="Arial" w:cs="Arial"/>
          <w:sz w:val="22"/>
          <w:szCs w:val="22"/>
          <w:lang w:val="es-ES"/>
        </w:rPr>
      </w:pPr>
      <w:r w:rsidRPr="003563E1">
        <w:rPr>
          <w:rFonts w:ascii="Arial" w:hAnsi="Arial" w:cs="Arial"/>
          <w:sz w:val="22"/>
          <w:szCs w:val="22"/>
          <w:lang w:val="es-ES"/>
        </w:rPr>
        <w:t>PROGRAMA DE GESTION DOCUMENTAL</w:t>
      </w:r>
      <w:r w:rsidR="00D40D3A">
        <w:rPr>
          <w:rFonts w:ascii="Arial" w:hAnsi="Arial" w:cs="Arial"/>
          <w:sz w:val="22"/>
          <w:szCs w:val="22"/>
          <w:lang w:val="es-ES"/>
        </w:rPr>
        <w:t xml:space="preserve"> HOSPITAL DEPARTAMENTAL SAN RAFAEL DE ZARZAL VALLE DEL CAUCA</w:t>
      </w:r>
    </w:p>
    <w:p w14:paraId="20B99695" w14:textId="4B0122DF" w:rsidR="00083C81" w:rsidRPr="003563E1" w:rsidRDefault="00083C81">
      <w:pPr>
        <w:rPr>
          <w:rFonts w:ascii="Arial" w:hAnsi="Arial" w:cs="Arial"/>
          <w:sz w:val="22"/>
          <w:szCs w:val="22"/>
          <w:lang w:val="es-ES"/>
        </w:rPr>
      </w:pPr>
    </w:p>
    <w:p w14:paraId="0AD28323" w14:textId="77777777" w:rsidR="00117EA4" w:rsidRPr="003563E1" w:rsidRDefault="00117EA4" w:rsidP="00083C81">
      <w:pPr>
        <w:rPr>
          <w:rFonts w:ascii="Arial" w:hAnsi="Arial" w:cs="Arial"/>
          <w:sz w:val="22"/>
          <w:szCs w:val="22"/>
          <w:lang w:val="es-ES"/>
        </w:rPr>
      </w:pPr>
    </w:p>
    <w:p w14:paraId="48FD813F" w14:textId="7014795B" w:rsidR="00083C81" w:rsidRPr="003563E1" w:rsidRDefault="00100158" w:rsidP="00B100AE">
      <w:pPr>
        <w:jc w:val="center"/>
        <w:rPr>
          <w:rFonts w:ascii="Arial" w:hAnsi="Arial" w:cs="Arial"/>
          <w:sz w:val="22"/>
          <w:szCs w:val="22"/>
          <w:lang w:val="es-ES"/>
        </w:rPr>
      </w:pPr>
      <w:r w:rsidRPr="003563E1">
        <w:rPr>
          <w:rFonts w:ascii="Arial" w:hAnsi="Arial" w:cs="Arial"/>
          <w:noProof/>
          <w:sz w:val="22"/>
          <w:szCs w:val="22"/>
          <w:lang w:val="es-CO" w:eastAsia="es-CO"/>
        </w:rPr>
        <w:drawing>
          <wp:inline distT="0" distB="0" distL="0" distR="0" wp14:anchorId="5C808DEB" wp14:editId="4AD165EF">
            <wp:extent cx="5228590" cy="4648200"/>
            <wp:effectExtent l="0" t="0" r="0" b="0"/>
            <wp:docPr id="6" name="Imagen 6" descr="C:\Users\ESTANDAR\Downloads\PGD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ANDAR\Downloads\PGD_20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8701" cy="4648299"/>
                    </a:xfrm>
                    <a:prstGeom prst="rect">
                      <a:avLst/>
                    </a:prstGeom>
                    <a:noFill/>
                    <a:ln>
                      <a:noFill/>
                    </a:ln>
                  </pic:spPr>
                </pic:pic>
              </a:graphicData>
            </a:graphic>
          </wp:inline>
        </w:drawing>
      </w:r>
    </w:p>
    <w:p w14:paraId="40543C2E" w14:textId="350933AA" w:rsidR="00083C81" w:rsidRPr="003563E1" w:rsidRDefault="00083C81" w:rsidP="000A5F2B">
      <w:pPr>
        <w:jc w:val="center"/>
        <w:rPr>
          <w:rFonts w:ascii="Arial" w:hAnsi="Arial" w:cs="Arial"/>
          <w:sz w:val="22"/>
          <w:szCs w:val="22"/>
          <w:lang w:val="es-ES"/>
        </w:rPr>
      </w:pPr>
    </w:p>
    <w:p w14:paraId="7A9598EF" w14:textId="77777777" w:rsidR="00083C81" w:rsidRPr="003563E1" w:rsidRDefault="00083C81" w:rsidP="00083C81">
      <w:pPr>
        <w:rPr>
          <w:rFonts w:ascii="Arial" w:hAnsi="Arial" w:cs="Arial"/>
          <w:sz w:val="22"/>
          <w:szCs w:val="22"/>
          <w:lang w:val="es-ES"/>
        </w:rPr>
      </w:pPr>
    </w:p>
    <w:p w14:paraId="5818FC10" w14:textId="05A39022" w:rsidR="00083C81" w:rsidRPr="003563E1" w:rsidRDefault="00083C81" w:rsidP="00083C81">
      <w:pPr>
        <w:rPr>
          <w:rFonts w:ascii="Arial" w:hAnsi="Arial" w:cs="Arial"/>
          <w:sz w:val="22"/>
          <w:szCs w:val="22"/>
          <w:lang w:val="es-ES"/>
        </w:rPr>
      </w:pPr>
    </w:p>
    <w:p w14:paraId="6EDD0C51" w14:textId="3A7F27EA" w:rsidR="00B100AE" w:rsidRPr="003563E1" w:rsidRDefault="00B100AE" w:rsidP="00083C81">
      <w:pPr>
        <w:rPr>
          <w:rFonts w:ascii="Arial" w:hAnsi="Arial" w:cs="Arial"/>
          <w:sz w:val="22"/>
          <w:szCs w:val="22"/>
          <w:lang w:val="es-ES"/>
        </w:rPr>
      </w:pPr>
    </w:p>
    <w:p w14:paraId="3B2B20A3" w14:textId="5D69FB0B" w:rsidR="00164880" w:rsidRPr="003563E1" w:rsidRDefault="00164880" w:rsidP="00083C81">
      <w:pPr>
        <w:rPr>
          <w:rFonts w:ascii="Arial" w:hAnsi="Arial" w:cs="Arial"/>
          <w:sz w:val="22"/>
          <w:szCs w:val="22"/>
          <w:lang w:val="es-ES"/>
        </w:rPr>
      </w:pPr>
    </w:p>
    <w:p w14:paraId="1B001775" w14:textId="77777777" w:rsidR="00D40D3A" w:rsidRDefault="00D40D3A" w:rsidP="00D40D3A">
      <w:pPr>
        <w:jc w:val="center"/>
        <w:rPr>
          <w:rFonts w:ascii="Arial" w:hAnsi="Arial" w:cs="Arial"/>
          <w:b/>
          <w:color w:val="7030A0"/>
          <w:sz w:val="40"/>
          <w:szCs w:val="40"/>
          <w:lang w:val="es-ES"/>
        </w:rPr>
      </w:pPr>
    </w:p>
    <w:p w14:paraId="3FD5C900" w14:textId="31AB7DA6" w:rsidR="00100158" w:rsidRPr="00D40D3A" w:rsidRDefault="00100158" w:rsidP="00D40D3A">
      <w:pPr>
        <w:jc w:val="center"/>
        <w:rPr>
          <w:rFonts w:ascii="Arial" w:hAnsi="Arial" w:cs="Arial"/>
          <w:b/>
          <w:color w:val="7030A0"/>
          <w:sz w:val="40"/>
          <w:szCs w:val="40"/>
          <w:lang w:val="es-CO"/>
        </w:rPr>
      </w:pPr>
      <w:r w:rsidRPr="00D40D3A">
        <w:rPr>
          <w:rFonts w:ascii="Arial" w:hAnsi="Arial" w:cs="Arial"/>
          <w:b/>
          <w:color w:val="7030A0"/>
          <w:sz w:val="40"/>
          <w:szCs w:val="40"/>
          <w:lang w:val="es-ES"/>
        </w:rPr>
        <w:t>20</w:t>
      </w:r>
      <w:r w:rsidRPr="00D40D3A">
        <w:rPr>
          <w:rFonts w:ascii="Arial" w:hAnsi="Arial" w:cs="Arial"/>
          <w:b/>
          <w:color w:val="7030A0"/>
          <w:sz w:val="40"/>
          <w:szCs w:val="40"/>
          <w:lang w:val="es-CO"/>
        </w:rPr>
        <w:t>23</w:t>
      </w:r>
    </w:p>
    <w:p w14:paraId="0C423E0B" w14:textId="63EC5854" w:rsidR="008B3805" w:rsidRPr="003563E1" w:rsidRDefault="00A32780" w:rsidP="00FA3AE1">
      <w:pPr>
        <w:rPr>
          <w:rFonts w:ascii="Arial" w:hAnsi="Arial" w:cs="Arial"/>
          <w:b/>
          <w:color w:val="7030A0"/>
          <w:sz w:val="22"/>
          <w:szCs w:val="22"/>
          <w:lang w:val="es-CO"/>
        </w:rPr>
      </w:pPr>
      <w:r w:rsidRPr="003563E1">
        <w:rPr>
          <w:rFonts w:ascii="Arial" w:hAnsi="Arial" w:cs="Arial"/>
          <w:color w:val="7030A0"/>
          <w:sz w:val="22"/>
          <w:szCs w:val="22"/>
          <w:lang w:val="es-ES"/>
        </w:rPr>
        <w:t xml:space="preserve">                   </w:t>
      </w:r>
      <w:r w:rsidR="00B63EEA" w:rsidRPr="003563E1">
        <w:rPr>
          <w:rFonts w:ascii="Arial" w:hAnsi="Arial" w:cs="Arial"/>
          <w:color w:val="7030A0"/>
          <w:sz w:val="22"/>
          <w:szCs w:val="22"/>
          <w:lang w:val="es-ES"/>
        </w:rPr>
        <w:t xml:space="preserve">          </w:t>
      </w:r>
    </w:p>
    <w:p w14:paraId="07D681CB" w14:textId="1A28CD3E" w:rsidR="00AC25AD" w:rsidRPr="003563E1" w:rsidRDefault="00B63EEA" w:rsidP="00B63EEA">
      <w:pPr>
        <w:rPr>
          <w:rFonts w:ascii="Arial" w:hAnsi="Arial" w:cs="Arial"/>
          <w:sz w:val="22"/>
          <w:szCs w:val="22"/>
          <w:lang w:val="es-ES"/>
        </w:rPr>
      </w:pPr>
      <w:r w:rsidRPr="003563E1">
        <w:rPr>
          <w:rFonts w:ascii="Arial" w:hAnsi="Arial" w:cs="Arial"/>
          <w:sz w:val="22"/>
          <w:szCs w:val="22"/>
          <w:lang w:val="es-CO"/>
        </w:rPr>
        <w:lastRenderedPageBreak/>
        <w:t>CON</w:t>
      </w:r>
      <w:r w:rsidR="00AC25AD" w:rsidRPr="003563E1">
        <w:rPr>
          <w:rFonts w:ascii="Arial" w:hAnsi="Arial" w:cs="Arial"/>
          <w:sz w:val="22"/>
          <w:szCs w:val="22"/>
          <w:lang w:val="es-ES"/>
        </w:rPr>
        <w:t>TENIDO</w:t>
      </w:r>
      <w:r w:rsidR="001F44EA" w:rsidRPr="003563E1">
        <w:rPr>
          <w:rFonts w:ascii="Arial" w:hAnsi="Arial" w:cs="Arial"/>
          <w:sz w:val="22"/>
          <w:szCs w:val="22"/>
          <w:lang w:val="es-ES"/>
        </w:rPr>
        <w:t xml:space="preserve"> </w:t>
      </w:r>
    </w:p>
    <w:p w14:paraId="75F20B91" w14:textId="77777777" w:rsidR="00FB7DF0" w:rsidRPr="003563E1" w:rsidRDefault="00FB7DF0" w:rsidP="00AC25AD">
      <w:pPr>
        <w:spacing w:line="246" w:lineRule="auto"/>
        <w:rPr>
          <w:rFonts w:ascii="Arial" w:hAnsi="Arial" w:cs="Arial"/>
          <w:sz w:val="22"/>
          <w:szCs w:val="22"/>
          <w:lang w:val="es-ES"/>
        </w:rPr>
      </w:pPr>
    </w:p>
    <w:p w14:paraId="7A5F652F" w14:textId="7BAF2835" w:rsidR="001F44EA"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 xml:space="preserve">1. </w:t>
      </w:r>
      <w:r w:rsidR="001F44EA" w:rsidRPr="003563E1">
        <w:rPr>
          <w:rFonts w:ascii="Arial" w:hAnsi="Arial" w:cs="Arial"/>
          <w:sz w:val="22"/>
          <w:szCs w:val="22"/>
          <w:lang w:val="es-ES"/>
        </w:rPr>
        <w:t>INTRODUCCIÓN..</w:t>
      </w:r>
      <w:r w:rsidR="00AC25AD" w:rsidRPr="003563E1">
        <w:rPr>
          <w:rFonts w:ascii="Arial" w:hAnsi="Arial" w:cs="Arial"/>
          <w:sz w:val="22"/>
          <w:szCs w:val="22"/>
          <w:lang w:val="es-ES"/>
        </w:rPr>
        <w:t xml:space="preserve"> </w:t>
      </w:r>
    </w:p>
    <w:p w14:paraId="297A4479" w14:textId="57A12F6D" w:rsidR="00B644BE"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 xml:space="preserve">2. </w:t>
      </w:r>
      <w:r w:rsidR="00B644BE" w:rsidRPr="003563E1">
        <w:rPr>
          <w:rFonts w:ascii="Arial" w:hAnsi="Arial" w:cs="Arial"/>
          <w:sz w:val="22"/>
          <w:szCs w:val="22"/>
          <w:lang w:val="es-ES"/>
        </w:rPr>
        <w:t>ALCANCE Y RESPONSABLE</w:t>
      </w:r>
    </w:p>
    <w:p w14:paraId="21E2AE27" w14:textId="36CE9595" w:rsid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3</w:t>
      </w:r>
      <w:r w:rsidR="003563E1">
        <w:rPr>
          <w:rFonts w:ascii="Arial" w:hAnsi="Arial" w:cs="Arial"/>
          <w:sz w:val="22"/>
          <w:szCs w:val="22"/>
          <w:lang w:val="es-ES"/>
        </w:rPr>
        <w:t xml:space="preserve">. </w:t>
      </w:r>
      <w:r w:rsidR="001F44EA" w:rsidRPr="003563E1">
        <w:rPr>
          <w:rFonts w:ascii="Arial" w:hAnsi="Arial" w:cs="Arial"/>
          <w:sz w:val="22"/>
          <w:szCs w:val="22"/>
          <w:lang w:val="es-ES"/>
        </w:rPr>
        <w:t>DESTINATARIOS</w:t>
      </w:r>
      <w:r w:rsidR="00B644BE" w:rsidRPr="003563E1">
        <w:rPr>
          <w:rFonts w:ascii="Arial" w:hAnsi="Arial" w:cs="Arial"/>
          <w:sz w:val="22"/>
          <w:szCs w:val="22"/>
          <w:lang w:val="es-ES"/>
        </w:rPr>
        <w:t xml:space="preserve">      </w:t>
      </w:r>
    </w:p>
    <w:p w14:paraId="71695B56" w14:textId="16E61308" w:rsidR="00B644BE"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4.</w:t>
      </w:r>
      <w:r w:rsidR="003563E1">
        <w:rPr>
          <w:rFonts w:ascii="Arial" w:hAnsi="Arial" w:cs="Arial"/>
          <w:sz w:val="22"/>
          <w:szCs w:val="22"/>
          <w:lang w:val="es-ES"/>
        </w:rPr>
        <w:t xml:space="preserve"> </w:t>
      </w:r>
      <w:r w:rsidR="001F44EA" w:rsidRPr="003563E1">
        <w:rPr>
          <w:rFonts w:ascii="Arial" w:hAnsi="Arial" w:cs="Arial"/>
          <w:sz w:val="22"/>
          <w:szCs w:val="22"/>
          <w:lang w:val="es-ES"/>
        </w:rPr>
        <w:t>GLOSARIO</w:t>
      </w:r>
    </w:p>
    <w:p w14:paraId="5CDC76CB" w14:textId="547493A6" w:rsidR="001F44EA" w:rsidRDefault="00B644BE" w:rsidP="00AC25AD">
      <w:pPr>
        <w:spacing w:line="246" w:lineRule="auto"/>
        <w:rPr>
          <w:rFonts w:ascii="Arial" w:hAnsi="Arial" w:cs="Arial"/>
          <w:sz w:val="22"/>
          <w:szCs w:val="22"/>
          <w:lang w:val="es-ES"/>
        </w:rPr>
      </w:pPr>
      <w:r w:rsidRPr="003563E1">
        <w:rPr>
          <w:rFonts w:ascii="Arial" w:hAnsi="Arial" w:cs="Arial"/>
          <w:sz w:val="22"/>
          <w:szCs w:val="22"/>
          <w:lang w:val="es-ES"/>
        </w:rPr>
        <w:t>5</w:t>
      </w:r>
      <w:r w:rsidR="000517A2" w:rsidRPr="003563E1">
        <w:rPr>
          <w:rFonts w:ascii="Arial" w:hAnsi="Arial" w:cs="Arial"/>
          <w:sz w:val="22"/>
          <w:szCs w:val="22"/>
          <w:lang w:val="es-ES"/>
        </w:rPr>
        <w:t>.</w:t>
      </w:r>
      <w:r w:rsidR="001F44EA" w:rsidRPr="003563E1">
        <w:rPr>
          <w:rFonts w:ascii="Arial" w:hAnsi="Arial" w:cs="Arial"/>
          <w:sz w:val="22"/>
          <w:szCs w:val="22"/>
          <w:lang w:val="es-ES"/>
        </w:rPr>
        <w:t xml:space="preserve">REQUERIMIENTOS PARA EL DESARROLLO DEL PGD. </w:t>
      </w:r>
    </w:p>
    <w:p w14:paraId="24FE5E23" w14:textId="3114B7FE" w:rsidR="00D40D3A" w:rsidRPr="003563E1" w:rsidRDefault="00D40D3A" w:rsidP="00AC25AD">
      <w:pPr>
        <w:spacing w:line="246" w:lineRule="auto"/>
        <w:rPr>
          <w:rFonts w:ascii="Arial" w:hAnsi="Arial" w:cs="Arial"/>
          <w:sz w:val="22"/>
          <w:szCs w:val="22"/>
          <w:lang w:val="es-ES"/>
        </w:rPr>
      </w:pPr>
      <w:r w:rsidRPr="003563E1">
        <w:rPr>
          <w:rFonts w:ascii="Arial" w:hAnsi="Arial" w:cs="Arial"/>
          <w:sz w:val="22"/>
          <w:szCs w:val="22"/>
          <w:lang w:val="es-ES"/>
        </w:rPr>
        <w:t>5.1</w:t>
      </w:r>
      <w:r w:rsidR="00D86BCA" w:rsidRPr="003563E1">
        <w:rPr>
          <w:rFonts w:ascii="Arial" w:hAnsi="Arial" w:cs="Arial"/>
          <w:sz w:val="22"/>
          <w:szCs w:val="22"/>
          <w:lang w:val="es-ES"/>
        </w:rPr>
        <w:t>.</w:t>
      </w:r>
      <w:r w:rsidR="00D86BCA">
        <w:rPr>
          <w:rFonts w:ascii="Arial" w:hAnsi="Arial" w:cs="Arial"/>
          <w:sz w:val="22"/>
          <w:szCs w:val="22"/>
          <w:lang w:val="es-ES"/>
        </w:rPr>
        <w:t>Normativos</w:t>
      </w:r>
    </w:p>
    <w:p w14:paraId="1C306497" w14:textId="27D8211D" w:rsidR="001F44EA"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5.2.</w:t>
      </w:r>
      <w:r w:rsidR="00D86BCA" w:rsidRPr="003563E1">
        <w:rPr>
          <w:rFonts w:ascii="Arial" w:hAnsi="Arial" w:cs="Arial"/>
          <w:sz w:val="22"/>
          <w:szCs w:val="22"/>
          <w:lang w:val="es-ES"/>
        </w:rPr>
        <w:t>Administrativos</w:t>
      </w:r>
      <w:r w:rsidR="00D86BCA">
        <w:rPr>
          <w:rFonts w:ascii="Arial" w:hAnsi="Arial" w:cs="Arial"/>
          <w:sz w:val="22"/>
          <w:szCs w:val="22"/>
          <w:lang w:val="es-ES"/>
        </w:rPr>
        <w:t xml:space="preserve"> </w:t>
      </w:r>
      <w:r w:rsidR="001F44EA" w:rsidRPr="003563E1">
        <w:rPr>
          <w:rFonts w:ascii="Arial" w:hAnsi="Arial" w:cs="Arial"/>
          <w:sz w:val="22"/>
          <w:szCs w:val="22"/>
          <w:lang w:val="es-ES"/>
        </w:rPr>
        <w:t xml:space="preserve"> </w:t>
      </w:r>
    </w:p>
    <w:p w14:paraId="2E33AB4D" w14:textId="4302B789" w:rsidR="001F44EA"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5.3.</w:t>
      </w:r>
      <w:r w:rsidR="00D86BCA" w:rsidRPr="003563E1">
        <w:rPr>
          <w:rFonts w:ascii="Arial" w:hAnsi="Arial" w:cs="Arial"/>
          <w:sz w:val="22"/>
          <w:szCs w:val="22"/>
          <w:lang w:val="es-ES"/>
        </w:rPr>
        <w:t xml:space="preserve">Tecnológicos </w:t>
      </w:r>
    </w:p>
    <w:p w14:paraId="107C2EE7" w14:textId="22745542" w:rsidR="001F44EA"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5.4.</w:t>
      </w:r>
      <w:r w:rsidR="00D86BCA" w:rsidRPr="003563E1">
        <w:rPr>
          <w:rFonts w:ascii="Arial" w:hAnsi="Arial" w:cs="Arial"/>
          <w:sz w:val="22"/>
          <w:szCs w:val="22"/>
          <w:lang w:val="es-ES"/>
        </w:rPr>
        <w:t xml:space="preserve">Gestión Del </w:t>
      </w:r>
      <w:r w:rsidR="00D86BCA">
        <w:rPr>
          <w:rFonts w:ascii="Arial" w:hAnsi="Arial" w:cs="Arial"/>
          <w:sz w:val="22"/>
          <w:szCs w:val="22"/>
          <w:lang w:val="es-ES"/>
        </w:rPr>
        <w:t>Cambio</w:t>
      </w:r>
    </w:p>
    <w:p w14:paraId="767FF48E" w14:textId="52E0B293" w:rsidR="001F44EA"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5.5.</w:t>
      </w:r>
      <w:r w:rsidR="00D86BCA" w:rsidRPr="003563E1">
        <w:rPr>
          <w:rFonts w:ascii="Arial" w:hAnsi="Arial" w:cs="Arial"/>
          <w:sz w:val="22"/>
          <w:szCs w:val="22"/>
          <w:lang w:val="es-ES"/>
        </w:rPr>
        <w:t xml:space="preserve">Gestión Del </w:t>
      </w:r>
      <w:r w:rsidR="00D86BCA">
        <w:rPr>
          <w:rFonts w:ascii="Arial" w:hAnsi="Arial" w:cs="Arial"/>
          <w:sz w:val="22"/>
          <w:szCs w:val="22"/>
          <w:lang w:val="es-ES"/>
        </w:rPr>
        <w:t>Conocimiento</w:t>
      </w:r>
    </w:p>
    <w:p w14:paraId="177EFBB1" w14:textId="28BAB808" w:rsidR="001F44EA"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w:t>
      </w:r>
      <w:r w:rsidR="001F44EA" w:rsidRPr="003563E1">
        <w:rPr>
          <w:rFonts w:ascii="Arial" w:hAnsi="Arial" w:cs="Arial"/>
          <w:sz w:val="22"/>
          <w:szCs w:val="22"/>
          <w:lang w:val="es-ES"/>
        </w:rPr>
        <w:t>LINEAMIENTOS PARA LOS</w:t>
      </w:r>
      <w:r w:rsidR="00D40D3A">
        <w:rPr>
          <w:rFonts w:ascii="Arial" w:hAnsi="Arial" w:cs="Arial"/>
          <w:sz w:val="22"/>
          <w:szCs w:val="22"/>
          <w:lang w:val="es-ES"/>
        </w:rPr>
        <w:t xml:space="preserve"> PROCESOS DE GESTIÓN DOCUMENTAL</w:t>
      </w:r>
      <w:r w:rsidR="001F44EA" w:rsidRPr="003563E1">
        <w:rPr>
          <w:rFonts w:ascii="Arial" w:hAnsi="Arial" w:cs="Arial"/>
          <w:sz w:val="22"/>
          <w:szCs w:val="22"/>
          <w:lang w:val="es-ES"/>
        </w:rPr>
        <w:t xml:space="preserve"> </w:t>
      </w:r>
    </w:p>
    <w:p w14:paraId="434F7B8A" w14:textId="08B289BE" w:rsidR="001F44EA"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6.1.</w:t>
      </w:r>
      <w:r w:rsidR="00D86BCA" w:rsidRPr="003563E1">
        <w:rPr>
          <w:rFonts w:ascii="Arial" w:hAnsi="Arial" w:cs="Arial"/>
          <w:sz w:val="22"/>
          <w:szCs w:val="22"/>
          <w:lang w:val="es-ES"/>
        </w:rPr>
        <w:t xml:space="preserve">Definición E Importancia </w:t>
      </w:r>
    </w:p>
    <w:p w14:paraId="3EA0691C" w14:textId="11A7B915" w:rsidR="001F44EA"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6.2.</w:t>
      </w:r>
      <w:r w:rsidR="00D86BCA" w:rsidRPr="003563E1">
        <w:rPr>
          <w:rFonts w:ascii="Arial" w:hAnsi="Arial" w:cs="Arial"/>
          <w:sz w:val="22"/>
          <w:szCs w:val="22"/>
          <w:lang w:val="es-ES"/>
        </w:rPr>
        <w:t>Planeación Estratégica De La Ges</w:t>
      </w:r>
      <w:r w:rsidR="00D86BCA">
        <w:rPr>
          <w:rFonts w:ascii="Arial" w:hAnsi="Arial" w:cs="Arial"/>
          <w:sz w:val="22"/>
          <w:szCs w:val="22"/>
          <w:lang w:val="es-ES"/>
        </w:rPr>
        <w:t xml:space="preserve">tión Documental </w:t>
      </w:r>
    </w:p>
    <w:p w14:paraId="67BA9A8E" w14:textId="5CBECECB" w:rsidR="001F44EA"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6.3.</w:t>
      </w:r>
      <w:r w:rsidR="00D86BCA" w:rsidRPr="003563E1">
        <w:rPr>
          <w:rFonts w:ascii="Arial" w:hAnsi="Arial" w:cs="Arial"/>
          <w:sz w:val="22"/>
          <w:szCs w:val="22"/>
          <w:lang w:val="es-ES"/>
        </w:rPr>
        <w:t xml:space="preserve">Planeación Documental </w:t>
      </w:r>
    </w:p>
    <w:p w14:paraId="650CFE58" w14:textId="398E8ABE" w:rsidR="00AC25AD"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6.4.</w:t>
      </w:r>
      <w:r w:rsidR="00D86BCA" w:rsidRPr="003563E1">
        <w:rPr>
          <w:rFonts w:ascii="Arial" w:hAnsi="Arial" w:cs="Arial"/>
          <w:sz w:val="22"/>
          <w:szCs w:val="22"/>
          <w:lang w:val="es-ES"/>
        </w:rPr>
        <w:t xml:space="preserve">Ciclo De Vida Del </w:t>
      </w:r>
      <w:r w:rsidR="00D86BCA">
        <w:rPr>
          <w:rFonts w:ascii="Arial" w:hAnsi="Arial" w:cs="Arial"/>
          <w:sz w:val="22"/>
          <w:szCs w:val="22"/>
          <w:lang w:val="es-ES"/>
        </w:rPr>
        <w:t>Documento</w:t>
      </w:r>
    </w:p>
    <w:p w14:paraId="6AF736AD" w14:textId="3BEDA83E" w:rsidR="00AC25AD"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6.5.</w:t>
      </w:r>
      <w:r w:rsidR="00D86BCA" w:rsidRPr="003563E1">
        <w:rPr>
          <w:rFonts w:ascii="Arial" w:hAnsi="Arial" w:cs="Arial"/>
          <w:sz w:val="22"/>
          <w:szCs w:val="22"/>
          <w:lang w:val="es-ES"/>
        </w:rPr>
        <w:t xml:space="preserve">Producción </w:t>
      </w:r>
      <w:r w:rsidR="00D86BCA">
        <w:rPr>
          <w:rFonts w:ascii="Arial" w:hAnsi="Arial" w:cs="Arial"/>
          <w:sz w:val="22"/>
          <w:szCs w:val="22"/>
          <w:lang w:val="es-ES"/>
        </w:rPr>
        <w:t>Documental</w:t>
      </w:r>
    </w:p>
    <w:p w14:paraId="45A17C7A" w14:textId="2128433E" w:rsidR="00AC25AD"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6.6.</w:t>
      </w:r>
      <w:r w:rsidR="00D86BCA" w:rsidRPr="003563E1">
        <w:rPr>
          <w:rFonts w:ascii="Arial" w:hAnsi="Arial" w:cs="Arial"/>
          <w:sz w:val="22"/>
          <w:szCs w:val="22"/>
          <w:lang w:val="es-ES"/>
        </w:rPr>
        <w:t xml:space="preserve">Gestión Y </w:t>
      </w:r>
      <w:r w:rsidR="00D86BCA">
        <w:rPr>
          <w:rFonts w:ascii="Arial" w:hAnsi="Arial" w:cs="Arial"/>
          <w:sz w:val="22"/>
          <w:szCs w:val="22"/>
          <w:lang w:val="es-ES"/>
        </w:rPr>
        <w:t>Tramite</w:t>
      </w:r>
    </w:p>
    <w:p w14:paraId="7E6579D0" w14:textId="68F3385A" w:rsidR="00AC25AD"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6.7.</w:t>
      </w:r>
      <w:r w:rsidR="00D86BCA" w:rsidRPr="003563E1">
        <w:rPr>
          <w:rFonts w:ascii="Arial" w:hAnsi="Arial" w:cs="Arial"/>
          <w:sz w:val="22"/>
          <w:szCs w:val="22"/>
          <w:lang w:val="es-ES"/>
        </w:rPr>
        <w:t xml:space="preserve">Organización </w:t>
      </w:r>
      <w:r w:rsidR="00D86BCA">
        <w:rPr>
          <w:rFonts w:ascii="Arial" w:hAnsi="Arial" w:cs="Arial"/>
          <w:sz w:val="22"/>
          <w:szCs w:val="22"/>
          <w:lang w:val="es-ES"/>
        </w:rPr>
        <w:t>Documental</w:t>
      </w:r>
    </w:p>
    <w:p w14:paraId="743797F3" w14:textId="7731CC49" w:rsidR="00AC25AD"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6.8.</w:t>
      </w:r>
      <w:r w:rsidR="00D86BCA" w:rsidRPr="003563E1">
        <w:rPr>
          <w:rFonts w:ascii="Arial" w:hAnsi="Arial" w:cs="Arial"/>
          <w:sz w:val="22"/>
          <w:szCs w:val="22"/>
          <w:lang w:val="es-ES"/>
        </w:rPr>
        <w:t xml:space="preserve">Transferencias </w:t>
      </w:r>
      <w:r w:rsidR="00D86BCA">
        <w:rPr>
          <w:rFonts w:ascii="Arial" w:hAnsi="Arial" w:cs="Arial"/>
          <w:sz w:val="22"/>
          <w:szCs w:val="22"/>
          <w:lang w:val="es-ES"/>
        </w:rPr>
        <w:t>Documentales</w:t>
      </w:r>
    </w:p>
    <w:p w14:paraId="43208654" w14:textId="229A37E2" w:rsidR="00AC25AD"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6.9.</w:t>
      </w:r>
      <w:r w:rsidR="00D86BCA" w:rsidRPr="003563E1">
        <w:rPr>
          <w:rFonts w:ascii="Arial" w:hAnsi="Arial" w:cs="Arial"/>
          <w:sz w:val="22"/>
          <w:szCs w:val="22"/>
          <w:lang w:val="es-ES"/>
        </w:rPr>
        <w:t xml:space="preserve">Disposición De </w:t>
      </w:r>
      <w:r w:rsidR="00D86BCA">
        <w:rPr>
          <w:rFonts w:ascii="Arial" w:hAnsi="Arial" w:cs="Arial"/>
          <w:sz w:val="22"/>
          <w:szCs w:val="22"/>
          <w:lang w:val="es-ES"/>
        </w:rPr>
        <w:t>Documentos</w:t>
      </w:r>
    </w:p>
    <w:p w14:paraId="69671223" w14:textId="3C2A49EA" w:rsidR="00AC25AD"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6.10.</w:t>
      </w:r>
      <w:r w:rsidR="00D86BCA" w:rsidRPr="003563E1">
        <w:rPr>
          <w:rFonts w:ascii="Arial" w:hAnsi="Arial" w:cs="Arial"/>
          <w:sz w:val="22"/>
          <w:szCs w:val="22"/>
          <w:lang w:val="es-ES"/>
        </w:rPr>
        <w:t xml:space="preserve">Preservación Largo Plazo </w:t>
      </w:r>
    </w:p>
    <w:p w14:paraId="04059557" w14:textId="064BF179" w:rsidR="00AC25AD" w:rsidRPr="003563E1" w:rsidRDefault="000517A2" w:rsidP="00AC25AD">
      <w:pPr>
        <w:spacing w:line="246" w:lineRule="auto"/>
        <w:rPr>
          <w:rFonts w:ascii="Arial" w:hAnsi="Arial" w:cs="Arial"/>
          <w:sz w:val="22"/>
          <w:szCs w:val="22"/>
          <w:lang w:val="es-ES"/>
        </w:rPr>
      </w:pPr>
      <w:r w:rsidRPr="003563E1">
        <w:rPr>
          <w:rFonts w:ascii="Arial" w:hAnsi="Arial" w:cs="Arial"/>
          <w:sz w:val="22"/>
          <w:szCs w:val="22"/>
          <w:lang w:val="es-ES"/>
        </w:rPr>
        <w:t>6.11.</w:t>
      </w:r>
      <w:r w:rsidR="00D86BCA" w:rsidRPr="003563E1">
        <w:rPr>
          <w:rFonts w:ascii="Arial" w:hAnsi="Arial" w:cs="Arial"/>
          <w:sz w:val="22"/>
          <w:szCs w:val="22"/>
          <w:lang w:val="es-ES"/>
        </w:rPr>
        <w:t xml:space="preserve">Valoración </w:t>
      </w:r>
      <w:r w:rsidR="00D86BCA">
        <w:rPr>
          <w:rFonts w:ascii="Arial" w:hAnsi="Arial" w:cs="Arial"/>
          <w:sz w:val="22"/>
          <w:szCs w:val="22"/>
          <w:lang w:val="es-ES"/>
        </w:rPr>
        <w:t>Documental</w:t>
      </w:r>
    </w:p>
    <w:p w14:paraId="362E5092" w14:textId="7B1F3F63" w:rsidR="00AC25AD" w:rsidRPr="003563E1" w:rsidRDefault="004C2553" w:rsidP="00AC25AD">
      <w:pPr>
        <w:spacing w:line="246" w:lineRule="auto"/>
        <w:rPr>
          <w:rFonts w:ascii="Arial" w:hAnsi="Arial" w:cs="Arial"/>
          <w:sz w:val="22"/>
          <w:szCs w:val="22"/>
          <w:lang w:val="es-ES"/>
        </w:rPr>
      </w:pPr>
      <w:r w:rsidRPr="003563E1">
        <w:rPr>
          <w:rFonts w:ascii="Arial" w:hAnsi="Arial" w:cs="Arial"/>
          <w:sz w:val="22"/>
          <w:szCs w:val="22"/>
          <w:lang w:val="es-ES"/>
        </w:rPr>
        <w:t>7</w:t>
      </w:r>
      <w:r w:rsidR="000517A2" w:rsidRPr="003563E1">
        <w:rPr>
          <w:rFonts w:ascii="Arial" w:hAnsi="Arial" w:cs="Arial"/>
          <w:sz w:val="22"/>
          <w:szCs w:val="22"/>
          <w:lang w:val="es-ES"/>
        </w:rPr>
        <w:t>.</w:t>
      </w:r>
      <w:r w:rsidR="001F44EA" w:rsidRPr="003563E1">
        <w:rPr>
          <w:rFonts w:ascii="Arial" w:hAnsi="Arial" w:cs="Arial"/>
          <w:sz w:val="22"/>
          <w:szCs w:val="22"/>
          <w:lang w:val="es-ES"/>
        </w:rPr>
        <w:t>ARCHIVO TOTAL</w:t>
      </w:r>
      <w:r w:rsidR="00F523BA" w:rsidRPr="003563E1">
        <w:rPr>
          <w:rFonts w:ascii="Arial" w:hAnsi="Arial" w:cs="Arial"/>
          <w:sz w:val="22"/>
          <w:szCs w:val="22"/>
          <w:lang w:val="es-ES"/>
        </w:rPr>
        <w:t xml:space="preserve"> </w:t>
      </w:r>
      <w:r w:rsidR="001F44EA" w:rsidRPr="003563E1">
        <w:rPr>
          <w:rFonts w:ascii="Arial" w:hAnsi="Arial" w:cs="Arial"/>
          <w:sz w:val="22"/>
          <w:szCs w:val="22"/>
          <w:lang w:val="es-ES"/>
        </w:rPr>
        <w:t xml:space="preserve"> </w:t>
      </w:r>
    </w:p>
    <w:p w14:paraId="09CC4BCD" w14:textId="7AFCCF4B" w:rsidR="00AC25AD" w:rsidRPr="003563E1" w:rsidRDefault="004C2553" w:rsidP="00AC25AD">
      <w:pPr>
        <w:spacing w:line="246" w:lineRule="auto"/>
        <w:rPr>
          <w:rFonts w:ascii="Arial" w:hAnsi="Arial" w:cs="Arial"/>
          <w:sz w:val="22"/>
          <w:szCs w:val="22"/>
          <w:lang w:val="es-ES"/>
        </w:rPr>
      </w:pPr>
      <w:r w:rsidRPr="003563E1">
        <w:rPr>
          <w:rFonts w:ascii="Arial" w:hAnsi="Arial" w:cs="Arial"/>
          <w:sz w:val="22"/>
          <w:szCs w:val="22"/>
          <w:lang w:val="es-ES"/>
        </w:rPr>
        <w:t>7.1.</w:t>
      </w:r>
      <w:r w:rsidR="001F44EA" w:rsidRPr="003563E1">
        <w:rPr>
          <w:rFonts w:ascii="Arial" w:hAnsi="Arial" w:cs="Arial"/>
          <w:sz w:val="22"/>
          <w:szCs w:val="22"/>
          <w:lang w:val="es-ES"/>
        </w:rPr>
        <w:t xml:space="preserve">Archivo de Gestión </w:t>
      </w:r>
    </w:p>
    <w:p w14:paraId="67680962" w14:textId="25141736" w:rsidR="00AC25AD" w:rsidRPr="003563E1" w:rsidRDefault="004C2553" w:rsidP="00AC25AD">
      <w:pPr>
        <w:spacing w:line="246" w:lineRule="auto"/>
        <w:rPr>
          <w:rFonts w:ascii="Arial" w:hAnsi="Arial" w:cs="Arial"/>
          <w:sz w:val="22"/>
          <w:szCs w:val="22"/>
          <w:lang w:val="es-ES"/>
        </w:rPr>
      </w:pPr>
      <w:r w:rsidRPr="003563E1">
        <w:rPr>
          <w:rFonts w:ascii="Arial" w:hAnsi="Arial" w:cs="Arial"/>
          <w:sz w:val="22"/>
          <w:szCs w:val="22"/>
          <w:lang w:val="es-ES"/>
        </w:rPr>
        <w:t>7.2.</w:t>
      </w:r>
      <w:r w:rsidR="001F44EA" w:rsidRPr="003563E1">
        <w:rPr>
          <w:rFonts w:ascii="Arial" w:hAnsi="Arial" w:cs="Arial"/>
          <w:sz w:val="22"/>
          <w:szCs w:val="22"/>
          <w:lang w:val="es-ES"/>
        </w:rPr>
        <w:t xml:space="preserve">Archivo </w:t>
      </w:r>
      <w:r w:rsidR="00706611">
        <w:rPr>
          <w:rFonts w:ascii="Arial" w:hAnsi="Arial" w:cs="Arial"/>
          <w:sz w:val="22"/>
          <w:szCs w:val="22"/>
          <w:lang w:val="es-ES"/>
        </w:rPr>
        <w:t>Central</w:t>
      </w:r>
    </w:p>
    <w:p w14:paraId="46041A75" w14:textId="785D4C50" w:rsidR="00AC25AD" w:rsidRPr="003563E1" w:rsidRDefault="004C2553" w:rsidP="00AC25AD">
      <w:pPr>
        <w:spacing w:line="246" w:lineRule="auto"/>
        <w:rPr>
          <w:rFonts w:ascii="Arial" w:hAnsi="Arial" w:cs="Arial"/>
          <w:sz w:val="22"/>
          <w:szCs w:val="22"/>
          <w:lang w:val="es-ES"/>
        </w:rPr>
      </w:pPr>
      <w:r w:rsidRPr="003563E1">
        <w:rPr>
          <w:rFonts w:ascii="Arial" w:hAnsi="Arial" w:cs="Arial"/>
          <w:sz w:val="22"/>
          <w:szCs w:val="22"/>
          <w:lang w:val="es-ES"/>
        </w:rPr>
        <w:t>7.3.</w:t>
      </w:r>
      <w:r w:rsidR="001F44EA" w:rsidRPr="003563E1">
        <w:rPr>
          <w:rFonts w:ascii="Arial" w:hAnsi="Arial" w:cs="Arial"/>
          <w:sz w:val="22"/>
          <w:szCs w:val="22"/>
          <w:lang w:val="es-ES"/>
        </w:rPr>
        <w:t xml:space="preserve">Archivo Histórico </w:t>
      </w:r>
    </w:p>
    <w:p w14:paraId="6235DA04" w14:textId="41545CCA" w:rsidR="00AC25AD" w:rsidRPr="003563E1" w:rsidRDefault="004C2553" w:rsidP="00AC25AD">
      <w:pPr>
        <w:spacing w:line="246" w:lineRule="auto"/>
        <w:rPr>
          <w:rFonts w:ascii="Arial" w:hAnsi="Arial" w:cs="Arial"/>
          <w:sz w:val="22"/>
          <w:szCs w:val="22"/>
          <w:lang w:val="es-ES"/>
        </w:rPr>
      </w:pPr>
      <w:r w:rsidRPr="003563E1">
        <w:rPr>
          <w:rFonts w:ascii="Arial" w:hAnsi="Arial" w:cs="Arial"/>
          <w:sz w:val="22"/>
          <w:szCs w:val="22"/>
          <w:lang w:val="es-ES"/>
        </w:rPr>
        <w:t>8.</w:t>
      </w:r>
      <w:r w:rsidR="001F44EA" w:rsidRPr="003563E1">
        <w:rPr>
          <w:rFonts w:ascii="Arial" w:hAnsi="Arial" w:cs="Arial"/>
          <w:sz w:val="22"/>
          <w:szCs w:val="22"/>
          <w:lang w:val="es-ES"/>
        </w:rPr>
        <w:t xml:space="preserve">BANCOS </w:t>
      </w:r>
      <w:r w:rsidR="00706611">
        <w:rPr>
          <w:rFonts w:ascii="Arial" w:hAnsi="Arial" w:cs="Arial"/>
          <w:sz w:val="22"/>
          <w:szCs w:val="22"/>
          <w:lang w:val="es-ES"/>
        </w:rPr>
        <w:t>TERMINOLOGICOS</w:t>
      </w:r>
    </w:p>
    <w:p w14:paraId="77AAC1D7" w14:textId="0E846A4D" w:rsidR="00AC25AD" w:rsidRPr="003563E1" w:rsidRDefault="004C2553" w:rsidP="00AC25AD">
      <w:pPr>
        <w:spacing w:line="246" w:lineRule="auto"/>
        <w:rPr>
          <w:rFonts w:ascii="Arial" w:hAnsi="Arial" w:cs="Arial"/>
          <w:sz w:val="22"/>
          <w:szCs w:val="22"/>
          <w:lang w:val="es-ES"/>
        </w:rPr>
      </w:pPr>
      <w:r w:rsidRPr="003563E1">
        <w:rPr>
          <w:rFonts w:ascii="Arial" w:hAnsi="Arial" w:cs="Arial"/>
          <w:sz w:val="22"/>
          <w:szCs w:val="22"/>
          <w:lang w:val="es-ES"/>
        </w:rPr>
        <w:t>9.</w:t>
      </w:r>
      <w:r w:rsidR="001F44EA" w:rsidRPr="003563E1">
        <w:rPr>
          <w:rFonts w:ascii="Arial" w:hAnsi="Arial" w:cs="Arial"/>
          <w:sz w:val="22"/>
          <w:szCs w:val="22"/>
          <w:lang w:val="es-ES"/>
        </w:rPr>
        <w:t xml:space="preserve">FASES DE IMPLEMENTACIÓN DEL PGD </w:t>
      </w:r>
    </w:p>
    <w:p w14:paraId="79DDCC4A" w14:textId="2B0B44E8" w:rsidR="00AC25AD"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9.1.</w:t>
      </w:r>
      <w:r w:rsidR="00D86BCA" w:rsidRPr="003563E1">
        <w:rPr>
          <w:rFonts w:ascii="Arial" w:hAnsi="Arial" w:cs="Arial"/>
          <w:sz w:val="22"/>
          <w:szCs w:val="22"/>
          <w:lang w:val="es-ES"/>
        </w:rPr>
        <w:t xml:space="preserve">Fase De </w:t>
      </w:r>
      <w:r w:rsidR="00D86BCA">
        <w:rPr>
          <w:rFonts w:ascii="Arial" w:hAnsi="Arial" w:cs="Arial"/>
          <w:sz w:val="22"/>
          <w:szCs w:val="22"/>
          <w:lang w:val="es-ES"/>
        </w:rPr>
        <w:t>Seguimiento</w:t>
      </w:r>
    </w:p>
    <w:p w14:paraId="132D4202" w14:textId="21499EBF" w:rsidR="00422FE3"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9.2.</w:t>
      </w:r>
      <w:r w:rsidR="00D86BCA" w:rsidRPr="003563E1">
        <w:rPr>
          <w:rFonts w:ascii="Arial" w:hAnsi="Arial" w:cs="Arial"/>
          <w:sz w:val="22"/>
          <w:szCs w:val="22"/>
          <w:lang w:val="es-ES"/>
        </w:rPr>
        <w:t xml:space="preserve">Fase De </w:t>
      </w:r>
      <w:r w:rsidR="00D86BCA">
        <w:rPr>
          <w:rFonts w:ascii="Arial" w:hAnsi="Arial" w:cs="Arial"/>
          <w:sz w:val="22"/>
          <w:szCs w:val="22"/>
          <w:lang w:val="es-ES"/>
        </w:rPr>
        <w:t>Mejora</w:t>
      </w:r>
    </w:p>
    <w:p w14:paraId="263E444C" w14:textId="253B8816" w:rsidR="00AC25AD"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 xml:space="preserve">10. PLANES DE </w:t>
      </w:r>
      <w:r w:rsidR="00706611">
        <w:rPr>
          <w:rFonts w:ascii="Arial" w:hAnsi="Arial" w:cs="Arial"/>
          <w:sz w:val="22"/>
          <w:szCs w:val="22"/>
          <w:lang w:val="es-ES"/>
        </w:rPr>
        <w:t>IMPLEMENTACION</w:t>
      </w:r>
    </w:p>
    <w:p w14:paraId="43826372" w14:textId="483AA413" w:rsidR="00AC25AD"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11.</w:t>
      </w:r>
      <w:r w:rsidR="001F44EA" w:rsidRPr="003563E1">
        <w:rPr>
          <w:rFonts w:ascii="Arial" w:hAnsi="Arial" w:cs="Arial"/>
          <w:sz w:val="22"/>
          <w:szCs w:val="22"/>
          <w:lang w:val="es-ES"/>
        </w:rPr>
        <w:t>ACTUALIZACIÓN DEL PROGRAMA D</w:t>
      </w:r>
      <w:r w:rsidR="00706611">
        <w:rPr>
          <w:rFonts w:ascii="Arial" w:hAnsi="Arial" w:cs="Arial"/>
          <w:sz w:val="22"/>
          <w:szCs w:val="22"/>
          <w:lang w:val="es-ES"/>
        </w:rPr>
        <w:t>E GESTIÓN DOCUMENTAL</w:t>
      </w:r>
    </w:p>
    <w:p w14:paraId="08237A93" w14:textId="104420D5" w:rsidR="00AC25AD"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11.1</w:t>
      </w:r>
      <w:r w:rsidR="00D86BCA" w:rsidRPr="003563E1">
        <w:rPr>
          <w:rFonts w:ascii="Arial" w:hAnsi="Arial" w:cs="Arial"/>
          <w:sz w:val="22"/>
          <w:szCs w:val="22"/>
          <w:lang w:val="es-ES"/>
        </w:rPr>
        <w:t xml:space="preserve">programas Específicos </w:t>
      </w:r>
    </w:p>
    <w:p w14:paraId="1956C981" w14:textId="37099A26" w:rsidR="00F523BA"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11.2.</w:t>
      </w:r>
      <w:r w:rsidR="00D86BCA" w:rsidRPr="003563E1">
        <w:rPr>
          <w:rFonts w:ascii="Arial" w:hAnsi="Arial" w:cs="Arial"/>
          <w:sz w:val="22"/>
          <w:szCs w:val="22"/>
          <w:lang w:val="es-ES"/>
        </w:rPr>
        <w:t xml:space="preserve">Programa De Gestión Documental - Pgd </w:t>
      </w:r>
    </w:p>
    <w:p w14:paraId="37CDF700" w14:textId="00626AD1" w:rsidR="00AC25AD"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11.3</w:t>
      </w:r>
      <w:r w:rsidR="00D86BCA" w:rsidRPr="003563E1">
        <w:rPr>
          <w:rFonts w:ascii="Arial" w:hAnsi="Arial" w:cs="Arial"/>
          <w:sz w:val="22"/>
          <w:szCs w:val="22"/>
          <w:lang w:val="es-ES"/>
        </w:rPr>
        <w:t xml:space="preserve">programa De Documentos </w:t>
      </w:r>
      <w:r w:rsidR="00D86BCA">
        <w:rPr>
          <w:rFonts w:ascii="Arial" w:hAnsi="Arial" w:cs="Arial"/>
          <w:sz w:val="22"/>
          <w:szCs w:val="22"/>
          <w:lang w:val="es-ES"/>
        </w:rPr>
        <w:t>Vitales</w:t>
      </w:r>
    </w:p>
    <w:p w14:paraId="7DCFA86A" w14:textId="2C919AA4" w:rsidR="00AC25AD"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11.4.</w:t>
      </w:r>
      <w:r w:rsidR="00D86BCA" w:rsidRPr="003563E1">
        <w:rPr>
          <w:rFonts w:ascii="Arial" w:hAnsi="Arial" w:cs="Arial"/>
          <w:sz w:val="22"/>
          <w:szCs w:val="22"/>
          <w:lang w:val="es-ES"/>
        </w:rPr>
        <w:t xml:space="preserve">Programa De Documentos Especiales </w:t>
      </w:r>
    </w:p>
    <w:p w14:paraId="2DF1921B" w14:textId="7A20F0DA" w:rsidR="00AC25AD"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12.</w:t>
      </w:r>
      <w:r w:rsidR="001F44EA" w:rsidRPr="003563E1">
        <w:rPr>
          <w:rFonts w:ascii="Arial" w:hAnsi="Arial" w:cs="Arial"/>
          <w:sz w:val="22"/>
          <w:szCs w:val="22"/>
          <w:lang w:val="es-ES"/>
        </w:rPr>
        <w:t>SISTEMA DE DOCUMENTOS ELECTRÓNICOS</w:t>
      </w:r>
      <w:r w:rsidR="00F523BA" w:rsidRPr="003563E1">
        <w:rPr>
          <w:rFonts w:ascii="Arial" w:hAnsi="Arial" w:cs="Arial"/>
          <w:sz w:val="22"/>
          <w:szCs w:val="22"/>
          <w:lang w:val="es-ES"/>
        </w:rPr>
        <w:t xml:space="preserve"> Y </w:t>
      </w:r>
      <w:r w:rsidR="00AD6CDB">
        <w:rPr>
          <w:rFonts w:ascii="Arial" w:hAnsi="Arial" w:cs="Arial"/>
          <w:sz w:val="22"/>
          <w:szCs w:val="22"/>
          <w:lang w:val="es-ES"/>
        </w:rPr>
        <w:t>ARCHIVO</w:t>
      </w:r>
    </w:p>
    <w:p w14:paraId="4A273736" w14:textId="6F28DE44" w:rsidR="00AC25AD"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13.</w:t>
      </w:r>
      <w:r w:rsidR="001F44EA" w:rsidRPr="003563E1">
        <w:rPr>
          <w:rFonts w:ascii="Arial" w:hAnsi="Arial" w:cs="Arial"/>
          <w:sz w:val="22"/>
          <w:szCs w:val="22"/>
          <w:lang w:val="es-ES"/>
        </w:rPr>
        <w:t>SISTEMA INTEGRADO DE CONSERVACIÓN</w:t>
      </w:r>
      <w:r w:rsidR="00F523BA" w:rsidRPr="003563E1">
        <w:rPr>
          <w:rFonts w:ascii="Arial" w:hAnsi="Arial" w:cs="Arial"/>
          <w:sz w:val="22"/>
          <w:szCs w:val="22"/>
          <w:lang w:val="es-ES"/>
        </w:rPr>
        <w:t xml:space="preserve"> </w:t>
      </w:r>
      <w:r w:rsidR="001F44EA" w:rsidRPr="003563E1">
        <w:rPr>
          <w:rFonts w:ascii="Arial" w:hAnsi="Arial" w:cs="Arial"/>
          <w:sz w:val="22"/>
          <w:szCs w:val="22"/>
          <w:lang w:val="es-ES"/>
        </w:rPr>
        <w:t xml:space="preserve"> </w:t>
      </w:r>
    </w:p>
    <w:p w14:paraId="742EACEB" w14:textId="34F471D3" w:rsidR="00D86BCA" w:rsidRPr="003563E1"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t>14.</w:t>
      </w:r>
      <w:r w:rsidR="001F44EA" w:rsidRPr="003563E1">
        <w:rPr>
          <w:rFonts w:ascii="Arial" w:hAnsi="Arial" w:cs="Arial"/>
          <w:sz w:val="22"/>
          <w:szCs w:val="22"/>
          <w:lang w:val="es-ES"/>
        </w:rPr>
        <w:t xml:space="preserve">PLAN DE CAPACITACIONES </w:t>
      </w:r>
    </w:p>
    <w:p w14:paraId="4E5EDFE0" w14:textId="2C1443A9" w:rsidR="00AC25AD" w:rsidRDefault="00422FE3" w:rsidP="00AC25AD">
      <w:pPr>
        <w:spacing w:line="246" w:lineRule="auto"/>
        <w:rPr>
          <w:rFonts w:ascii="Arial" w:hAnsi="Arial" w:cs="Arial"/>
          <w:sz w:val="22"/>
          <w:szCs w:val="22"/>
          <w:lang w:val="es-ES"/>
        </w:rPr>
      </w:pPr>
      <w:r w:rsidRPr="003563E1">
        <w:rPr>
          <w:rFonts w:ascii="Arial" w:hAnsi="Arial" w:cs="Arial"/>
          <w:sz w:val="22"/>
          <w:szCs w:val="22"/>
          <w:lang w:val="es-ES"/>
        </w:rPr>
        <w:lastRenderedPageBreak/>
        <w:t>15.</w:t>
      </w:r>
      <w:r w:rsidR="001F44EA" w:rsidRPr="003563E1">
        <w:rPr>
          <w:rFonts w:ascii="Arial" w:hAnsi="Arial" w:cs="Arial"/>
          <w:sz w:val="22"/>
          <w:szCs w:val="22"/>
          <w:lang w:val="es-ES"/>
        </w:rPr>
        <w:t>CONTROL, SEGUIMIENTO Y ARMONIZACIÓN CON LOS PLA</w:t>
      </w:r>
      <w:r w:rsidR="00AD6CDB">
        <w:rPr>
          <w:rFonts w:ascii="Arial" w:hAnsi="Arial" w:cs="Arial"/>
          <w:sz w:val="22"/>
          <w:szCs w:val="22"/>
          <w:lang w:val="es-ES"/>
        </w:rPr>
        <w:t>N</w:t>
      </w:r>
      <w:r w:rsidR="00ED69E2">
        <w:rPr>
          <w:rFonts w:ascii="Arial" w:hAnsi="Arial" w:cs="Arial"/>
          <w:sz w:val="22"/>
          <w:szCs w:val="22"/>
          <w:lang w:val="es-ES"/>
        </w:rPr>
        <w:t>ES Y SISTEMAS DE GESTIÓN DEL HOSPITAL DEPARTAMENTAL SAN RAFAEL</w:t>
      </w:r>
      <w:r w:rsidR="00AD6CDB">
        <w:rPr>
          <w:rFonts w:ascii="Arial" w:hAnsi="Arial" w:cs="Arial"/>
          <w:sz w:val="22"/>
          <w:szCs w:val="22"/>
          <w:lang w:val="es-ES"/>
        </w:rPr>
        <w:t>.</w:t>
      </w:r>
    </w:p>
    <w:p w14:paraId="2BFEF88F" w14:textId="77777777" w:rsidR="00D86BCA" w:rsidRDefault="00D86BCA" w:rsidP="00AC25AD">
      <w:pPr>
        <w:spacing w:line="246" w:lineRule="auto"/>
        <w:rPr>
          <w:rFonts w:ascii="Arial" w:hAnsi="Arial" w:cs="Arial"/>
          <w:sz w:val="22"/>
          <w:szCs w:val="22"/>
          <w:lang w:val="es-ES"/>
        </w:rPr>
      </w:pPr>
    </w:p>
    <w:p w14:paraId="651271AF" w14:textId="50F4506B" w:rsidR="00AD6CDB" w:rsidRPr="003563E1" w:rsidRDefault="00AD6CDB" w:rsidP="00AC25AD">
      <w:pPr>
        <w:spacing w:line="246" w:lineRule="auto"/>
        <w:rPr>
          <w:rFonts w:ascii="Arial" w:hAnsi="Arial" w:cs="Arial"/>
          <w:sz w:val="22"/>
          <w:szCs w:val="22"/>
          <w:lang w:val="es-ES"/>
        </w:rPr>
      </w:pPr>
    </w:p>
    <w:p w14:paraId="43BFDD4E" w14:textId="13594B0B" w:rsidR="001F44EA" w:rsidRPr="003563E1" w:rsidRDefault="00AD50AE" w:rsidP="00280578">
      <w:pPr>
        <w:spacing w:line="246" w:lineRule="auto"/>
        <w:jc w:val="center"/>
        <w:rPr>
          <w:rFonts w:ascii="Arial" w:hAnsi="Arial" w:cs="Arial"/>
          <w:sz w:val="22"/>
          <w:szCs w:val="22"/>
          <w:lang w:val="es-CO"/>
        </w:rPr>
      </w:pPr>
      <w:r>
        <w:rPr>
          <w:rFonts w:ascii="Arial" w:hAnsi="Arial" w:cs="Arial"/>
          <w:sz w:val="22"/>
          <w:szCs w:val="22"/>
          <w:lang w:val="es-CO"/>
        </w:rPr>
        <w:t xml:space="preserve">                       </w:t>
      </w:r>
      <w:bookmarkStart w:id="0" w:name="_GoBack"/>
      <w:bookmarkEnd w:id="0"/>
    </w:p>
    <w:p w14:paraId="51054581" w14:textId="52484073" w:rsidR="001F44EA" w:rsidRPr="003563E1" w:rsidRDefault="001F44EA" w:rsidP="00280578">
      <w:pPr>
        <w:spacing w:line="246" w:lineRule="auto"/>
        <w:jc w:val="center"/>
        <w:rPr>
          <w:rFonts w:ascii="Arial" w:hAnsi="Arial" w:cs="Arial"/>
          <w:sz w:val="22"/>
          <w:szCs w:val="22"/>
          <w:lang w:val="es-CO"/>
        </w:rPr>
      </w:pPr>
    </w:p>
    <w:p w14:paraId="38DD6CC5" w14:textId="21A2981C" w:rsidR="001F44EA" w:rsidRPr="003563E1" w:rsidRDefault="001F44EA" w:rsidP="00280578">
      <w:pPr>
        <w:spacing w:line="246" w:lineRule="auto"/>
        <w:jc w:val="center"/>
        <w:rPr>
          <w:rFonts w:ascii="Arial" w:hAnsi="Arial" w:cs="Arial"/>
          <w:sz w:val="22"/>
          <w:szCs w:val="22"/>
          <w:lang w:val="es-CO"/>
        </w:rPr>
      </w:pPr>
    </w:p>
    <w:p w14:paraId="75B23C24" w14:textId="0804CE60" w:rsidR="001F44EA" w:rsidRPr="003563E1" w:rsidRDefault="001F44EA" w:rsidP="00280578">
      <w:pPr>
        <w:spacing w:line="246" w:lineRule="auto"/>
        <w:jc w:val="center"/>
        <w:rPr>
          <w:rFonts w:ascii="Arial" w:hAnsi="Arial" w:cs="Arial"/>
          <w:sz w:val="22"/>
          <w:szCs w:val="22"/>
          <w:lang w:val="es-CO"/>
        </w:rPr>
      </w:pPr>
    </w:p>
    <w:p w14:paraId="3B6DE276" w14:textId="01959B71" w:rsidR="00F523BA" w:rsidRPr="003563E1" w:rsidRDefault="00F523BA" w:rsidP="00280578">
      <w:pPr>
        <w:spacing w:line="246" w:lineRule="auto"/>
        <w:jc w:val="center"/>
        <w:rPr>
          <w:rFonts w:ascii="Arial" w:hAnsi="Arial" w:cs="Arial"/>
          <w:sz w:val="22"/>
          <w:szCs w:val="22"/>
          <w:lang w:val="es-CO"/>
        </w:rPr>
      </w:pPr>
    </w:p>
    <w:p w14:paraId="6378F7F8" w14:textId="32CDCE98" w:rsidR="00F523BA" w:rsidRPr="003563E1" w:rsidRDefault="00F523BA" w:rsidP="00280578">
      <w:pPr>
        <w:spacing w:line="246" w:lineRule="auto"/>
        <w:jc w:val="center"/>
        <w:rPr>
          <w:rFonts w:ascii="Arial" w:hAnsi="Arial" w:cs="Arial"/>
          <w:sz w:val="22"/>
          <w:szCs w:val="22"/>
          <w:lang w:val="es-CO"/>
        </w:rPr>
      </w:pPr>
    </w:p>
    <w:p w14:paraId="1C7B78EF" w14:textId="47DB28E3" w:rsidR="00F523BA" w:rsidRPr="003563E1" w:rsidRDefault="00F523BA" w:rsidP="00280578">
      <w:pPr>
        <w:spacing w:line="246" w:lineRule="auto"/>
        <w:jc w:val="center"/>
        <w:rPr>
          <w:rFonts w:ascii="Arial" w:hAnsi="Arial" w:cs="Arial"/>
          <w:sz w:val="22"/>
          <w:szCs w:val="22"/>
          <w:lang w:val="es-CO"/>
        </w:rPr>
      </w:pPr>
    </w:p>
    <w:p w14:paraId="3DBC71EB" w14:textId="016B1BF7" w:rsidR="00F523BA" w:rsidRPr="003563E1" w:rsidRDefault="00F523BA" w:rsidP="00280578">
      <w:pPr>
        <w:spacing w:line="246" w:lineRule="auto"/>
        <w:jc w:val="center"/>
        <w:rPr>
          <w:rFonts w:ascii="Arial" w:hAnsi="Arial" w:cs="Arial"/>
          <w:sz w:val="22"/>
          <w:szCs w:val="22"/>
          <w:lang w:val="es-CO"/>
        </w:rPr>
      </w:pPr>
    </w:p>
    <w:p w14:paraId="051C932C" w14:textId="3446BA8E" w:rsidR="00F523BA" w:rsidRPr="003563E1" w:rsidRDefault="00F523BA" w:rsidP="00280578">
      <w:pPr>
        <w:spacing w:line="246" w:lineRule="auto"/>
        <w:jc w:val="center"/>
        <w:rPr>
          <w:rFonts w:ascii="Arial" w:hAnsi="Arial" w:cs="Arial"/>
          <w:sz w:val="22"/>
          <w:szCs w:val="22"/>
          <w:lang w:val="es-CO"/>
        </w:rPr>
      </w:pPr>
    </w:p>
    <w:p w14:paraId="186FA812" w14:textId="0E8F83DC" w:rsidR="00F523BA" w:rsidRPr="003563E1" w:rsidRDefault="00F523BA" w:rsidP="00280578">
      <w:pPr>
        <w:spacing w:line="246" w:lineRule="auto"/>
        <w:jc w:val="center"/>
        <w:rPr>
          <w:rFonts w:ascii="Arial" w:hAnsi="Arial" w:cs="Arial"/>
          <w:sz w:val="22"/>
          <w:szCs w:val="22"/>
          <w:lang w:val="es-CO"/>
        </w:rPr>
      </w:pPr>
    </w:p>
    <w:p w14:paraId="32C24B6D" w14:textId="658C949B" w:rsidR="00F523BA" w:rsidRDefault="00F523BA" w:rsidP="00280578">
      <w:pPr>
        <w:spacing w:line="246" w:lineRule="auto"/>
        <w:jc w:val="center"/>
        <w:rPr>
          <w:rFonts w:ascii="Arial" w:hAnsi="Arial" w:cs="Arial"/>
          <w:sz w:val="22"/>
          <w:szCs w:val="22"/>
          <w:lang w:val="es-CO"/>
        </w:rPr>
      </w:pPr>
    </w:p>
    <w:p w14:paraId="5D2DE782" w14:textId="31BF8E0B" w:rsidR="00376A72" w:rsidRDefault="00376A72" w:rsidP="00280578">
      <w:pPr>
        <w:spacing w:line="246" w:lineRule="auto"/>
        <w:jc w:val="center"/>
        <w:rPr>
          <w:rFonts w:ascii="Arial" w:hAnsi="Arial" w:cs="Arial"/>
          <w:sz w:val="22"/>
          <w:szCs w:val="22"/>
          <w:lang w:val="es-CO"/>
        </w:rPr>
      </w:pPr>
    </w:p>
    <w:p w14:paraId="1CB8FCF6" w14:textId="2F97DCD8" w:rsidR="00376A72" w:rsidRDefault="00376A72" w:rsidP="00280578">
      <w:pPr>
        <w:spacing w:line="246" w:lineRule="auto"/>
        <w:jc w:val="center"/>
        <w:rPr>
          <w:rFonts w:ascii="Arial" w:hAnsi="Arial" w:cs="Arial"/>
          <w:sz w:val="22"/>
          <w:szCs w:val="22"/>
          <w:lang w:val="es-CO"/>
        </w:rPr>
      </w:pPr>
    </w:p>
    <w:p w14:paraId="70001B50" w14:textId="643ED924" w:rsidR="00376A72" w:rsidRDefault="00376A72" w:rsidP="00280578">
      <w:pPr>
        <w:spacing w:line="246" w:lineRule="auto"/>
        <w:jc w:val="center"/>
        <w:rPr>
          <w:rFonts w:ascii="Arial" w:hAnsi="Arial" w:cs="Arial"/>
          <w:sz w:val="22"/>
          <w:szCs w:val="22"/>
          <w:lang w:val="es-CO"/>
        </w:rPr>
      </w:pPr>
    </w:p>
    <w:p w14:paraId="5A1D22C0" w14:textId="2762D9D3" w:rsidR="00376A72" w:rsidRDefault="00376A72" w:rsidP="00280578">
      <w:pPr>
        <w:spacing w:line="246" w:lineRule="auto"/>
        <w:jc w:val="center"/>
        <w:rPr>
          <w:rFonts w:ascii="Arial" w:hAnsi="Arial" w:cs="Arial"/>
          <w:sz w:val="22"/>
          <w:szCs w:val="22"/>
          <w:lang w:val="es-CO"/>
        </w:rPr>
      </w:pPr>
    </w:p>
    <w:p w14:paraId="164B3B49" w14:textId="6C2F9B24" w:rsidR="00376A72" w:rsidRDefault="00376A72" w:rsidP="00280578">
      <w:pPr>
        <w:spacing w:line="246" w:lineRule="auto"/>
        <w:jc w:val="center"/>
        <w:rPr>
          <w:rFonts w:ascii="Arial" w:hAnsi="Arial" w:cs="Arial"/>
          <w:sz w:val="22"/>
          <w:szCs w:val="22"/>
          <w:lang w:val="es-CO"/>
        </w:rPr>
      </w:pPr>
    </w:p>
    <w:p w14:paraId="795FA01F" w14:textId="153A81DE" w:rsidR="00376A72" w:rsidRDefault="00376A72" w:rsidP="00280578">
      <w:pPr>
        <w:spacing w:line="246" w:lineRule="auto"/>
        <w:jc w:val="center"/>
        <w:rPr>
          <w:rFonts w:ascii="Arial" w:hAnsi="Arial" w:cs="Arial"/>
          <w:sz w:val="22"/>
          <w:szCs w:val="22"/>
          <w:lang w:val="es-CO"/>
        </w:rPr>
      </w:pPr>
    </w:p>
    <w:p w14:paraId="0094D7FA" w14:textId="65D74524" w:rsidR="00376A72" w:rsidRDefault="00376A72" w:rsidP="00280578">
      <w:pPr>
        <w:spacing w:line="246" w:lineRule="auto"/>
        <w:jc w:val="center"/>
        <w:rPr>
          <w:rFonts w:ascii="Arial" w:hAnsi="Arial" w:cs="Arial"/>
          <w:sz w:val="22"/>
          <w:szCs w:val="22"/>
          <w:lang w:val="es-CO"/>
        </w:rPr>
      </w:pPr>
    </w:p>
    <w:p w14:paraId="0E84687F" w14:textId="6E91B39D" w:rsidR="00376A72" w:rsidRDefault="00376A72" w:rsidP="00280578">
      <w:pPr>
        <w:spacing w:line="246" w:lineRule="auto"/>
        <w:jc w:val="center"/>
        <w:rPr>
          <w:rFonts w:ascii="Arial" w:hAnsi="Arial" w:cs="Arial"/>
          <w:sz w:val="22"/>
          <w:szCs w:val="22"/>
          <w:lang w:val="es-CO"/>
        </w:rPr>
      </w:pPr>
    </w:p>
    <w:p w14:paraId="66A47C67" w14:textId="6BE95A99" w:rsidR="00376A72" w:rsidRDefault="00376A72" w:rsidP="00280578">
      <w:pPr>
        <w:spacing w:line="246" w:lineRule="auto"/>
        <w:jc w:val="center"/>
        <w:rPr>
          <w:rFonts w:ascii="Arial" w:hAnsi="Arial" w:cs="Arial"/>
          <w:sz w:val="22"/>
          <w:szCs w:val="22"/>
          <w:lang w:val="es-CO"/>
        </w:rPr>
      </w:pPr>
    </w:p>
    <w:p w14:paraId="72458B1A" w14:textId="0290278C" w:rsidR="00376A72" w:rsidRDefault="00376A72" w:rsidP="00280578">
      <w:pPr>
        <w:spacing w:line="246" w:lineRule="auto"/>
        <w:jc w:val="center"/>
        <w:rPr>
          <w:rFonts w:ascii="Arial" w:hAnsi="Arial" w:cs="Arial"/>
          <w:sz w:val="22"/>
          <w:szCs w:val="22"/>
          <w:lang w:val="es-CO"/>
        </w:rPr>
      </w:pPr>
    </w:p>
    <w:p w14:paraId="6F49E938" w14:textId="06F22034" w:rsidR="00376A72" w:rsidRDefault="00376A72" w:rsidP="00280578">
      <w:pPr>
        <w:spacing w:line="246" w:lineRule="auto"/>
        <w:jc w:val="center"/>
        <w:rPr>
          <w:rFonts w:ascii="Arial" w:hAnsi="Arial" w:cs="Arial"/>
          <w:sz w:val="22"/>
          <w:szCs w:val="22"/>
          <w:lang w:val="es-CO"/>
        </w:rPr>
      </w:pPr>
    </w:p>
    <w:p w14:paraId="11CA1022" w14:textId="2A2DCB68" w:rsidR="00376A72" w:rsidRDefault="00376A72" w:rsidP="00280578">
      <w:pPr>
        <w:spacing w:line="246" w:lineRule="auto"/>
        <w:jc w:val="center"/>
        <w:rPr>
          <w:rFonts w:ascii="Arial" w:hAnsi="Arial" w:cs="Arial"/>
          <w:sz w:val="22"/>
          <w:szCs w:val="22"/>
          <w:lang w:val="es-CO"/>
        </w:rPr>
      </w:pPr>
    </w:p>
    <w:p w14:paraId="39E12900" w14:textId="19443FB9" w:rsidR="00376A72" w:rsidRDefault="00376A72" w:rsidP="00280578">
      <w:pPr>
        <w:spacing w:line="246" w:lineRule="auto"/>
        <w:jc w:val="center"/>
        <w:rPr>
          <w:rFonts w:ascii="Arial" w:hAnsi="Arial" w:cs="Arial"/>
          <w:sz w:val="22"/>
          <w:szCs w:val="22"/>
          <w:lang w:val="es-CO"/>
        </w:rPr>
      </w:pPr>
    </w:p>
    <w:p w14:paraId="6A4D5C58" w14:textId="4A34D981" w:rsidR="00376A72" w:rsidRDefault="00376A72" w:rsidP="00280578">
      <w:pPr>
        <w:spacing w:line="246" w:lineRule="auto"/>
        <w:jc w:val="center"/>
        <w:rPr>
          <w:rFonts w:ascii="Arial" w:hAnsi="Arial" w:cs="Arial"/>
          <w:sz w:val="22"/>
          <w:szCs w:val="22"/>
          <w:lang w:val="es-CO"/>
        </w:rPr>
      </w:pPr>
    </w:p>
    <w:p w14:paraId="6888F5FD" w14:textId="7F0DF2AF" w:rsidR="00376A72" w:rsidRDefault="00376A72" w:rsidP="00280578">
      <w:pPr>
        <w:spacing w:line="246" w:lineRule="auto"/>
        <w:jc w:val="center"/>
        <w:rPr>
          <w:rFonts w:ascii="Arial" w:hAnsi="Arial" w:cs="Arial"/>
          <w:sz w:val="22"/>
          <w:szCs w:val="22"/>
          <w:lang w:val="es-CO"/>
        </w:rPr>
      </w:pPr>
    </w:p>
    <w:p w14:paraId="552431F0" w14:textId="20BEC3C6" w:rsidR="00376A72" w:rsidRDefault="00376A72" w:rsidP="00280578">
      <w:pPr>
        <w:spacing w:line="246" w:lineRule="auto"/>
        <w:jc w:val="center"/>
        <w:rPr>
          <w:rFonts w:ascii="Arial" w:hAnsi="Arial" w:cs="Arial"/>
          <w:sz w:val="22"/>
          <w:szCs w:val="22"/>
          <w:lang w:val="es-CO"/>
        </w:rPr>
      </w:pPr>
    </w:p>
    <w:p w14:paraId="516936DB" w14:textId="25D3E070" w:rsidR="00376A72" w:rsidRDefault="00376A72" w:rsidP="00280578">
      <w:pPr>
        <w:spacing w:line="246" w:lineRule="auto"/>
        <w:jc w:val="center"/>
        <w:rPr>
          <w:rFonts w:ascii="Arial" w:hAnsi="Arial" w:cs="Arial"/>
          <w:sz w:val="22"/>
          <w:szCs w:val="22"/>
          <w:lang w:val="es-CO"/>
        </w:rPr>
      </w:pPr>
    </w:p>
    <w:p w14:paraId="4C55E980" w14:textId="2FEE48B8" w:rsidR="00376A72" w:rsidRDefault="00376A72" w:rsidP="00280578">
      <w:pPr>
        <w:spacing w:line="246" w:lineRule="auto"/>
        <w:jc w:val="center"/>
        <w:rPr>
          <w:rFonts w:ascii="Arial" w:hAnsi="Arial" w:cs="Arial"/>
          <w:sz w:val="22"/>
          <w:szCs w:val="22"/>
          <w:lang w:val="es-CO"/>
        </w:rPr>
      </w:pPr>
    </w:p>
    <w:p w14:paraId="6368792F" w14:textId="2877BA29" w:rsidR="00376A72" w:rsidRDefault="00376A72" w:rsidP="00280578">
      <w:pPr>
        <w:spacing w:line="246" w:lineRule="auto"/>
        <w:jc w:val="center"/>
        <w:rPr>
          <w:rFonts w:ascii="Arial" w:hAnsi="Arial" w:cs="Arial"/>
          <w:sz w:val="22"/>
          <w:szCs w:val="22"/>
          <w:lang w:val="es-CO"/>
        </w:rPr>
      </w:pPr>
    </w:p>
    <w:p w14:paraId="142D7A55" w14:textId="1B5C5581" w:rsidR="00376A72" w:rsidRDefault="00376A72" w:rsidP="00280578">
      <w:pPr>
        <w:spacing w:line="246" w:lineRule="auto"/>
        <w:jc w:val="center"/>
        <w:rPr>
          <w:rFonts w:ascii="Arial" w:hAnsi="Arial" w:cs="Arial"/>
          <w:sz w:val="22"/>
          <w:szCs w:val="22"/>
          <w:lang w:val="es-CO"/>
        </w:rPr>
      </w:pPr>
    </w:p>
    <w:p w14:paraId="4048EF42" w14:textId="56449A59" w:rsidR="00376A72" w:rsidRDefault="00376A72" w:rsidP="00280578">
      <w:pPr>
        <w:spacing w:line="246" w:lineRule="auto"/>
        <w:jc w:val="center"/>
        <w:rPr>
          <w:rFonts w:ascii="Arial" w:hAnsi="Arial" w:cs="Arial"/>
          <w:sz w:val="22"/>
          <w:szCs w:val="22"/>
          <w:lang w:val="es-CO"/>
        </w:rPr>
      </w:pPr>
    </w:p>
    <w:p w14:paraId="20E22D1D" w14:textId="67C1D6D2" w:rsidR="00376A72" w:rsidRDefault="00376A72" w:rsidP="00280578">
      <w:pPr>
        <w:spacing w:line="246" w:lineRule="auto"/>
        <w:jc w:val="center"/>
        <w:rPr>
          <w:rFonts w:ascii="Arial" w:hAnsi="Arial" w:cs="Arial"/>
          <w:sz w:val="22"/>
          <w:szCs w:val="22"/>
          <w:lang w:val="es-CO"/>
        </w:rPr>
      </w:pPr>
    </w:p>
    <w:p w14:paraId="125B1AC5" w14:textId="1DD07E16" w:rsidR="00376A72" w:rsidRDefault="00376A72" w:rsidP="00280578">
      <w:pPr>
        <w:spacing w:line="246" w:lineRule="auto"/>
        <w:jc w:val="center"/>
        <w:rPr>
          <w:rFonts w:ascii="Arial" w:hAnsi="Arial" w:cs="Arial"/>
          <w:sz w:val="22"/>
          <w:szCs w:val="22"/>
          <w:lang w:val="es-CO"/>
        </w:rPr>
      </w:pPr>
    </w:p>
    <w:p w14:paraId="6281D14E" w14:textId="210B593B" w:rsidR="00376A72" w:rsidRDefault="00376A72" w:rsidP="00280578">
      <w:pPr>
        <w:spacing w:line="246" w:lineRule="auto"/>
        <w:jc w:val="center"/>
        <w:rPr>
          <w:rFonts w:ascii="Arial" w:hAnsi="Arial" w:cs="Arial"/>
          <w:sz w:val="22"/>
          <w:szCs w:val="22"/>
          <w:lang w:val="es-CO"/>
        </w:rPr>
      </w:pPr>
    </w:p>
    <w:p w14:paraId="4B6ADF4F" w14:textId="77777777" w:rsidR="00376A72" w:rsidRPr="003563E1" w:rsidRDefault="00376A72" w:rsidP="00280578">
      <w:pPr>
        <w:spacing w:line="246" w:lineRule="auto"/>
        <w:jc w:val="center"/>
        <w:rPr>
          <w:rFonts w:ascii="Arial" w:hAnsi="Arial" w:cs="Arial"/>
          <w:sz w:val="22"/>
          <w:szCs w:val="22"/>
          <w:lang w:val="es-CO"/>
        </w:rPr>
      </w:pPr>
    </w:p>
    <w:p w14:paraId="0B9ED4CA" w14:textId="6755F7FC" w:rsidR="00F523BA" w:rsidRPr="003563E1" w:rsidRDefault="00F523BA" w:rsidP="00280578">
      <w:pPr>
        <w:spacing w:line="246" w:lineRule="auto"/>
        <w:jc w:val="center"/>
        <w:rPr>
          <w:rFonts w:ascii="Arial" w:hAnsi="Arial" w:cs="Arial"/>
          <w:sz w:val="22"/>
          <w:szCs w:val="22"/>
          <w:lang w:val="es-CO"/>
        </w:rPr>
      </w:pPr>
    </w:p>
    <w:p w14:paraId="044B3ADC" w14:textId="574711B1" w:rsidR="00F523BA" w:rsidRPr="003563E1" w:rsidRDefault="00F523BA" w:rsidP="00861A97">
      <w:pPr>
        <w:spacing w:line="246" w:lineRule="auto"/>
        <w:rPr>
          <w:rFonts w:ascii="Arial" w:hAnsi="Arial" w:cs="Arial"/>
          <w:sz w:val="22"/>
          <w:szCs w:val="22"/>
          <w:lang w:val="es-CO"/>
        </w:rPr>
      </w:pPr>
    </w:p>
    <w:p w14:paraId="46044519" w14:textId="2B22D28D" w:rsidR="00083C81" w:rsidRPr="003563E1" w:rsidRDefault="000A5F2B" w:rsidP="007771F9">
      <w:pPr>
        <w:pStyle w:val="Prrafodelista"/>
        <w:numPr>
          <w:ilvl w:val="0"/>
          <w:numId w:val="15"/>
        </w:numPr>
        <w:spacing w:line="246" w:lineRule="auto"/>
        <w:rPr>
          <w:rFonts w:ascii="Arial" w:hAnsi="Arial" w:cs="Arial"/>
          <w:b/>
          <w:sz w:val="22"/>
          <w:szCs w:val="22"/>
          <w:lang w:val="es-CO"/>
        </w:rPr>
      </w:pPr>
      <w:r w:rsidRPr="003563E1">
        <w:rPr>
          <w:rFonts w:ascii="Arial" w:hAnsi="Arial" w:cs="Arial"/>
          <w:b/>
          <w:sz w:val="22"/>
          <w:szCs w:val="22"/>
          <w:lang w:val="es-CO"/>
        </w:rPr>
        <w:lastRenderedPageBreak/>
        <w:t>INTRODUCCION</w:t>
      </w:r>
    </w:p>
    <w:p w14:paraId="2CDB9877" w14:textId="77777777" w:rsidR="00083C81" w:rsidRPr="003563E1" w:rsidRDefault="00083C81" w:rsidP="00083C81">
      <w:pPr>
        <w:tabs>
          <w:tab w:val="left" w:pos="4721"/>
        </w:tabs>
        <w:rPr>
          <w:rFonts w:ascii="Arial" w:hAnsi="Arial" w:cs="Arial"/>
          <w:sz w:val="22"/>
          <w:szCs w:val="22"/>
          <w:lang w:val="es-CO"/>
        </w:rPr>
      </w:pPr>
    </w:p>
    <w:p w14:paraId="3578C125" w14:textId="537B5E4F" w:rsidR="00FA4814"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 xml:space="preserve">El Grupo de Trabajo de Gestión </w:t>
      </w:r>
      <w:r w:rsidR="00B100AE" w:rsidRPr="003563E1">
        <w:rPr>
          <w:rFonts w:ascii="Arial" w:hAnsi="Arial" w:cs="Arial"/>
          <w:sz w:val="22"/>
          <w:szCs w:val="22"/>
          <w:lang w:val="es-ES"/>
        </w:rPr>
        <w:t>Documental y Administración de A</w:t>
      </w:r>
      <w:r w:rsidRPr="003563E1">
        <w:rPr>
          <w:rFonts w:ascii="Arial" w:hAnsi="Arial" w:cs="Arial"/>
          <w:sz w:val="22"/>
          <w:szCs w:val="22"/>
          <w:lang w:val="es-ES"/>
        </w:rPr>
        <w:t>rchivos en cumplimiento a lo establecido en el Título II del Decreto 1080 de 2015 y a lo estipulado en el artículo 21 de la Ley 594 de 20</w:t>
      </w:r>
      <w:r w:rsidR="00B100AE" w:rsidRPr="003563E1">
        <w:rPr>
          <w:rFonts w:ascii="Arial" w:hAnsi="Arial" w:cs="Arial"/>
          <w:sz w:val="22"/>
          <w:szCs w:val="22"/>
          <w:lang w:val="es-ES"/>
        </w:rPr>
        <w:t>00, el cual establece que “las E</w:t>
      </w:r>
      <w:r w:rsidRPr="003563E1">
        <w:rPr>
          <w:rFonts w:ascii="Arial" w:hAnsi="Arial" w:cs="Arial"/>
          <w:sz w:val="22"/>
          <w:szCs w:val="22"/>
          <w:lang w:val="es-ES"/>
        </w:rPr>
        <w:t>ntid</w:t>
      </w:r>
      <w:r w:rsidR="00B100AE" w:rsidRPr="003563E1">
        <w:rPr>
          <w:rFonts w:ascii="Arial" w:hAnsi="Arial" w:cs="Arial"/>
          <w:sz w:val="22"/>
          <w:szCs w:val="22"/>
          <w:lang w:val="es-ES"/>
        </w:rPr>
        <w:t>ades públicas deberán elaborar Programas de Gestión de D</w:t>
      </w:r>
      <w:r w:rsidRPr="003563E1">
        <w:rPr>
          <w:rFonts w:ascii="Arial" w:hAnsi="Arial" w:cs="Arial"/>
          <w:sz w:val="22"/>
          <w:szCs w:val="22"/>
          <w:lang w:val="es-ES"/>
        </w:rPr>
        <w:t xml:space="preserve">ocumentos, pudiendo contemplar el uso de nuevas tecnologías y soportes, en cuya aplicación deberán observarse los principios y procesos archivísticos.”, ha elaborado el Programa de Gestión Documental. </w:t>
      </w:r>
    </w:p>
    <w:p w14:paraId="4DC324D0" w14:textId="77777777" w:rsidR="00FA4814" w:rsidRPr="003563E1" w:rsidRDefault="00FA4814" w:rsidP="00B100AE">
      <w:pPr>
        <w:tabs>
          <w:tab w:val="left" w:pos="4721"/>
        </w:tabs>
        <w:jc w:val="both"/>
        <w:rPr>
          <w:rFonts w:ascii="Arial" w:hAnsi="Arial" w:cs="Arial"/>
          <w:sz w:val="22"/>
          <w:szCs w:val="22"/>
          <w:lang w:val="es-ES"/>
        </w:rPr>
      </w:pPr>
    </w:p>
    <w:p w14:paraId="4762F3AC" w14:textId="2EC9D73E"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Este documento formula lineamientos y establece las actividades a realizar en el corto, mediano y largo plazo, a fin de que</w:t>
      </w:r>
      <w:r w:rsidR="00ED69E2">
        <w:rPr>
          <w:rFonts w:ascii="Arial" w:hAnsi="Arial" w:cs="Arial"/>
          <w:sz w:val="22"/>
          <w:szCs w:val="22"/>
          <w:lang w:val="es-ES"/>
        </w:rPr>
        <w:t xml:space="preserve"> la</w:t>
      </w:r>
      <w:r w:rsidR="00382D4F">
        <w:rPr>
          <w:rFonts w:ascii="Arial" w:hAnsi="Arial" w:cs="Arial"/>
          <w:sz w:val="22"/>
          <w:szCs w:val="22"/>
          <w:lang w:val="es-ES"/>
        </w:rPr>
        <w:t xml:space="preserve"> Gestión Documental del hospital</w:t>
      </w:r>
      <w:r w:rsidRPr="003563E1">
        <w:rPr>
          <w:rFonts w:ascii="Arial" w:hAnsi="Arial" w:cs="Arial"/>
          <w:sz w:val="22"/>
          <w:szCs w:val="22"/>
          <w:lang w:val="es-ES"/>
        </w:rPr>
        <w:t xml:space="preserve"> se desarrolle atendiendo los siguientes procesos: </w:t>
      </w:r>
    </w:p>
    <w:p w14:paraId="4434E482" w14:textId="77777777" w:rsidR="004430A1" w:rsidRPr="003563E1" w:rsidRDefault="004430A1" w:rsidP="00B100AE">
      <w:pPr>
        <w:tabs>
          <w:tab w:val="left" w:pos="4721"/>
        </w:tabs>
        <w:jc w:val="both"/>
        <w:rPr>
          <w:rFonts w:ascii="Arial" w:hAnsi="Arial" w:cs="Arial"/>
          <w:sz w:val="22"/>
          <w:szCs w:val="22"/>
          <w:lang w:val="es-ES"/>
        </w:rPr>
      </w:pPr>
    </w:p>
    <w:p w14:paraId="1D633106" w14:textId="77777777"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 xml:space="preserve">a. Planeación </w:t>
      </w:r>
    </w:p>
    <w:p w14:paraId="503CF3D1" w14:textId="77777777"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 xml:space="preserve">b. Producción </w:t>
      </w:r>
    </w:p>
    <w:p w14:paraId="54414D31" w14:textId="77777777"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 xml:space="preserve">c. Gestión y Trámite </w:t>
      </w:r>
    </w:p>
    <w:p w14:paraId="439747F4" w14:textId="77777777"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 xml:space="preserve">d. Organización </w:t>
      </w:r>
    </w:p>
    <w:p w14:paraId="0BF501E0" w14:textId="77777777"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 xml:space="preserve">e. Transferencia </w:t>
      </w:r>
    </w:p>
    <w:p w14:paraId="5F961E31" w14:textId="77777777"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f. Disposición de Documentos</w:t>
      </w:r>
    </w:p>
    <w:p w14:paraId="33C4C040" w14:textId="5F0FBF1D"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 xml:space="preserve">g. Preservación a largo plazo </w:t>
      </w:r>
    </w:p>
    <w:p w14:paraId="6E26D1CD" w14:textId="77777777"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 xml:space="preserve">h. Valoración </w:t>
      </w:r>
    </w:p>
    <w:p w14:paraId="090347E9" w14:textId="77777777" w:rsidR="00F24AB7" w:rsidRPr="003563E1" w:rsidRDefault="00F24AB7" w:rsidP="00B100AE">
      <w:pPr>
        <w:tabs>
          <w:tab w:val="left" w:pos="4721"/>
        </w:tabs>
        <w:jc w:val="both"/>
        <w:rPr>
          <w:rFonts w:ascii="Arial" w:hAnsi="Arial" w:cs="Arial"/>
          <w:sz w:val="22"/>
          <w:szCs w:val="22"/>
          <w:lang w:val="es-ES"/>
        </w:rPr>
      </w:pPr>
    </w:p>
    <w:p w14:paraId="77BA6874" w14:textId="2AF2D137"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Establece un marco de referen</w:t>
      </w:r>
      <w:r w:rsidR="00F24AB7" w:rsidRPr="003563E1">
        <w:rPr>
          <w:rFonts w:ascii="Arial" w:hAnsi="Arial" w:cs="Arial"/>
          <w:sz w:val="22"/>
          <w:szCs w:val="22"/>
          <w:lang w:val="es-ES"/>
        </w:rPr>
        <w:t>cia para la administración del Ciclo Vital de los D</w:t>
      </w:r>
      <w:r w:rsidRPr="003563E1">
        <w:rPr>
          <w:rFonts w:ascii="Arial" w:hAnsi="Arial" w:cs="Arial"/>
          <w:sz w:val="22"/>
          <w:szCs w:val="22"/>
          <w:lang w:val="es-ES"/>
        </w:rPr>
        <w:t>ocumentos produ</w:t>
      </w:r>
      <w:r w:rsidR="00ED69E2">
        <w:rPr>
          <w:rFonts w:ascii="Arial" w:hAnsi="Arial" w:cs="Arial"/>
          <w:sz w:val="22"/>
          <w:szCs w:val="22"/>
          <w:lang w:val="es-ES"/>
        </w:rPr>
        <w:t>cto de las actividades del hospital</w:t>
      </w:r>
      <w:r w:rsidRPr="003563E1">
        <w:rPr>
          <w:rFonts w:ascii="Arial" w:hAnsi="Arial" w:cs="Arial"/>
          <w:sz w:val="22"/>
          <w:szCs w:val="22"/>
          <w:lang w:val="es-ES"/>
        </w:rPr>
        <w:t>, observando los aspectos económicos, administrativos y tecnológicos que permitan establecer con participación a nivel directivo y</w:t>
      </w:r>
      <w:r w:rsidR="00382D4F">
        <w:rPr>
          <w:rFonts w:ascii="Arial" w:hAnsi="Arial" w:cs="Arial"/>
          <w:sz w:val="22"/>
          <w:szCs w:val="22"/>
          <w:lang w:val="es-ES"/>
        </w:rPr>
        <w:t xml:space="preserve"> de </w:t>
      </w:r>
      <w:r w:rsidRPr="003563E1">
        <w:rPr>
          <w:rFonts w:ascii="Arial" w:hAnsi="Arial" w:cs="Arial"/>
          <w:sz w:val="22"/>
          <w:szCs w:val="22"/>
          <w:lang w:val="es-ES"/>
        </w:rPr>
        <w:t xml:space="preserve"> los servidores en general, la mejora de todo el sistema de gestión documental. El Comité Institucional de Gestión y Des</w:t>
      </w:r>
      <w:r w:rsidR="00A26B9E" w:rsidRPr="003563E1">
        <w:rPr>
          <w:rFonts w:ascii="Arial" w:hAnsi="Arial" w:cs="Arial"/>
          <w:sz w:val="22"/>
          <w:szCs w:val="22"/>
          <w:lang w:val="es-ES"/>
        </w:rPr>
        <w:t>empeño</w:t>
      </w:r>
      <w:r w:rsidRPr="003563E1">
        <w:rPr>
          <w:rFonts w:ascii="Arial" w:hAnsi="Arial" w:cs="Arial"/>
          <w:sz w:val="22"/>
          <w:szCs w:val="22"/>
          <w:lang w:val="es-ES"/>
        </w:rPr>
        <w:t xml:space="preserve"> es el responsable de la actualización del presente documento. </w:t>
      </w:r>
    </w:p>
    <w:p w14:paraId="2F9F860B" w14:textId="77777777" w:rsidR="00F24AB7" w:rsidRPr="003563E1" w:rsidRDefault="00F24AB7" w:rsidP="00B100AE">
      <w:pPr>
        <w:tabs>
          <w:tab w:val="left" w:pos="4721"/>
        </w:tabs>
        <w:jc w:val="both"/>
        <w:rPr>
          <w:rFonts w:ascii="Arial" w:hAnsi="Arial" w:cs="Arial"/>
          <w:sz w:val="22"/>
          <w:szCs w:val="22"/>
          <w:lang w:val="es-ES"/>
        </w:rPr>
      </w:pPr>
    </w:p>
    <w:p w14:paraId="2AFAEF76" w14:textId="3FD43847" w:rsidR="00F24AB7" w:rsidRPr="003563E1" w:rsidRDefault="00F24AB7" w:rsidP="00B100AE">
      <w:pPr>
        <w:tabs>
          <w:tab w:val="left" w:pos="4721"/>
        </w:tabs>
        <w:jc w:val="both"/>
        <w:rPr>
          <w:rFonts w:ascii="Arial" w:hAnsi="Arial" w:cs="Arial"/>
          <w:sz w:val="22"/>
          <w:szCs w:val="22"/>
          <w:lang w:val="es-ES"/>
        </w:rPr>
      </w:pPr>
      <w:r w:rsidRPr="003563E1">
        <w:rPr>
          <w:rFonts w:ascii="Arial" w:hAnsi="Arial" w:cs="Arial"/>
          <w:sz w:val="22"/>
          <w:szCs w:val="22"/>
          <w:lang w:val="es-ES"/>
        </w:rPr>
        <w:t>El Hospital Deparatamental San Rafael de Zarzal</w:t>
      </w:r>
      <w:r w:rsidR="000250F3" w:rsidRPr="003563E1">
        <w:rPr>
          <w:rFonts w:ascii="Arial" w:hAnsi="Arial" w:cs="Arial"/>
          <w:sz w:val="22"/>
          <w:szCs w:val="22"/>
          <w:lang w:val="es-ES"/>
        </w:rPr>
        <w:t xml:space="preserve"> E.S.E.</w:t>
      </w:r>
      <w:r w:rsidRPr="003563E1">
        <w:rPr>
          <w:rFonts w:ascii="Arial" w:hAnsi="Arial" w:cs="Arial"/>
          <w:sz w:val="22"/>
          <w:szCs w:val="22"/>
          <w:lang w:val="es-ES"/>
        </w:rPr>
        <w:t>, Valle del Cauca</w:t>
      </w:r>
      <w:r w:rsidR="00FA4814" w:rsidRPr="003563E1">
        <w:rPr>
          <w:rFonts w:ascii="Arial" w:hAnsi="Arial" w:cs="Arial"/>
          <w:sz w:val="22"/>
          <w:szCs w:val="22"/>
          <w:lang w:val="es-ES"/>
        </w:rPr>
        <w:t xml:space="preserve"> ha implementado acc</w:t>
      </w:r>
      <w:r w:rsidRPr="003563E1">
        <w:rPr>
          <w:rFonts w:ascii="Arial" w:hAnsi="Arial" w:cs="Arial"/>
          <w:sz w:val="22"/>
          <w:szCs w:val="22"/>
          <w:lang w:val="es-ES"/>
        </w:rPr>
        <w:t>iones de mejora continua en la Gestión D</w:t>
      </w:r>
      <w:r w:rsidR="00FA4814" w:rsidRPr="003563E1">
        <w:rPr>
          <w:rFonts w:ascii="Arial" w:hAnsi="Arial" w:cs="Arial"/>
          <w:sz w:val="22"/>
          <w:szCs w:val="22"/>
          <w:lang w:val="es-ES"/>
        </w:rPr>
        <w:t>ocumental, dando aplicación a la normatividad y los documentos que están establecidos en el Sistema Inte</w:t>
      </w:r>
      <w:r w:rsidRPr="003563E1">
        <w:rPr>
          <w:rFonts w:ascii="Arial" w:hAnsi="Arial" w:cs="Arial"/>
          <w:sz w:val="22"/>
          <w:szCs w:val="22"/>
          <w:lang w:val="es-ES"/>
        </w:rPr>
        <w:t>gral de Gestión Institucional, SIGI, lo que garantiza que la Gestión D</w:t>
      </w:r>
      <w:r w:rsidR="00FA4814" w:rsidRPr="003563E1">
        <w:rPr>
          <w:rFonts w:ascii="Arial" w:hAnsi="Arial" w:cs="Arial"/>
          <w:sz w:val="22"/>
          <w:szCs w:val="22"/>
          <w:lang w:val="es-ES"/>
        </w:rPr>
        <w:t xml:space="preserve">ocumental sea eficiente y de calidad. </w:t>
      </w:r>
    </w:p>
    <w:p w14:paraId="4C084D0B" w14:textId="77777777" w:rsidR="00F24AB7" w:rsidRPr="003563E1" w:rsidRDefault="00F24AB7" w:rsidP="00B100AE">
      <w:pPr>
        <w:tabs>
          <w:tab w:val="left" w:pos="4721"/>
        </w:tabs>
        <w:jc w:val="both"/>
        <w:rPr>
          <w:rFonts w:ascii="Arial" w:hAnsi="Arial" w:cs="Arial"/>
          <w:sz w:val="22"/>
          <w:szCs w:val="22"/>
          <w:lang w:val="es-ES"/>
        </w:rPr>
      </w:pPr>
    </w:p>
    <w:p w14:paraId="711FCFFB" w14:textId="77777777" w:rsidR="00F24AB7" w:rsidRPr="003563E1" w:rsidRDefault="00FA4814" w:rsidP="00B100AE">
      <w:pPr>
        <w:tabs>
          <w:tab w:val="left" w:pos="4721"/>
        </w:tabs>
        <w:jc w:val="both"/>
        <w:rPr>
          <w:rFonts w:ascii="Arial" w:hAnsi="Arial" w:cs="Arial"/>
          <w:sz w:val="22"/>
          <w:szCs w:val="22"/>
          <w:lang w:val="es-ES"/>
        </w:rPr>
      </w:pPr>
      <w:r w:rsidRPr="003563E1">
        <w:rPr>
          <w:rFonts w:ascii="Arial" w:hAnsi="Arial" w:cs="Arial"/>
          <w:sz w:val="22"/>
          <w:szCs w:val="22"/>
          <w:lang w:val="es-ES"/>
        </w:rPr>
        <w:t>La información y las actividades que se proyectan en la actualización del Programa de Gestión Documental PGD, están basadas en el resultado de auditorías internas, mejoramiento continuo, autodiagnósticos y desarrollo de los PROGRAMA DE GES</w:t>
      </w:r>
      <w:r w:rsidR="00F24AB7" w:rsidRPr="003563E1">
        <w:rPr>
          <w:rFonts w:ascii="Arial" w:hAnsi="Arial" w:cs="Arial"/>
          <w:sz w:val="22"/>
          <w:szCs w:val="22"/>
          <w:lang w:val="es-ES"/>
        </w:rPr>
        <w:t xml:space="preserve">TIÓN DOCUMENTAL, </w:t>
      </w:r>
      <w:r w:rsidRPr="003563E1">
        <w:rPr>
          <w:rFonts w:ascii="Arial" w:hAnsi="Arial" w:cs="Arial"/>
          <w:sz w:val="22"/>
          <w:szCs w:val="22"/>
          <w:lang w:val="es-ES"/>
        </w:rPr>
        <w:t xml:space="preserve">PGD, con el fin de garantizar el mejoramiento continuo en la implementación de la política archivística. </w:t>
      </w:r>
    </w:p>
    <w:p w14:paraId="3B186010" w14:textId="77777777" w:rsidR="00F24AB7" w:rsidRPr="003563E1" w:rsidRDefault="00F24AB7" w:rsidP="00B100AE">
      <w:pPr>
        <w:tabs>
          <w:tab w:val="left" w:pos="4721"/>
        </w:tabs>
        <w:jc w:val="both"/>
        <w:rPr>
          <w:rFonts w:ascii="Arial" w:hAnsi="Arial" w:cs="Arial"/>
          <w:sz w:val="22"/>
          <w:szCs w:val="22"/>
          <w:lang w:val="es-ES"/>
        </w:rPr>
      </w:pPr>
    </w:p>
    <w:p w14:paraId="42EE55BF" w14:textId="431D2F9B" w:rsidR="000932F6" w:rsidRDefault="00FA4814" w:rsidP="003B42CB">
      <w:pPr>
        <w:tabs>
          <w:tab w:val="left" w:pos="4721"/>
        </w:tabs>
        <w:jc w:val="both"/>
        <w:rPr>
          <w:rFonts w:ascii="Arial" w:hAnsi="Arial" w:cs="Arial"/>
          <w:sz w:val="22"/>
          <w:szCs w:val="22"/>
          <w:lang w:val="es-ES"/>
        </w:rPr>
      </w:pPr>
      <w:r w:rsidRPr="003563E1">
        <w:rPr>
          <w:rFonts w:ascii="Arial" w:hAnsi="Arial" w:cs="Arial"/>
          <w:sz w:val="22"/>
          <w:szCs w:val="22"/>
          <w:lang w:val="es-ES"/>
        </w:rPr>
        <w:t>El Prog</w:t>
      </w:r>
      <w:r w:rsidR="00F24AB7" w:rsidRPr="003563E1">
        <w:rPr>
          <w:rFonts w:ascii="Arial" w:hAnsi="Arial" w:cs="Arial"/>
          <w:sz w:val="22"/>
          <w:szCs w:val="22"/>
          <w:lang w:val="es-ES"/>
        </w:rPr>
        <w:t>rama de Gestión Documental del Hospital</w:t>
      </w:r>
      <w:r w:rsidRPr="003563E1">
        <w:rPr>
          <w:rFonts w:ascii="Arial" w:hAnsi="Arial" w:cs="Arial"/>
          <w:sz w:val="22"/>
          <w:szCs w:val="22"/>
          <w:lang w:val="es-ES"/>
        </w:rPr>
        <w:t xml:space="preserve">, es un documento susceptible de mejora continua, por lo que, el Grupo de Trabajo de Gestión Documental y </w:t>
      </w:r>
      <w:r w:rsidR="00F24AB7" w:rsidRPr="003563E1">
        <w:rPr>
          <w:rFonts w:ascii="Arial" w:hAnsi="Arial" w:cs="Arial"/>
          <w:sz w:val="22"/>
          <w:szCs w:val="22"/>
          <w:lang w:val="es-ES"/>
        </w:rPr>
        <w:t xml:space="preserve">administración </w:t>
      </w:r>
      <w:r w:rsidRPr="003563E1">
        <w:rPr>
          <w:rFonts w:ascii="Arial" w:hAnsi="Arial" w:cs="Arial"/>
          <w:sz w:val="22"/>
          <w:szCs w:val="22"/>
          <w:lang w:val="es-ES"/>
        </w:rPr>
        <w:t xml:space="preserve">Archivo de la mano con la Oficina Asesora de Planeación y la Oficina de Control Interno, estará encargado de realizar el seguimiento necesario y permanente para generar y adaptar los cambios que este documento requiera, así mismo de elaborar los planes y programas que complementen el PGD. </w:t>
      </w:r>
      <w:r w:rsidRPr="003563E1">
        <w:rPr>
          <w:rFonts w:ascii="Arial" w:hAnsi="Arial" w:cs="Arial"/>
          <w:sz w:val="22"/>
          <w:szCs w:val="22"/>
          <w:lang w:val="es-ES"/>
        </w:rPr>
        <w:lastRenderedPageBreak/>
        <w:t>El Comité Institucional de Gestión y Desempeño avalará los cambios y hará lo propio para la actualización y normalización</w:t>
      </w:r>
      <w:r w:rsidR="003B42CB" w:rsidRPr="003563E1">
        <w:rPr>
          <w:rFonts w:ascii="Arial" w:hAnsi="Arial" w:cs="Arial"/>
          <w:sz w:val="22"/>
          <w:szCs w:val="22"/>
          <w:lang w:val="es-ES"/>
        </w:rPr>
        <w:t>.</w:t>
      </w:r>
      <w:r w:rsidRPr="003563E1">
        <w:rPr>
          <w:rFonts w:ascii="Arial" w:hAnsi="Arial" w:cs="Arial"/>
          <w:sz w:val="22"/>
          <w:szCs w:val="22"/>
          <w:lang w:val="es-ES"/>
        </w:rPr>
        <w:t xml:space="preserve"> </w:t>
      </w:r>
    </w:p>
    <w:p w14:paraId="51B81E15" w14:textId="77777777" w:rsidR="000E0219" w:rsidRPr="003563E1" w:rsidRDefault="000E0219" w:rsidP="003B42CB">
      <w:pPr>
        <w:tabs>
          <w:tab w:val="left" w:pos="4721"/>
        </w:tabs>
        <w:jc w:val="both"/>
        <w:rPr>
          <w:rFonts w:ascii="Arial" w:hAnsi="Arial" w:cs="Arial"/>
          <w:sz w:val="22"/>
          <w:szCs w:val="22"/>
          <w:lang w:val="es-CO"/>
        </w:rPr>
      </w:pPr>
    </w:p>
    <w:p w14:paraId="6C9CACC3" w14:textId="03961009" w:rsidR="001104C3" w:rsidRPr="003563E1" w:rsidRDefault="001104C3" w:rsidP="00252CF4">
      <w:pPr>
        <w:jc w:val="both"/>
        <w:rPr>
          <w:rFonts w:ascii="Arial" w:hAnsi="Arial" w:cs="Arial"/>
          <w:b/>
          <w:sz w:val="22"/>
          <w:szCs w:val="22"/>
          <w:lang w:val="es-CO"/>
        </w:rPr>
      </w:pPr>
    </w:p>
    <w:p w14:paraId="64824206" w14:textId="46106430" w:rsidR="00117EA4" w:rsidRPr="003563E1" w:rsidRDefault="005B0B4A" w:rsidP="005056B8">
      <w:pPr>
        <w:spacing w:line="200" w:lineRule="exact"/>
        <w:rPr>
          <w:rFonts w:ascii="Arial" w:hAnsi="Arial" w:cs="Arial"/>
          <w:b/>
          <w:sz w:val="22"/>
          <w:szCs w:val="22"/>
          <w:lang w:val="es-CO"/>
        </w:rPr>
      </w:pPr>
      <w:r w:rsidRPr="003563E1">
        <w:rPr>
          <w:rFonts w:ascii="Arial" w:hAnsi="Arial" w:cs="Arial"/>
          <w:b/>
          <w:sz w:val="22"/>
          <w:szCs w:val="22"/>
          <w:lang w:val="es-CO"/>
        </w:rPr>
        <w:t>2. ALCANCE Y RESPONSABLES.</w:t>
      </w:r>
    </w:p>
    <w:p w14:paraId="742BD0CB" w14:textId="77777777" w:rsidR="000353B3" w:rsidRPr="003563E1" w:rsidRDefault="000353B3">
      <w:pPr>
        <w:spacing w:line="200" w:lineRule="exact"/>
        <w:rPr>
          <w:rFonts w:ascii="Arial" w:hAnsi="Arial" w:cs="Arial"/>
          <w:sz w:val="22"/>
          <w:szCs w:val="22"/>
          <w:lang w:val="es-CO"/>
        </w:rPr>
      </w:pPr>
    </w:p>
    <w:p w14:paraId="0A957295" w14:textId="6AAB5312" w:rsidR="00D31E16" w:rsidRPr="003563E1" w:rsidRDefault="00496489" w:rsidP="000353B3">
      <w:pPr>
        <w:jc w:val="both"/>
        <w:rPr>
          <w:rFonts w:ascii="Arial" w:hAnsi="Arial" w:cs="Arial"/>
          <w:sz w:val="22"/>
          <w:szCs w:val="22"/>
          <w:lang w:val="es-ES"/>
        </w:rPr>
      </w:pPr>
      <w:r w:rsidRPr="003563E1">
        <w:rPr>
          <w:rFonts w:ascii="Arial" w:hAnsi="Arial" w:cs="Arial"/>
          <w:sz w:val="22"/>
          <w:szCs w:val="22"/>
          <w:lang w:val="es-ES"/>
        </w:rPr>
        <w:t>El Prog</w:t>
      </w:r>
      <w:r w:rsidR="000250F3" w:rsidRPr="003563E1">
        <w:rPr>
          <w:rFonts w:ascii="Arial" w:hAnsi="Arial" w:cs="Arial"/>
          <w:sz w:val="22"/>
          <w:szCs w:val="22"/>
          <w:lang w:val="es-ES"/>
        </w:rPr>
        <w:t>rama de Gestión Documental</w:t>
      </w:r>
      <w:r w:rsidRPr="003563E1">
        <w:rPr>
          <w:rFonts w:ascii="Arial" w:hAnsi="Arial" w:cs="Arial"/>
          <w:sz w:val="22"/>
          <w:szCs w:val="22"/>
          <w:lang w:val="es-ES"/>
        </w:rPr>
        <w:t>, se aplica en el manejo y gestión de la documentación e información producida,</w:t>
      </w:r>
      <w:r w:rsidR="00ED69E2">
        <w:rPr>
          <w:rFonts w:ascii="Arial" w:hAnsi="Arial" w:cs="Arial"/>
          <w:sz w:val="22"/>
          <w:szCs w:val="22"/>
          <w:lang w:val="es-ES"/>
        </w:rPr>
        <w:t xml:space="preserve"> recibida y gestionada en el hospital</w:t>
      </w:r>
      <w:r w:rsidRPr="003563E1">
        <w:rPr>
          <w:rFonts w:ascii="Arial" w:hAnsi="Arial" w:cs="Arial"/>
          <w:sz w:val="22"/>
          <w:szCs w:val="22"/>
          <w:lang w:val="es-ES"/>
        </w:rPr>
        <w:t>, contenida en diferentes soportes físicos y medio de registro (análogo o digital). Teniendo en cuenta lo anterior, el Programa de Gestión Documental determina los lineamientos, procedimientos y programas específicos, fundamentales para la normalización de</w:t>
      </w:r>
      <w:r w:rsidR="00ED69E2">
        <w:rPr>
          <w:rFonts w:ascii="Arial" w:hAnsi="Arial" w:cs="Arial"/>
          <w:sz w:val="22"/>
          <w:szCs w:val="22"/>
          <w:lang w:val="es-ES"/>
        </w:rPr>
        <w:t xml:space="preserve"> la Gestión Documental en el hospital</w:t>
      </w:r>
      <w:r w:rsidRPr="003563E1">
        <w:rPr>
          <w:rFonts w:ascii="Arial" w:hAnsi="Arial" w:cs="Arial"/>
          <w:sz w:val="22"/>
          <w:szCs w:val="22"/>
          <w:lang w:val="es-ES"/>
        </w:rPr>
        <w:t>, alienándose con los objetivos estratégicos y misionales en busca de la eficiencia y trasparecía administrativa. Las actividades establecidas en el Prog</w:t>
      </w:r>
      <w:r w:rsidR="000250F3" w:rsidRPr="003563E1">
        <w:rPr>
          <w:rFonts w:ascii="Arial" w:hAnsi="Arial" w:cs="Arial"/>
          <w:sz w:val="22"/>
          <w:szCs w:val="22"/>
          <w:lang w:val="es-ES"/>
        </w:rPr>
        <w:t>rama de Gestión Documental</w:t>
      </w:r>
      <w:r w:rsidRPr="003563E1">
        <w:rPr>
          <w:rFonts w:ascii="Arial" w:hAnsi="Arial" w:cs="Arial"/>
          <w:sz w:val="22"/>
          <w:szCs w:val="22"/>
          <w:lang w:val="es-ES"/>
        </w:rPr>
        <w:t xml:space="preserve">, son de obligatorio cumplimiento por parte de todos los servidores, contratistas y pasantes </w:t>
      </w:r>
      <w:r w:rsidR="000B59BF">
        <w:rPr>
          <w:rFonts w:ascii="Arial" w:hAnsi="Arial" w:cs="Arial"/>
          <w:sz w:val="22"/>
          <w:szCs w:val="22"/>
          <w:lang w:val="es-ES"/>
        </w:rPr>
        <w:t>d</w:t>
      </w:r>
      <w:r w:rsidR="006F7455" w:rsidRPr="003563E1">
        <w:rPr>
          <w:rFonts w:ascii="Arial" w:hAnsi="Arial" w:cs="Arial"/>
          <w:sz w:val="22"/>
          <w:szCs w:val="22"/>
          <w:lang w:val="es-ES"/>
        </w:rPr>
        <w:t>el Hospital</w:t>
      </w:r>
      <w:r w:rsidRPr="003563E1">
        <w:rPr>
          <w:rFonts w:ascii="Arial" w:hAnsi="Arial" w:cs="Arial"/>
          <w:sz w:val="22"/>
          <w:szCs w:val="22"/>
          <w:lang w:val="es-ES"/>
        </w:rPr>
        <w:t>, por lo anterior, son responsables l</w:t>
      </w:r>
      <w:r w:rsidR="000B59BF">
        <w:rPr>
          <w:rFonts w:ascii="Arial" w:hAnsi="Arial" w:cs="Arial"/>
          <w:sz w:val="22"/>
          <w:szCs w:val="22"/>
          <w:lang w:val="es-ES"/>
        </w:rPr>
        <w:t>os Delegados, Subgerente Administrativo</w:t>
      </w:r>
      <w:r w:rsidRPr="003563E1">
        <w:rPr>
          <w:rFonts w:ascii="Arial" w:hAnsi="Arial" w:cs="Arial"/>
          <w:sz w:val="22"/>
          <w:szCs w:val="22"/>
          <w:lang w:val="es-ES"/>
        </w:rPr>
        <w:t xml:space="preserve">, Directores, Jefes de las dependencias, y Coordinadores de Grupo, del cumplimiento y la adecuada implementación. </w:t>
      </w:r>
    </w:p>
    <w:p w14:paraId="7C4AF09E" w14:textId="77777777" w:rsidR="000250F3" w:rsidRPr="003563E1" w:rsidRDefault="000250F3" w:rsidP="000353B3">
      <w:pPr>
        <w:jc w:val="both"/>
        <w:rPr>
          <w:rFonts w:ascii="Arial" w:hAnsi="Arial" w:cs="Arial"/>
          <w:sz w:val="22"/>
          <w:szCs w:val="22"/>
          <w:lang w:val="es-ES"/>
        </w:rPr>
      </w:pPr>
    </w:p>
    <w:p w14:paraId="3D1FC315" w14:textId="436A47BC" w:rsidR="002A6718" w:rsidRDefault="000250F3" w:rsidP="000353B3">
      <w:pPr>
        <w:jc w:val="both"/>
        <w:rPr>
          <w:rFonts w:ascii="Arial" w:hAnsi="Arial" w:cs="Arial"/>
          <w:sz w:val="22"/>
          <w:szCs w:val="22"/>
          <w:lang w:val="es-ES"/>
        </w:rPr>
      </w:pPr>
      <w:r w:rsidRPr="003563E1">
        <w:rPr>
          <w:rFonts w:ascii="Arial" w:hAnsi="Arial" w:cs="Arial"/>
          <w:sz w:val="22"/>
          <w:szCs w:val="22"/>
          <w:lang w:val="es-ES"/>
        </w:rPr>
        <w:t>El Programa de Gestión Documental,</w:t>
      </w:r>
      <w:r w:rsidR="00496489" w:rsidRPr="003563E1">
        <w:rPr>
          <w:rFonts w:ascii="Arial" w:hAnsi="Arial" w:cs="Arial"/>
          <w:sz w:val="22"/>
          <w:szCs w:val="22"/>
          <w:lang w:val="es-ES"/>
        </w:rPr>
        <w:t xml:space="preserve"> </w:t>
      </w:r>
      <w:r w:rsidRPr="003563E1">
        <w:rPr>
          <w:rFonts w:ascii="Arial" w:hAnsi="Arial" w:cs="Arial"/>
          <w:sz w:val="22"/>
          <w:szCs w:val="22"/>
          <w:lang w:val="es-ES"/>
        </w:rPr>
        <w:t xml:space="preserve">Su responsabilidad està bajo </w:t>
      </w:r>
      <w:r w:rsidR="00496489" w:rsidRPr="003563E1">
        <w:rPr>
          <w:rFonts w:ascii="Arial" w:hAnsi="Arial" w:cs="Arial"/>
          <w:sz w:val="22"/>
          <w:szCs w:val="22"/>
          <w:lang w:val="es-ES"/>
        </w:rPr>
        <w:t xml:space="preserve">el </w:t>
      </w:r>
      <w:r w:rsidR="00971C86" w:rsidRPr="003563E1">
        <w:rPr>
          <w:rFonts w:ascii="Arial" w:hAnsi="Arial" w:cs="Arial"/>
          <w:sz w:val="22"/>
          <w:szCs w:val="22"/>
          <w:lang w:val="es-ES"/>
        </w:rPr>
        <w:t>Coordinador del Grupo</w:t>
      </w:r>
      <w:r w:rsidR="00496489" w:rsidRPr="003563E1">
        <w:rPr>
          <w:rFonts w:ascii="Arial" w:hAnsi="Arial" w:cs="Arial"/>
          <w:sz w:val="22"/>
          <w:szCs w:val="22"/>
          <w:lang w:val="es-ES"/>
        </w:rPr>
        <w:t xml:space="preserve"> de Gestión Documental y </w:t>
      </w:r>
      <w:r w:rsidRPr="003563E1">
        <w:rPr>
          <w:rFonts w:ascii="Arial" w:hAnsi="Arial" w:cs="Arial"/>
          <w:sz w:val="22"/>
          <w:szCs w:val="22"/>
          <w:lang w:val="es-ES"/>
        </w:rPr>
        <w:t xml:space="preserve">Administracion de </w:t>
      </w:r>
      <w:r w:rsidR="00496489" w:rsidRPr="003563E1">
        <w:rPr>
          <w:rFonts w:ascii="Arial" w:hAnsi="Arial" w:cs="Arial"/>
          <w:sz w:val="22"/>
          <w:szCs w:val="22"/>
          <w:lang w:val="es-ES"/>
        </w:rPr>
        <w:t>Arch</w:t>
      </w:r>
      <w:r w:rsidRPr="003563E1">
        <w:rPr>
          <w:rFonts w:ascii="Arial" w:hAnsi="Arial" w:cs="Arial"/>
          <w:sz w:val="22"/>
          <w:szCs w:val="22"/>
          <w:lang w:val="es-ES"/>
        </w:rPr>
        <w:t>ivo</w:t>
      </w:r>
      <w:r w:rsidR="00971C86" w:rsidRPr="003563E1">
        <w:rPr>
          <w:rFonts w:ascii="Arial" w:hAnsi="Arial" w:cs="Arial"/>
          <w:sz w:val="22"/>
          <w:szCs w:val="22"/>
          <w:lang w:val="es-ES"/>
        </w:rPr>
        <w:t>s</w:t>
      </w:r>
      <w:r w:rsidR="000E0219">
        <w:rPr>
          <w:rFonts w:ascii="Arial" w:hAnsi="Arial" w:cs="Arial"/>
          <w:sz w:val="22"/>
          <w:szCs w:val="22"/>
          <w:lang w:val="es-ES"/>
        </w:rPr>
        <w:t xml:space="preserve"> el </w:t>
      </w:r>
      <w:r w:rsidRPr="003563E1">
        <w:rPr>
          <w:rFonts w:ascii="Arial" w:hAnsi="Arial" w:cs="Arial"/>
          <w:sz w:val="22"/>
          <w:szCs w:val="22"/>
          <w:lang w:val="es-ES"/>
        </w:rPr>
        <w:t xml:space="preserve"> es quien lidera el programa</w:t>
      </w:r>
      <w:r w:rsidR="00496489" w:rsidRPr="003563E1">
        <w:rPr>
          <w:rFonts w:ascii="Arial" w:hAnsi="Arial" w:cs="Arial"/>
          <w:sz w:val="22"/>
          <w:szCs w:val="22"/>
          <w:lang w:val="es-ES"/>
        </w:rPr>
        <w:t xml:space="preserve"> y como autoridad archivística institucional el Comité Institucional de Gestión y Desempeño. Se entiende el corto plazo inferior o igual a un año, m</w:t>
      </w:r>
      <w:r w:rsidR="00971C86" w:rsidRPr="003563E1">
        <w:rPr>
          <w:rFonts w:ascii="Arial" w:hAnsi="Arial" w:cs="Arial"/>
          <w:sz w:val="22"/>
          <w:szCs w:val="22"/>
          <w:lang w:val="es-ES"/>
        </w:rPr>
        <w:t>ediano plazo entre 1 y 3 años y largo plazo de 2 a 4 años. E</w:t>
      </w:r>
      <w:r w:rsidR="00496489" w:rsidRPr="003563E1">
        <w:rPr>
          <w:rFonts w:ascii="Arial" w:hAnsi="Arial" w:cs="Arial"/>
          <w:sz w:val="22"/>
          <w:szCs w:val="22"/>
          <w:lang w:val="es-ES"/>
        </w:rPr>
        <w:t>l PGD se revisará por lo menos una vez al año por parte del Comité Institucional de Gestión y Desempeño, para lo cual se tendrán en cuenta los aportes y sugerencias formuladas por parte de los profesionales del proceso de Gestión Documental, quienes a su vez canalizarán las observaciones o sugerencias que sean aportadas por sus contratistas, pasantes, sus clientes y demás partes interesadas</w:t>
      </w:r>
      <w:r w:rsidR="005B0B4A" w:rsidRPr="003563E1">
        <w:rPr>
          <w:rFonts w:ascii="Arial" w:hAnsi="Arial" w:cs="Arial"/>
          <w:sz w:val="22"/>
          <w:szCs w:val="22"/>
          <w:lang w:val="es-ES"/>
        </w:rPr>
        <w:t>.</w:t>
      </w:r>
    </w:p>
    <w:p w14:paraId="5F4EDFD2" w14:textId="77777777" w:rsidR="000E0219" w:rsidRPr="003563E1" w:rsidRDefault="000E0219" w:rsidP="000353B3">
      <w:pPr>
        <w:jc w:val="both"/>
        <w:rPr>
          <w:rFonts w:ascii="Arial" w:hAnsi="Arial" w:cs="Arial"/>
          <w:sz w:val="22"/>
          <w:szCs w:val="22"/>
          <w:lang w:val="es-ES"/>
        </w:rPr>
      </w:pPr>
    </w:p>
    <w:p w14:paraId="5DF8539D" w14:textId="70691E88" w:rsidR="005B0B4A" w:rsidRPr="003563E1" w:rsidRDefault="005B0B4A" w:rsidP="000353B3">
      <w:pPr>
        <w:jc w:val="both"/>
        <w:rPr>
          <w:rFonts w:ascii="Arial" w:hAnsi="Arial" w:cs="Arial"/>
          <w:sz w:val="22"/>
          <w:szCs w:val="22"/>
          <w:lang w:val="es-CO"/>
        </w:rPr>
      </w:pPr>
    </w:p>
    <w:p w14:paraId="1A6C7C59" w14:textId="1642039F" w:rsidR="00FB7DF0" w:rsidRPr="003563E1" w:rsidRDefault="003563E1" w:rsidP="003563E1">
      <w:pPr>
        <w:rPr>
          <w:rFonts w:ascii="Arial" w:hAnsi="Arial" w:cs="Arial"/>
          <w:b/>
          <w:sz w:val="22"/>
          <w:szCs w:val="22"/>
          <w:lang w:val="es-ES"/>
        </w:rPr>
      </w:pPr>
      <w:r w:rsidRPr="003563E1">
        <w:rPr>
          <w:rFonts w:ascii="Arial" w:hAnsi="Arial" w:cs="Arial"/>
          <w:b/>
          <w:sz w:val="22"/>
          <w:szCs w:val="22"/>
          <w:lang w:val="es-ES"/>
        </w:rPr>
        <w:t>3.</w:t>
      </w:r>
      <w:r>
        <w:rPr>
          <w:rFonts w:ascii="Arial" w:hAnsi="Arial" w:cs="Arial"/>
          <w:b/>
          <w:sz w:val="22"/>
          <w:szCs w:val="22"/>
          <w:lang w:val="es-ES"/>
        </w:rPr>
        <w:t xml:space="preserve"> </w:t>
      </w:r>
      <w:r w:rsidR="0060010C" w:rsidRPr="003563E1">
        <w:rPr>
          <w:rFonts w:ascii="Arial" w:hAnsi="Arial" w:cs="Arial"/>
          <w:b/>
          <w:sz w:val="22"/>
          <w:szCs w:val="22"/>
          <w:lang w:val="es-ES"/>
        </w:rPr>
        <w:t xml:space="preserve">DESTINATARIOS </w:t>
      </w:r>
    </w:p>
    <w:p w14:paraId="7BF18C8A" w14:textId="77777777" w:rsidR="00FB7DF0" w:rsidRPr="003563E1" w:rsidRDefault="00FB7DF0" w:rsidP="00FB7DF0">
      <w:pPr>
        <w:pStyle w:val="Prrafodelista"/>
        <w:jc w:val="both"/>
        <w:rPr>
          <w:rFonts w:ascii="Arial" w:hAnsi="Arial" w:cs="Arial"/>
          <w:sz w:val="22"/>
          <w:szCs w:val="22"/>
          <w:lang w:val="es-ES"/>
        </w:rPr>
      </w:pPr>
    </w:p>
    <w:p w14:paraId="4C97FE22" w14:textId="7E1ADFB9" w:rsidR="0060010C" w:rsidRDefault="0060010C" w:rsidP="00933ADB">
      <w:pPr>
        <w:jc w:val="both"/>
        <w:rPr>
          <w:rFonts w:ascii="Arial" w:hAnsi="Arial" w:cs="Arial"/>
          <w:sz w:val="22"/>
          <w:szCs w:val="22"/>
          <w:lang w:val="es-ES"/>
        </w:rPr>
      </w:pPr>
      <w:r w:rsidRPr="003563E1">
        <w:rPr>
          <w:rFonts w:ascii="Arial" w:hAnsi="Arial" w:cs="Arial"/>
          <w:sz w:val="22"/>
          <w:szCs w:val="22"/>
          <w:lang w:val="es-ES"/>
        </w:rPr>
        <w:t>Este documento está dirigido a todos los directivos, al Comité Institucional de Gestión y Dese</w:t>
      </w:r>
      <w:r w:rsidR="00933ADB" w:rsidRPr="003563E1">
        <w:rPr>
          <w:rFonts w:ascii="Arial" w:hAnsi="Arial" w:cs="Arial"/>
          <w:sz w:val="22"/>
          <w:szCs w:val="22"/>
          <w:lang w:val="es-ES"/>
        </w:rPr>
        <w:t xml:space="preserve">mpeño y a todos los servidores Y </w:t>
      </w:r>
      <w:r w:rsidRPr="003563E1">
        <w:rPr>
          <w:rFonts w:ascii="Arial" w:hAnsi="Arial" w:cs="Arial"/>
          <w:sz w:val="22"/>
          <w:szCs w:val="22"/>
          <w:lang w:val="es-ES"/>
        </w:rPr>
        <w:t xml:space="preserve">contratistas </w:t>
      </w:r>
      <w:r w:rsidR="00933ADB" w:rsidRPr="003563E1">
        <w:rPr>
          <w:rFonts w:ascii="Arial" w:hAnsi="Arial" w:cs="Arial"/>
          <w:sz w:val="22"/>
          <w:szCs w:val="22"/>
          <w:lang w:val="es-ES"/>
        </w:rPr>
        <w:t xml:space="preserve">del Hospital </w:t>
      </w:r>
      <w:r w:rsidRPr="003563E1">
        <w:rPr>
          <w:rFonts w:ascii="Arial" w:hAnsi="Arial" w:cs="Arial"/>
          <w:sz w:val="22"/>
          <w:szCs w:val="22"/>
          <w:lang w:val="es-ES"/>
        </w:rPr>
        <w:t xml:space="preserve"> quienes hacen parte de la implementación, con el objetivo de evaluar, aprobar y hace</w:t>
      </w:r>
      <w:r w:rsidR="00933ADB" w:rsidRPr="003563E1">
        <w:rPr>
          <w:rFonts w:ascii="Arial" w:hAnsi="Arial" w:cs="Arial"/>
          <w:sz w:val="22"/>
          <w:szCs w:val="22"/>
          <w:lang w:val="es-ES"/>
        </w:rPr>
        <w:t>r seguimiento a las estrategias</w:t>
      </w:r>
      <w:r w:rsidRPr="003563E1">
        <w:rPr>
          <w:rFonts w:ascii="Arial" w:hAnsi="Arial" w:cs="Arial"/>
          <w:sz w:val="22"/>
          <w:szCs w:val="22"/>
          <w:lang w:val="es-ES"/>
        </w:rPr>
        <w:t xml:space="preserve"> y metas que se establecen en el PGD. Por otra parte, también se encuentra dirigido a entidades de control, ó</w:t>
      </w:r>
      <w:r w:rsidR="00933ADB" w:rsidRPr="003563E1">
        <w:rPr>
          <w:rFonts w:ascii="Arial" w:hAnsi="Arial" w:cs="Arial"/>
          <w:sz w:val="22"/>
          <w:szCs w:val="22"/>
          <w:lang w:val="es-ES"/>
        </w:rPr>
        <w:t>rganos descentralizados, entes Gubernamentales,</w:t>
      </w:r>
      <w:r w:rsidRPr="003563E1">
        <w:rPr>
          <w:rFonts w:ascii="Arial" w:hAnsi="Arial" w:cs="Arial"/>
          <w:sz w:val="22"/>
          <w:szCs w:val="22"/>
          <w:lang w:val="es-ES"/>
        </w:rPr>
        <w:t xml:space="preserve"> ciudadanía en general </w:t>
      </w:r>
      <w:r w:rsidR="00933ADB" w:rsidRPr="003563E1">
        <w:rPr>
          <w:rFonts w:ascii="Arial" w:hAnsi="Arial" w:cs="Arial"/>
          <w:sz w:val="22"/>
          <w:szCs w:val="22"/>
          <w:lang w:val="es-ES"/>
        </w:rPr>
        <w:t xml:space="preserve">Pàgina Web Institucional y </w:t>
      </w:r>
      <w:r w:rsidRPr="003563E1">
        <w:rPr>
          <w:rFonts w:ascii="Arial" w:hAnsi="Arial" w:cs="Arial"/>
          <w:sz w:val="22"/>
          <w:szCs w:val="22"/>
          <w:lang w:val="es-ES"/>
        </w:rPr>
        <w:t xml:space="preserve">facilitando los mecanismos de participación ciudadana. </w:t>
      </w:r>
    </w:p>
    <w:p w14:paraId="6805B24B" w14:textId="510F05EF" w:rsidR="000E0219" w:rsidRDefault="000E0219" w:rsidP="00933ADB">
      <w:pPr>
        <w:jc w:val="both"/>
        <w:rPr>
          <w:rFonts w:ascii="Arial" w:hAnsi="Arial" w:cs="Arial"/>
          <w:sz w:val="22"/>
          <w:szCs w:val="22"/>
          <w:lang w:val="es-ES"/>
        </w:rPr>
      </w:pPr>
    </w:p>
    <w:p w14:paraId="48637166" w14:textId="36938C97" w:rsidR="000E0219" w:rsidRDefault="000E0219" w:rsidP="00933ADB">
      <w:pPr>
        <w:jc w:val="both"/>
        <w:rPr>
          <w:rFonts w:ascii="Arial" w:hAnsi="Arial" w:cs="Arial"/>
          <w:sz w:val="22"/>
          <w:szCs w:val="22"/>
          <w:lang w:val="es-ES"/>
        </w:rPr>
      </w:pPr>
    </w:p>
    <w:p w14:paraId="558558A4" w14:textId="00008C98" w:rsidR="000E0219" w:rsidRDefault="000E0219" w:rsidP="00933ADB">
      <w:pPr>
        <w:jc w:val="both"/>
        <w:rPr>
          <w:rFonts w:ascii="Arial" w:hAnsi="Arial" w:cs="Arial"/>
          <w:sz w:val="22"/>
          <w:szCs w:val="22"/>
          <w:lang w:val="es-ES"/>
        </w:rPr>
      </w:pPr>
    </w:p>
    <w:p w14:paraId="301E4935" w14:textId="0AEF677B" w:rsidR="000E0219" w:rsidRDefault="000E0219" w:rsidP="00933ADB">
      <w:pPr>
        <w:jc w:val="both"/>
        <w:rPr>
          <w:rFonts w:ascii="Arial" w:hAnsi="Arial" w:cs="Arial"/>
          <w:sz w:val="22"/>
          <w:szCs w:val="22"/>
          <w:lang w:val="es-ES"/>
        </w:rPr>
      </w:pPr>
    </w:p>
    <w:p w14:paraId="1D61836C" w14:textId="77777777" w:rsidR="000B59BF" w:rsidRDefault="000B59BF" w:rsidP="00933ADB">
      <w:pPr>
        <w:jc w:val="both"/>
        <w:rPr>
          <w:rFonts w:ascii="Arial" w:hAnsi="Arial" w:cs="Arial"/>
          <w:sz w:val="22"/>
          <w:szCs w:val="22"/>
          <w:lang w:val="es-ES"/>
        </w:rPr>
      </w:pPr>
    </w:p>
    <w:p w14:paraId="2CD8B4E5" w14:textId="404551F8" w:rsidR="000E0219" w:rsidRDefault="000E0219" w:rsidP="00933ADB">
      <w:pPr>
        <w:jc w:val="both"/>
        <w:rPr>
          <w:rFonts w:ascii="Arial" w:hAnsi="Arial" w:cs="Arial"/>
          <w:sz w:val="22"/>
          <w:szCs w:val="22"/>
          <w:lang w:val="es-ES"/>
        </w:rPr>
      </w:pPr>
    </w:p>
    <w:p w14:paraId="3E668098" w14:textId="399107CB" w:rsidR="000E0219" w:rsidRDefault="000E0219" w:rsidP="00933ADB">
      <w:pPr>
        <w:jc w:val="both"/>
        <w:rPr>
          <w:rFonts w:ascii="Arial" w:hAnsi="Arial" w:cs="Arial"/>
          <w:sz w:val="22"/>
          <w:szCs w:val="22"/>
          <w:lang w:val="es-ES"/>
        </w:rPr>
      </w:pPr>
    </w:p>
    <w:p w14:paraId="0BE4C580" w14:textId="33FE6D82" w:rsidR="000E0219" w:rsidRDefault="000E0219" w:rsidP="00933ADB">
      <w:pPr>
        <w:jc w:val="both"/>
        <w:rPr>
          <w:rFonts w:ascii="Arial" w:hAnsi="Arial" w:cs="Arial"/>
          <w:sz w:val="22"/>
          <w:szCs w:val="22"/>
          <w:lang w:val="es-ES"/>
        </w:rPr>
      </w:pPr>
    </w:p>
    <w:p w14:paraId="592C10D5" w14:textId="3691CA37" w:rsidR="00933ADB" w:rsidRPr="003563E1" w:rsidRDefault="003563E1" w:rsidP="003563E1">
      <w:pPr>
        <w:jc w:val="both"/>
        <w:rPr>
          <w:rFonts w:ascii="Arial" w:hAnsi="Arial" w:cs="Arial"/>
          <w:b/>
          <w:sz w:val="22"/>
          <w:szCs w:val="22"/>
          <w:lang w:val="es-ES"/>
        </w:rPr>
      </w:pPr>
      <w:r w:rsidRPr="003563E1">
        <w:rPr>
          <w:rFonts w:ascii="Arial" w:hAnsi="Arial" w:cs="Arial"/>
          <w:b/>
          <w:sz w:val="22"/>
          <w:szCs w:val="22"/>
          <w:lang w:val="es-ES"/>
        </w:rPr>
        <w:lastRenderedPageBreak/>
        <w:t>4.</w:t>
      </w:r>
      <w:r w:rsidR="00933ADB" w:rsidRPr="003563E1">
        <w:rPr>
          <w:rFonts w:ascii="Arial" w:hAnsi="Arial" w:cs="Arial"/>
          <w:b/>
          <w:sz w:val="22"/>
          <w:szCs w:val="22"/>
          <w:lang w:val="es-ES"/>
        </w:rPr>
        <w:t xml:space="preserve"> GLOSARIO </w:t>
      </w:r>
    </w:p>
    <w:p w14:paraId="06D2DCCD" w14:textId="77777777" w:rsidR="00116CF7" w:rsidRPr="003563E1" w:rsidRDefault="00116CF7" w:rsidP="00117EA4">
      <w:pPr>
        <w:jc w:val="both"/>
        <w:rPr>
          <w:rFonts w:ascii="Arial" w:hAnsi="Arial" w:cs="Arial"/>
          <w:sz w:val="22"/>
          <w:szCs w:val="22"/>
          <w:lang w:val="es-ES"/>
        </w:rPr>
      </w:pPr>
    </w:p>
    <w:p w14:paraId="7A0395D1" w14:textId="6759C927" w:rsidR="00933ADB" w:rsidRPr="003563E1" w:rsidRDefault="00933ADB" w:rsidP="00117EA4">
      <w:pPr>
        <w:jc w:val="both"/>
        <w:rPr>
          <w:rFonts w:ascii="Arial" w:hAnsi="Arial" w:cs="Arial"/>
          <w:sz w:val="22"/>
          <w:szCs w:val="22"/>
          <w:lang w:val="es-ES"/>
        </w:rPr>
      </w:pPr>
      <w:r w:rsidRPr="003563E1">
        <w:rPr>
          <w:rFonts w:ascii="Arial" w:hAnsi="Arial" w:cs="Arial"/>
          <w:b/>
          <w:sz w:val="22"/>
          <w:szCs w:val="22"/>
          <w:lang w:val="es-ES"/>
        </w:rPr>
        <w:t>ARCHIVO</w:t>
      </w:r>
      <w:r w:rsidR="0060010C" w:rsidRPr="003563E1">
        <w:rPr>
          <w:rFonts w:ascii="Arial" w:hAnsi="Arial" w:cs="Arial"/>
          <w:b/>
          <w:sz w:val="22"/>
          <w:szCs w:val="22"/>
          <w:lang w:val="es-ES"/>
        </w:rPr>
        <w:t>:</w:t>
      </w:r>
      <w:r w:rsidR="0060010C" w:rsidRPr="003563E1">
        <w:rPr>
          <w:rFonts w:ascii="Arial" w:hAnsi="Arial" w:cs="Arial"/>
          <w:sz w:val="22"/>
          <w:szCs w:val="22"/>
          <w:lang w:val="es-ES"/>
        </w:rPr>
        <w:t xml:space="preserve"> Conjunto de documentos de un archivo. Archivo Total: Concepto que hace referencia al proceso integral de los documentos en su ciclo vital. </w:t>
      </w:r>
    </w:p>
    <w:p w14:paraId="7A86C22B" w14:textId="77777777" w:rsidR="004430A1" w:rsidRPr="003563E1" w:rsidRDefault="004430A1" w:rsidP="00117EA4">
      <w:pPr>
        <w:jc w:val="both"/>
        <w:rPr>
          <w:rFonts w:ascii="Arial" w:hAnsi="Arial" w:cs="Arial"/>
          <w:sz w:val="22"/>
          <w:szCs w:val="22"/>
          <w:lang w:val="es-ES"/>
        </w:rPr>
      </w:pPr>
    </w:p>
    <w:p w14:paraId="6153479A" w14:textId="05BF8442" w:rsidR="00933ADB" w:rsidRPr="003563E1" w:rsidRDefault="0060010C" w:rsidP="00117EA4">
      <w:pPr>
        <w:jc w:val="both"/>
        <w:rPr>
          <w:rFonts w:ascii="Arial" w:hAnsi="Arial" w:cs="Arial"/>
          <w:sz w:val="22"/>
          <w:szCs w:val="22"/>
          <w:lang w:val="es-ES"/>
        </w:rPr>
      </w:pPr>
      <w:r w:rsidRPr="003563E1">
        <w:rPr>
          <w:rFonts w:ascii="Arial" w:hAnsi="Arial" w:cs="Arial"/>
          <w:b/>
          <w:sz w:val="22"/>
          <w:szCs w:val="22"/>
          <w:lang w:val="es-ES"/>
        </w:rPr>
        <w:t>ARCHIVO DE GESTIÓN</w:t>
      </w:r>
      <w:r w:rsidR="00116CF7" w:rsidRPr="003563E1">
        <w:rPr>
          <w:rFonts w:ascii="Arial" w:hAnsi="Arial" w:cs="Arial"/>
          <w:b/>
          <w:sz w:val="22"/>
          <w:szCs w:val="22"/>
          <w:lang w:val="es-ES"/>
        </w:rPr>
        <w:t>:</w:t>
      </w:r>
      <w:r w:rsidRPr="003563E1">
        <w:rPr>
          <w:rFonts w:ascii="Arial" w:hAnsi="Arial" w:cs="Arial"/>
          <w:sz w:val="22"/>
          <w:szCs w:val="22"/>
          <w:lang w:val="es-ES"/>
        </w:rPr>
        <w:t xml:space="preserve"> (administrativo, activo, de oficina): Comprende toda la documentación que es sometida a continua utilización y consulta administrativa por las oficinas productoras u otras que la soliciten. Su circulación o trámite se realiza para dar respuesta o solución a los asuntos iniciados. </w:t>
      </w:r>
    </w:p>
    <w:p w14:paraId="1F4192F3" w14:textId="77777777" w:rsidR="004430A1" w:rsidRPr="003563E1" w:rsidRDefault="004430A1" w:rsidP="00117EA4">
      <w:pPr>
        <w:jc w:val="both"/>
        <w:rPr>
          <w:rFonts w:ascii="Arial" w:hAnsi="Arial" w:cs="Arial"/>
          <w:sz w:val="22"/>
          <w:szCs w:val="22"/>
          <w:lang w:val="es-ES"/>
        </w:rPr>
      </w:pPr>
    </w:p>
    <w:p w14:paraId="27615386" w14:textId="2E700554" w:rsidR="00D31E16" w:rsidRPr="003563E1" w:rsidRDefault="0060010C" w:rsidP="00117EA4">
      <w:pPr>
        <w:jc w:val="both"/>
        <w:rPr>
          <w:rFonts w:ascii="Arial" w:hAnsi="Arial" w:cs="Arial"/>
          <w:sz w:val="22"/>
          <w:szCs w:val="22"/>
          <w:lang w:val="es-ES"/>
        </w:rPr>
      </w:pPr>
      <w:r w:rsidRPr="003563E1">
        <w:rPr>
          <w:rFonts w:ascii="Arial" w:hAnsi="Arial" w:cs="Arial"/>
          <w:b/>
          <w:sz w:val="22"/>
          <w:szCs w:val="22"/>
          <w:lang w:val="es-ES"/>
        </w:rPr>
        <w:t>ARCHIVO CENTRAL</w:t>
      </w:r>
      <w:r w:rsidR="00116CF7" w:rsidRPr="003563E1">
        <w:rPr>
          <w:rFonts w:ascii="Arial" w:hAnsi="Arial" w:cs="Arial"/>
          <w:sz w:val="22"/>
          <w:szCs w:val="22"/>
          <w:lang w:val="es-ES"/>
        </w:rPr>
        <w:t>:</w:t>
      </w:r>
      <w:r w:rsidRPr="003563E1">
        <w:rPr>
          <w:rFonts w:ascii="Arial" w:hAnsi="Arial" w:cs="Arial"/>
          <w:sz w:val="22"/>
          <w:szCs w:val="22"/>
          <w:lang w:val="es-ES"/>
        </w:rPr>
        <w:t xml:space="preserve"> (semiactivo, intermedio): Unidad administrativa donde se agrupan documentos transferidos por los distintos Archivos de Gestión de la entidad respectiva, cuya consulta no es tan frecuente; pero que siguen teniendo vigencia y son objeto de consulta por las propias oficinas y particulares en general. </w:t>
      </w:r>
    </w:p>
    <w:p w14:paraId="1A8926C2" w14:textId="77777777" w:rsidR="004430A1" w:rsidRPr="003563E1" w:rsidRDefault="004430A1" w:rsidP="00117EA4">
      <w:pPr>
        <w:jc w:val="both"/>
        <w:rPr>
          <w:rFonts w:ascii="Arial" w:hAnsi="Arial" w:cs="Arial"/>
          <w:sz w:val="22"/>
          <w:szCs w:val="22"/>
          <w:lang w:val="es-ES"/>
        </w:rPr>
      </w:pPr>
    </w:p>
    <w:p w14:paraId="66D9E6F5" w14:textId="4D0CB598" w:rsidR="00D951DD" w:rsidRDefault="00933ADB" w:rsidP="00117EA4">
      <w:pPr>
        <w:jc w:val="both"/>
        <w:rPr>
          <w:rFonts w:ascii="Arial" w:hAnsi="Arial" w:cs="Arial"/>
          <w:sz w:val="22"/>
          <w:szCs w:val="22"/>
          <w:lang w:val="es-ES"/>
        </w:rPr>
      </w:pPr>
      <w:r w:rsidRPr="003563E1">
        <w:rPr>
          <w:rFonts w:ascii="Arial" w:hAnsi="Arial" w:cs="Arial"/>
          <w:b/>
          <w:sz w:val="22"/>
          <w:szCs w:val="22"/>
          <w:lang w:val="es-ES"/>
        </w:rPr>
        <w:t>ARCHIVO HISTÓRICO</w:t>
      </w:r>
      <w:r w:rsidRPr="003563E1">
        <w:rPr>
          <w:rFonts w:ascii="Arial" w:hAnsi="Arial" w:cs="Arial"/>
          <w:sz w:val="22"/>
          <w:szCs w:val="22"/>
          <w:lang w:val="es-ES"/>
        </w:rPr>
        <w:t xml:space="preserve"> (P</w:t>
      </w:r>
      <w:r w:rsidR="0060010C" w:rsidRPr="003563E1">
        <w:rPr>
          <w:rFonts w:ascii="Arial" w:hAnsi="Arial" w:cs="Arial"/>
          <w:sz w:val="22"/>
          <w:szCs w:val="22"/>
          <w:lang w:val="es-ES"/>
        </w:rPr>
        <w:t>ermanente, inactivo): Aquel al cual se transfiere la documentación del Archivo Central o del Archivo de Gestión que debe conservarse permanentemente, dado el valor que adquiere para la investigación, la ciencia, la cultura y administración de la Memoria Institucional. Banco terminológico: En este instrumento se denomina las series y subseries documentales misionales, las series y subseries comunes se denominarán de acuerdo con el banco termin</w:t>
      </w:r>
      <w:r w:rsidRPr="003563E1">
        <w:rPr>
          <w:rFonts w:ascii="Arial" w:hAnsi="Arial" w:cs="Arial"/>
          <w:sz w:val="22"/>
          <w:szCs w:val="22"/>
          <w:lang w:val="es-ES"/>
        </w:rPr>
        <w:t>ológico del AGN, toda vez que el</w:t>
      </w:r>
      <w:r w:rsidR="0060010C" w:rsidRPr="003563E1">
        <w:rPr>
          <w:rFonts w:ascii="Arial" w:hAnsi="Arial" w:cs="Arial"/>
          <w:sz w:val="22"/>
          <w:szCs w:val="22"/>
          <w:lang w:val="es-ES"/>
        </w:rPr>
        <w:t xml:space="preserve"> Banco Terminológico es el instrumento archivístico elaborado por el Archivo General de la Nación, el cual estandariza la denominación de series y subseries documentales producidas debido a las funciones administrativas transversales a la administración pública. Además, se constituye en una herramienta que facilita los procesos de valoración de documentos y elaboración de Tablas de Retención Documental al ofrecer tiempos mínimos de retención documental y una propuesta de disposición final. (Tomado de la página web del AGN) Clasificación Documental: Labor intelectual mediante la cual se identifican y establecen las series que componen cada agrupación documental (fondo, sección y subsección), de acue</w:t>
      </w:r>
      <w:r w:rsidR="00116CF7" w:rsidRPr="003563E1">
        <w:rPr>
          <w:rFonts w:ascii="Arial" w:hAnsi="Arial" w:cs="Arial"/>
          <w:sz w:val="22"/>
          <w:szCs w:val="22"/>
          <w:lang w:val="es-ES"/>
        </w:rPr>
        <w:t xml:space="preserve">rdo con la estructura orgánico </w:t>
      </w:r>
      <w:r w:rsidR="0060010C" w:rsidRPr="003563E1">
        <w:rPr>
          <w:rFonts w:ascii="Arial" w:hAnsi="Arial" w:cs="Arial"/>
          <w:sz w:val="22"/>
          <w:szCs w:val="22"/>
          <w:lang w:val="es-ES"/>
        </w:rPr>
        <w:t xml:space="preserve"> funcional de la entidad. </w:t>
      </w:r>
    </w:p>
    <w:p w14:paraId="7B9F6739" w14:textId="77777777" w:rsidR="00376A72" w:rsidRPr="003563E1" w:rsidRDefault="00376A72" w:rsidP="00117EA4">
      <w:pPr>
        <w:jc w:val="both"/>
        <w:rPr>
          <w:rFonts w:ascii="Arial" w:hAnsi="Arial" w:cs="Arial"/>
          <w:sz w:val="22"/>
          <w:szCs w:val="22"/>
          <w:lang w:val="es-ES"/>
        </w:rPr>
      </w:pPr>
    </w:p>
    <w:p w14:paraId="6F681C58" w14:textId="6B1A8B2C" w:rsidR="00D951DD" w:rsidRPr="003563E1" w:rsidRDefault="00D951DD" w:rsidP="00117EA4">
      <w:pPr>
        <w:jc w:val="both"/>
        <w:rPr>
          <w:rFonts w:ascii="Arial" w:hAnsi="Arial" w:cs="Arial"/>
          <w:sz w:val="22"/>
          <w:szCs w:val="22"/>
          <w:lang w:val="es-ES"/>
        </w:rPr>
      </w:pPr>
      <w:r w:rsidRPr="003563E1">
        <w:rPr>
          <w:rFonts w:ascii="Arial" w:hAnsi="Arial" w:cs="Arial"/>
          <w:b/>
          <w:sz w:val="22"/>
          <w:szCs w:val="22"/>
          <w:lang w:val="es-ES"/>
        </w:rPr>
        <w:t>CONTROL Y SEGUIMIENTO</w:t>
      </w:r>
      <w:r w:rsidR="0060010C" w:rsidRPr="003563E1">
        <w:rPr>
          <w:rFonts w:ascii="Arial" w:hAnsi="Arial" w:cs="Arial"/>
          <w:sz w:val="22"/>
          <w:szCs w:val="22"/>
          <w:lang w:val="es-ES"/>
        </w:rPr>
        <w:t xml:space="preserve">: Se debe asegurar el control y seguimiento de la totalidad de los documentos que produce o recibe en desarrollo de sus actividades y funciones, a lo largo de todo el ciclo de vida, es decir desde la planeación hasta la disposición final. </w:t>
      </w:r>
    </w:p>
    <w:p w14:paraId="745A195B" w14:textId="77777777" w:rsidR="004430A1" w:rsidRPr="003563E1" w:rsidRDefault="004430A1" w:rsidP="00117EA4">
      <w:pPr>
        <w:jc w:val="both"/>
        <w:rPr>
          <w:rFonts w:ascii="Arial" w:hAnsi="Arial" w:cs="Arial"/>
          <w:sz w:val="22"/>
          <w:szCs w:val="22"/>
          <w:lang w:val="es-ES"/>
        </w:rPr>
      </w:pPr>
    </w:p>
    <w:p w14:paraId="07B61E69" w14:textId="77777777" w:rsidR="00D951DD" w:rsidRPr="003563E1" w:rsidRDefault="00D951DD" w:rsidP="00117EA4">
      <w:pPr>
        <w:jc w:val="both"/>
        <w:rPr>
          <w:rFonts w:ascii="Arial" w:hAnsi="Arial" w:cs="Arial"/>
          <w:sz w:val="22"/>
          <w:szCs w:val="22"/>
          <w:lang w:val="es-ES"/>
        </w:rPr>
      </w:pPr>
      <w:r w:rsidRPr="003563E1">
        <w:rPr>
          <w:rFonts w:ascii="Arial" w:hAnsi="Arial" w:cs="Arial"/>
          <w:b/>
          <w:sz w:val="22"/>
          <w:szCs w:val="22"/>
          <w:lang w:val="es-ES"/>
        </w:rPr>
        <w:t>CUADRO DE CLASIFICACIÓN DOCUMENTAL</w:t>
      </w:r>
      <w:r w:rsidR="0060010C" w:rsidRPr="003563E1">
        <w:rPr>
          <w:rFonts w:ascii="Arial" w:hAnsi="Arial" w:cs="Arial"/>
          <w:sz w:val="22"/>
          <w:szCs w:val="22"/>
          <w:lang w:val="es-ES"/>
        </w:rPr>
        <w:t xml:space="preserve">: Esquema que refleja la jerarquización dada a la documentación producida por una institución y en el que se registran las secciones y subsecciones y las series y subseries documentales. </w:t>
      </w:r>
    </w:p>
    <w:p w14:paraId="322087C4" w14:textId="3A1042BC" w:rsidR="00D951DD" w:rsidRPr="003563E1" w:rsidRDefault="0060010C" w:rsidP="00117EA4">
      <w:pPr>
        <w:jc w:val="both"/>
        <w:rPr>
          <w:rFonts w:ascii="Arial" w:hAnsi="Arial" w:cs="Arial"/>
          <w:sz w:val="22"/>
          <w:szCs w:val="22"/>
          <w:lang w:val="es-ES"/>
        </w:rPr>
      </w:pPr>
      <w:r w:rsidRPr="003563E1">
        <w:rPr>
          <w:rFonts w:ascii="Arial" w:hAnsi="Arial" w:cs="Arial"/>
          <w:sz w:val="22"/>
          <w:szCs w:val="22"/>
          <w:lang w:val="es-ES"/>
        </w:rPr>
        <w:t xml:space="preserve">Documento de Archivo: Registro de información producida o recibida por una persona o entidad en razón a sus actividades o funciones, que tiene valor administrativo, fiscal, legal, científico, histórico, técnico o cultural y debe ser objeto de conservación en el tiempo, con fines de consulta posterior. </w:t>
      </w:r>
    </w:p>
    <w:p w14:paraId="1CDCF400" w14:textId="77777777" w:rsidR="004430A1" w:rsidRPr="003563E1" w:rsidRDefault="004430A1" w:rsidP="00117EA4">
      <w:pPr>
        <w:jc w:val="both"/>
        <w:rPr>
          <w:rFonts w:ascii="Arial" w:hAnsi="Arial" w:cs="Arial"/>
          <w:sz w:val="22"/>
          <w:szCs w:val="22"/>
          <w:lang w:val="es-ES"/>
        </w:rPr>
      </w:pPr>
    </w:p>
    <w:p w14:paraId="54699EAE" w14:textId="652FCEBE" w:rsidR="00D951DD" w:rsidRPr="003563E1" w:rsidRDefault="00D951DD" w:rsidP="00117EA4">
      <w:pPr>
        <w:jc w:val="both"/>
        <w:rPr>
          <w:rFonts w:ascii="Arial" w:hAnsi="Arial" w:cs="Arial"/>
          <w:sz w:val="22"/>
          <w:szCs w:val="22"/>
          <w:lang w:val="es-ES"/>
        </w:rPr>
      </w:pPr>
      <w:r w:rsidRPr="003563E1">
        <w:rPr>
          <w:rFonts w:ascii="Arial" w:hAnsi="Arial" w:cs="Arial"/>
          <w:b/>
          <w:sz w:val="22"/>
          <w:szCs w:val="22"/>
          <w:lang w:val="es-ES"/>
        </w:rPr>
        <w:lastRenderedPageBreak/>
        <w:t>DOCUMENTO ORIGINAL:</w:t>
      </w:r>
      <w:r w:rsidRPr="003563E1">
        <w:rPr>
          <w:rFonts w:ascii="Arial" w:hAnsi="Arial" w:cs="Arial"/>
          <w:sz w:val="22"/>
          <w:szCs w:val="22"/>
          <w:lang w:val="es-ES"/>
        </w:rPr>
        <w:t xml:space="preserve"> </w:t>
      </w:r>
      <w:r w:rsidR="0060010C" w:rsidRPr="003563E1">
        <w:rPr>
          <w:rFonts w:ascii="Arial" w:hAnsi="Arial" w:cs="Arial"/>
          <w:sz w:val="22"/>
          <w:szCs w:val="22"/>
          <w:lang w:val="es-ES"/>
        </w:rPr>
        <w:t>Es la fuente primaria de información con todos los rasgos y características que permiten garantizar su autenticidad e integridad. Do</w:t>
      </w:r>
      <w:r w:rsidR="004430A1" w:rsidRPr="003563E1">
        <w:rPr>
          <w:rFonts w:ascii="Arial" w:hAnsi="Arial" w:cs="Arial"/>
          <w:sz w:val="22"/>
          <w:szCs w:val="22"/>
          <w:lang w:val="es-ES"/>
        </w:rPr>
        <w:t>cumento o Registro Electrónico.</w:t>
      </w:r>
    </w:p>
    <w:p w14:paraId="28A5BC3A" w14:textId="77777777" w:rsidR="004430A1" w:rsidRPr="003563E1" w:rsidRDefault="004430A1" w:rsidP="00117EA4">
      <w:pPr>
        <w:jc w:val="both"/>
        <w:rPr>
          <w:rFonts w:ascii="Arial" w:hAnsi="Arial" w:cs="Arial"/>
          <w:sz w:val="22"/>
          <w:szCs w:val="22"/>
          <w:lang w:val="es-ES"/>
        </w:rPr>
      </w:pPr>
    </w:p>
    <w:p w14:paraId="60AF1A02" w14:textId="50EA12ED" w:rsidR="00D951DD" w:rsidRPr="003563E1" w:rsidRDefault="00952298" w:rsidP="00117EA4">
      <w:pPr>
        <w:jc w:val="both"/>
        <w:rPr>
          <w:rFonts w:ascii="Arial" w:hAnsi="Arial" w:cs="Arial"/>
          <w:sz w:val="22"/>
          <w:szCs w:val="22"/>
          <w:lang w:val="es-ES"/>
        </w:rPr>
      </w:pPr>
      <w:r w:rsidRPr="003563E1">
        <w:rPr>
          <w:rFonts w:ascii="Arial" w:hAnsi="Arial" w:cs="Arial"/>
          <w:b/>
          <w:sz w:val="22"/>
          <w:szCs w:val="22"/>
          <w:lang w:val="es-ES"/>
        </w:rPr>
        <w:t>REGISTRO DIGITAL O ELECTRÓNICO, GENERADO Y AUTORIZADO</w:t>
      </w:r>
      <w:r w:rsidR="00116CF7" w:rsidRPr="003563E1">
        <w:rPr>
          <w:rFonts w:ascii="Arial" w:hAnsi="Arial" w:cs="Arial"/>
          <w:sz w:val="22"/>
          <w:szCs w:val="22"/>
          <w:lang w:val="es-ES"/>
        </w:rPr>
        <w:t>:</w:t>
      </w:r>
      <w:r w:rsidR="0060010C" w:rsidRPr="003563E1">
        <w:rPr>
          <w:rFonts w:ascii="Arial" w:hAnsi="Arial" w:cs="Arial"/>
          <w:sz w:val="22"/>
          <w:szCs w:val="22"/>
          <w:lang w:val="es-ES"/>
        </w:rPr>
        <w:t xml:space="preserve"> enviado, recibido, capturado, clasificado, indexado almacenado por medios electrónicos o similares y/o sujeto de algún otro proceso archivístico, que incluya (el registro) equivalente funcional y niveles aceptables de autenticidad, fiabilidad, integridad y usabilidad. </w:t>
      </w:r>
    </w:p>
    <w:p w14:paraId="3EE4FF04" w14:textId="77777777" w:rsidR="004430A1" w:rsidRPr="003563E1" w:rsidRDefault="004430A1" w:rsidP="00117EA4">
      <w:pPr>
        <w:jc w:val="both"/>
        <w:rPr>
          <w:rFonts w:ascii="Arial" w:hAnsi="Arial" w:cs="Arial"/>
          <w:sz w:val="22"/>
          <w:szCs w:val="22"/>
          <w:lang w:val="es-ES"/>
        </w:rPr>
      </w:pPr>
    </w:p>
    <w:p w14:paraId="78F87BCF" w14:textId="23D10655" w:rsidR="00D951DD" w:rsidRPr="003563E1" w:rsidRDefault="00952298" w:rsidP="00117EA4">
      <w:pPr>
        <w:jc w:val="both"/>
        <w:rPr>
          <w:rFonts w:ascii="Arial" w:hAnsi="Arial" w:cs="Arial"/>
          <w:sz w:val="22"/>
          <w:szCs w:val="22"/>
          <w:lang w:val="es-ES"/>
        </w:rPr>
      </w:pPr>
      <w:r w:rsidRPr="003563E1">
        <w:rPr>
          <w:rFonts w:ascii="Arial" w:hAnsi="Arial" w:cs="Arial"/>
          <w:b/>
          <w:sz w:val="22"/>
          <w:szCs w:val="22"/>
          <w:lang w:val="es-ES"/>
        </w:rPr>
        <w:t>EXPEDIENTE:</w:t>
      </w:r>
      <w:r w:rsidRPr="003563E1">
        <w:rPr>
          <w:rFonts w:ascii="Arial" w:hAnsi="Arial" w:cs="Arial"/>
          <w:sz w:val="22"/>
          <w:szCs w:val="22"/>
          <w:lang w:val="es-ES"/>
        </w:rPr>
        <w:t xml:space="preserve"> </w:t>
      </w:r>
      <w:r w:rsidR="0060010C" w:rsidRPr="003563E1">
        <w:rPr>
          <w:rFonts w:ascii="Arial" w:hAnsi="Arial" w:cs="Arial"/>
          <w:sz w:val="22"/>
          <w:szCs w:val="22"/>
          <w:lang w:val="es-ES"/>
        </w:rPr>
        <w:t xml:space="preserve">Conjunto de documentos producidos y recibidos durante el desarrollo de un mismo trámite o procedimiento, acumulados por una persona, dependencia o unidad administrativa, vinculados y relacionados entre sí y que se conservan manteniendo la integridad y orden en que fueron tramitados, desde su inicio hasta su resolución definitiva. </w:t>
      </w:r>
    </w:p>
    <w:p w14:paraId="24ECBB94" w14:textId="77777777" w:rsidR="004430A1" w:rsidRPr="003563E1" w:rsidRDefault="004430A1" w:rsidP="00117EA4">
      <w:pPr>
        <w:jc w:val="both"/>
        <w:rPr>
          <w:rFonts w:ascii="Arial" w:hAnsi="Arial" w:cs="Arial"/>
          <w:sz w:val="22"/>
          <w:szCs w:val="22"/>
          <w:lang w:val="es-ES"/>
        </w:rPr>
      </w:pPr>
    </w:p>
    <w:p w14:paraId="016E50E3" w14:textId="20D0FAB8" w:rsidR="00952298" w:rsidRPr="003563E1" w:rsidRDefault="00952298" w:rsidP="00117EA4">
      <w:pPr>
        <w:jc w:val="both"/>
        <w:rPr>
          <w:rFonts w:ascii="Arial" w:hAnsi="Arial" w:cs="Arial"/>
          <w:sz w:val="22"/>
          <w:szCs w:val="22"/>
          <w:lang w:val="es-ES"/>
        </w:rPr>
      </w:pPr>
      <w:r w:rsidRPr="003563E1">
        <w:rPr>
          <w:rFonts w:ascii="Arial" w:hAnsi="Arial" w:cs="Arial"/>
          <w:b/>
          <w:sz w:val="22"/>
          <w:szCs w:val="22"/>
          <w:lang w:val="es-ES"/>
        </w:rPr>
        <w:t>EXPEDIENTE ELECTRÓNICO DE ARCHIVO:</w:t>
      </w:r>
      <w:r w:rsidRPr="003563E1">
        <w:rPr>
          <w:rFonts w:ascii="Arial" w:hAnsi="Arial" w:cs="Arial"/>
          <w:sz w:val="22"/>
          <w:szCs w:val="22"/>
          <w:lang w:val="es-ES"/>
        </w:rPr>
        <w:t xml:space="preserve"> </w:t>
      </w:r>
      <w:r w:rsidR="0060010C" w:rsidRPr="003563E1">
        <w:rPr>
          <w:rFonts w:ascii="Arial" w:hAnsi="Arial" w:cs="Arial"/>
          <w:sz w:val="22"/>
          <w:szCs w:val="22"/>
          <w:lang w:val="es-ES"/>
        </w:rPr>
        <w:t>Conjunto de documentos y actuaciones electrónicos producidos y recibidos durante el desarrollo de un mismo trámite o procedimiento, acumulados por cualquier causa legal, interrelacionados y vinculados entre sí, manteniendo la integridad y orden dado durante el desarrollo del asunto que les dio origen y que se conservan electrónicamente durante todo su ciclo de vida, con el fin de garantizar su consulta en el tiempo. (Acuerdo 002 de 2014, AGN)</w:t>
      </w:r>
      <w:r w:rsidR="004430A1" w:rsidRPr="003563E1">
        <w:rPr>
          <w:rFonts w:ascii="Arial" w:hAnsi="Arial" w:cs="Arial"/>
          <w:sz w:val="22"/>
          <w:szCs w:val="22"/>
          <w:lang w:val="es-ES"/>
        </w:rPr>
        <w:t>.</w:t>
      </w:r>
    </w:p>
    <w:p w14:paraId="0C2F370B" w14:textId="77777777" w:rsidR="004430A1" w:rsidRPr="003563E1" w:rsidRDefault="004430A1" w:rsidP="00117EA4">
      <w:pPr>
        <w:jc w:val="both"/>
        <w:rPr>
          <w:rFonts w:ascii="Arial" w:hAnsi="Arial" w:cs="Arial"/>
          <w:sz w:val="22"/>
          <w:szCs w:val="22"/>
          <w:lang w:val="es-ES"/>
        </w:rPr>
      </w:pPr>
    </w:p>
    <w:p w14:paraId="2BDAB066" w14:textId="1713C6A0" w:rsidR="00952298" w:rsidRPr="003563E1" w:rsidRDefault="00952298" w:rsidP="00117EA4">
      <w:pPr>
        <w:jc w:val="both"/>
        <w:rPr>
          <w:rFonts w:ascii="Arial" w:hAnsi="Arial" w:cs="Arial"/>
          <w:sz w:val="22"/>
          <w:szCs w:val="22"/>
          <w:lang w:val="es-ES"/>
        </w:rPr>
      </w:pPr>
      <w:r w:rsidRPr="003563E1">
        <w:rPr>
          <w:rFonts w:ascii="Arial" w:hAnsi="Arial" w:cs="Arial"/>
          <w:b/>
          <w:sz w:val="22"/>
          <w:szCs w:val="22"/>
          <w:lang w:val="es-ES"/>
        </w:rPr>
        <w:t>EXPEDIENTE HÍBRIDO:</w:t>
      </w:r>
      <w:r w:rsidRPr="003563E1">
        <w:rPr>
          <w:rFonts w:ascii="Arial" w:hAnsi="Arial" w:cs="Arial"/>
          <w:sz w:val="22"/>
          <w:szCs w:val="22"/>
          <w:lang w:val="es-ES"/>
        </w:rPr>
        <w:t xml:space="preserve"> </w:t>
      </w:r>
      <w:r w:rsidR="0060010C" w:rsidRPr="003563E1">
        <w:rPr>
          <w:rFonts w:ascii="Arial" w:hAnsi="Arial" w:cs="Arial"/>
          <w:sz w:val="22"/>
          <w:szCs w:val="22"/>
          <w:lang w:val="es-ES"/>
        </w:rPr>
        <w:t xml:space="preserve">Expediente conformado simultáneamente por documentos análogos y electrónicos, que a pesar de estar separados forman una sola unidad documental por razones del trámite o actuación. (Acuerdo 002 de 2014, AGN) </w:t>
      </w:r>
      <w:r w:rsidR="004430A1" w:rsidRPr="003563E1">
        <w:rPr>
          <w:rFonts w:ascii="Arial" w:hAnsi="Arial" w:cs="Arial"/>
          <w:sz w:val="22"/>
          <w:szCs w:val="22"/>
          <w:lang w:val="es-ES"/>
        </w:rPr>
        <w:t>.</w:t>
      </w:r>
    </w:p>
    <w:p w14:paraId="6CB7AAE2" w14:textId="77777777" w:rsidR="004430A1" w:rsidRPr="003563E1" w:rsidRDefault="004430A1" w:rsidP="00117EA4">
      <w:pPr>
        <w:jc w:val="both"/>
        <w:rPr>
          <w:rFonts w:ascii="Arial" w:hAnsi="Arial" w:cs="Arial"/>
          <w:sz w:val="22"/>
          <w:szCs w:val="22"/>
          <w:lang w:val="es-ES"/>
        </w:rPr>
      </w:pPr>
    </w:p>
    <w:p w14:paraId="1C8194EB" w14:textId="11FEE931" w:rsidR="00952298" w:rsidRPr="003563E1" w:rsidRDefault="00952298" w:rsidP="00117EA4">
      <w:pPr>
        <w:jc w:val="both"/>
        <w:rPr>
          <w:rFonts w:ascii="Arial" w:hAnsi="Arial" w:cs="Arial"/>
          <w:sz w:val="22"/>
          <w:szCs w:val="22"/>
          <w:lang w:val="es-ES"/>
        </w:rPr>
      </w:pPr>
      <w:r w:rsidRPr="003563E1">
        <w:rPr>
          <w:rFonts w:ascii="Arial" w:hAnsi="Arial" w:cs="Arial"/>
          <w:b/>
          <w:sz w:val="22"/>
          <w:szCs w:val="22"/>
          <w:lang w:val="es-ES"/>
        </w:rPr>
        <w:t>FIRMA DIGITAL</w:t>
      </w:r>
      <w:r w:rsidR="0060010C" w:rsidRPr="003563E1">
        <w:rPr>
          <w:rFonts w:ascii="Arial" w:hAnsi="Arial" w:cs="Arial"/>
          <w:sz w:val="22"/>
          <w:szCs w:val="22"/>
          <w:lang w:val="es-ES"/>
        </w:rPr>
        <w:t xml:space="preserve">: Mecanismo de seguridad incluido dentro de un registro digital que posibilita la identificación del creador del objeto digital y que también puede emplearse para detectar y rastrear cualquier cambio que se haya realizado al objeto digital. </w:t>
      </w:r>
    </w:p>
    <w:p w14:paraId="7B44C9E6" w14:textId="77777777" w:rsidR="004430A1" w:rsidRPr="003563E1" w:rsidRDefault="004430A1" w:rsidP="00117EA4">
      <w:pPr>
        <w:jc w:val="both"/>
        <w:rPr>
          <w:rFonts w:ascii="Arial" w:hAnsi="Arial" w:cs="Arial"/>
          <w:sz w:val="22"/>
          <w:szCs w:val="22"/>
          <w:lang w:val="es-ES"/>
        </w:rPr>
      </w:pPr>
    </w:p>
    <w:p w14:paraId="0C63629B" w14:textId="3F751EB6" w:rsidR="00952298" w:rsidRPr="003563E1" w:rsidRDefault="00952298" w:rsidP="00117EA4">
      <w:pPr>
        <w:jc w:val="both"/>
        <w:rPr>
          <w:rFonts w:ascii="Arial" w:hAnsi="Arial" w:cs="Arial"/>
          <w:sz w:val="22"/>
          <w:szCs w:val="22"/>
          <w:lang w:val="es-ES"/>
        </w:rPr>
      </w:pPr>
      <w:r w:rsidRPr="003563E1">
        <w:rPr>
          <w:rFonts w:ascii="Arial" w:hAnsi="Arial" w:cs="Arial"/>
          <w:b/>
          <w:sz w:val="22"/>
          <w:szCs w:val="22"/>
          <w:lang w:val="es-ES"/>
        </w:rPr>
        <w:t>FIRMA DIGITALIZADA O ESCANEADA</w:t>
      </w:r>
      <w:r w:rsidR="0060010C" w:rsidRPr="003563E1">
        <w:rPr>
          <w:rFonts w:ascii="Arial" w:hAnsi="Arial" w:cs="Arial"/>
          <w:sz w:val="22"/>
          <w:szCs w:val="22"/>
          <w:lang w:val="es-ES"/>
        </w:rPr>
        <w:t>: Conversión del trazo de una firma en una imagen, y obtener una firma digitalizada se real</w:t>
      </w:r>
      <w:r w:rsidRPr="003563E1">
        <w:rPr>
          <w:rFonts w:ascii="Arial" w:hAnsi="Arial" w:cs="Arial"/>
          <w:sz w:val="22"/>
          <w:szCs w:val="22"/>
          <w:lang w:val="es-ES"/>
        </w:rPr>
        <w:t>iza sobre un papel y se escanea, o</w:t>
      </w:r>
      <w:r w:rsidR="0060010C" w:rsidRPr="003563E1">
        <w:rPr>
          <w:rFonts w:ascii="Arial" w:hAnsi="Arial" w:cs="Arial"/>
          <w:sz w:val="22"/>
          <w:szCs w:val="22"/>
          <w:lang w:val="es-ES"/>
        </w:rPr>
        <w:t xml:space="preserve"> bien realizarla mediante algún tipo de hardware, como pueden ser los pads de firma, que te permiten guardar la imagen de tu firma en el ordenador - en formato .jpg o .png - y utilizarla cada vez que la necesites. La firma digitalizada se considera firma electrónica simple, con lo cual es legal; pero no ofrece ninguna garantía respecto a la identidad del firmante. La Corte Suprema de Justicia ha indicado que la firma electrónica puede comprender las firmas escaneadas, sosteniendo que “todo dato que en forma electrónica cumpla una función identificadora, con independencia del grado de seguridad que ofrezca, puede catalogarse como firma electrónica.” Según el Decreto 2364/2012, la firma electrónica contenida en un mensaje de datos tendrá la misma validez y efectos jurídicos que la firma manuscrita, si aquélla es igualmente confiable y apropiada para los fines con los cuales se generó o comunicó ese mensaje, a la luz de todas las circunstancias del caso, incluido cualquier acuerdo entre las partes contratantes. </w:t>
      </w:r>
    </w:p>
    <w:p w14:paraId="0B27F06B" w14:textId="77777777" w:rsidR="004430A1" w:rsidRPr="003563E1" w:rsidRDefault="004430A1" w:rsidP="00117EA4">
      <w:pPr>
        <w:jc w:val="both"/>
        <w:rPr>
          <w:rFonts w:ascii="Arial" w:hAnsi="Arial" w:cs="Arial"/>
          <w:sz w:val="22"/>
          <w:szCs w:val="22"/>
          <w:lang w:val="es-ES"/>
        </w:rPr>
      </w:pPr>
    </w:p>
    <w:p w14:paraId="6B091107" w14:textId="7F030559" w:rsidR="00952298" w:rsidRPr="003563E1" w:rsidRDefault="00952298" w:rsidP="00117EA4">
      <w:pPr>
        <w:jc w:val="both"/>
        <w:rPr>
          <w:rFonts w:ascii="Arial" w:hAnsi="Arial" w:cs="Arial"/>
          <w:sz w:val="22"/>
          <w:szCs w:val="22"/>
          <w:lang w:val="es-ES"/>
        </w:rPr>
      </w:pPr>
      <w:r w:rsidRPr="003563E1">
        <w:rPr>
          <w:rFonts w:ascii="Arial" w:hAnsi="Arial" w:cs="Arial"/>
          <w:b/>
          <w:sz w:val="22"/>
          <w:szCs w:val="22"/>
          <w:lang w:val="es-ES"/>
        </w:rPr>
        <w:lastRenderedPageBreak/>
        <w:t>FORMATO ÚNICO DE INVENTARIO DOCUMENTAL (FUID</w:t>
      </w:r>
      <w:r w:rsidR="0060010C" w:rsidRPr="003563E1">
        <w:rPr>
          <w:rFonts w:ascii="Arial" w:hAnsi="Arial" w:cs="Arial"/>
          <w:sz w:val="22"/>
          <w:szCs w:val="22"/>
          <w:lang w:val="es-ES"/>
        </w:rPr>
        <w:t xml:space="preserve">): Forma utilizada para diligenciar transferencias primarias (remisiones documentales de Archivos de Gestión al Central), transferencias secundarias (del Central al Histórico), valoración de Fondos Acumulados, fusión y supresión de entidades y/o dependencias para la entrega de inventarios documentales. </w:t>
      </w:r>
    </w:p>
    <w:p w14:paraId="31F11BEC" w14:textId="77777777" w:rsidR="004430A1" w:rsidRPr="003563E1" w:rsidRDefault="004430A1" w:rsidP="00117EA4">
      <w:pPr>
        <w:jc w:val="both"/>
        <w:rPr>
          <w:rFonts w:ascii="Arial" w:hAnsi="Arial" w:cs="Arial"/>
          <w:sz w:val="22"/>
          <w:szCs w:val="22"/>
          <w:lang w:val="es-ES"/>
        </w:rPr>
      </w:pPr>
    </w:p>
    <w:p w14:paraId="3DD93D50" w14:textId="77777777" w:rsidR="004430A1" w:rsidRPr="003563E1" w:rsidRDefault="00952298" w:rsidP="00117EA4">
      <w:pPr>
        <w:jc w:val="both"/>
        <w:rPr>
          <w:rFonts w:ascii="Arial" w:hAnsi="Arial" w:cs="Arial"/>
          <w:sz w:val="22"/>
          <w:szCs w:val="22"/>
          <w:lang w:val="es-ES"/>
        </w:rPr>
      </w:pPr>
      <w:r w:rsidRPr="003563E1">
        <w:rPr>
          <w:rFonts w:ascii="Arial" w:hAnsi="Arial" w:cs="Arial"/>
          <w:b/>
          <w:sz w:val="22"/>
          <w:szCs w:val="22"/>
          <w:lang w:val="es-ES"/>
        </w:rPr>
        <w:t>GESTIÓN DOCUMENTAL:</w:t>
      </w:r>
      <w:r w:rsidR="0060010C" w:rsidRPr="003563E1">
        <w:rPr>
          <w:rFonts w:ascii="Arial" w:hAnsi="Arial" w:cs="Arial"/>
          <w:sz w:val="22"/>
          <w:szCs w:val="22"/>
          <w:lang w:val="es-ES"/>
        </w:rPr>
        <w:t xml:space="preserve"> Conjunto de actividades administrativas y técnicas tendientes a la planificación, manejo y organización de la documentación producida y recibida por las entidades, desde su origen hasta su destino final con el objeto de facilitar su utilización y conservación.</w:t>
      </w:r>
    </w:p>
    <w:p w14:paraId="53A37335" w14:textId="30DD88E3" w:rsidR="00952298" w:rsidRPr="003563E1" w:rsidRDefault="0060010C" w:rsidP="00117EA4">
      <w:pPr>
        <w:jc w:val="both"/>
        <w:rPr>
          <w:rFonts w:ascii="Arial" w:hAnsi="Arial" w:cs="Arial"/>
          <w:sz w:val="22"/>
          <w:szCs w:val="22"/>
          <w:lang w:val="es-ES"/>
        </w:rPr>
      </w:pPr>
      <w:r w:rsidRPr="003563E1">
        <w:rPr>
          <w:rFonts w:ascii="Arial" w:hAnsi="Arial" w:cs="Arial"/>
          <w:sz w:val="22"/>
          <w:szCs w:val="22"/>
          <w:lang w:val="es-ES"/>
        </w:rPr>
        <w:t xml:space="preserve"> </w:t>
      </w:r>
    </w:p>
    <w:p w14:paraId="0BF26580" w14:textId="77777777" w:rsidR="00952298" w:rsidRPr="003563E1" w:rsidRDefault="00952298" w:rsidP="00117EA4">
      <w:pPr>
        <w:jc w:val="both"/>
        <w:rPr>
          <w:rFonts w:ascii="Arial" w:hAnsi="Arial" w:cs="Arial"/>
          <w:sz w:val="22"/>
          <w:szCs w:val="22"/>
          <w:lang w:val="es-ES"/>
        </w:rPr>
      </w:pPr>
      <w:r w:rsidRPr="003563E1">
        <w:rPr>
          <w:rFonts w:ascii="Arial" w:hAnsi="Arial" w:cs="Arial"/>
          <w:b/>
          <w:sz w:val="22"/>
          <w:szCs w:val="22"/>
          <w:lang w:val="es-ES"/>
        </w:rPr>
        <w:t>GESTOR DOCUMENTAL PRINCIPAL:</w:t>
      </w:r>
      <w:r w:rsidRPr="003563E1">
        <w:rPr>
          <w:rFonts w:ascii="Arial" w:hAnsi="Arial" w:cs="Arial"/>
          <w:sz w:val="22"/>
          <w:szCs w:val="22"/>
          <w:lang w:val="es-ES"/>
        </w:rPr>
        <w:t xml:space="preserve"> </w:t>
      </w:r>
      <w:r w:rsidR="0060010C" w:rsidRPr="003563E1">
        <w:rPr>
          <w:rFonts w:ascii="Arial" w:hAnsi="Arial" w:cs="Arial"/>
          <w:sz w:val="22"/>
          <w:szCs w:val="22"/>
          <w:lang w:val="es-ES"/>
        </w:rPr>
        <w:t xml:space="preserve">Persona asignada por cada área institucional o dependencia jerárquica. Es quien conoce el proceso de manera integral e identifica las funciones de su área institucional o dependencia al igual que sus proyectos y ejecución presupuestal. Es la persona encargada de mantener articulados, actualizados y vigilados todos los temas relacionados con la gestión documental de sus procesos y áreas institucionales o dependencias (proyectos, instrumentos archivísticos, instrumentos de información pública, gestión de documentos de entrada, traslado o salida, perfiles de trámites, entre otros) y elaborar los informes técnicos necesarios en el cumplimiento de la función archivística. </w:t>
      </w:r>
    </w:p>
    <w:p w14:paraId="78731091" w14:textId="5EAEE3F5" w:rsidR="00760BD0" w:rsidRPr="003563E1" w:rsidRDefault="00952298" w:rsidP="00117EA4">
      <w:pPr>
        <w:jc w:val="both"/>
        <w:rPr>
          <w:rFonts w:ascii="Arial" w:hAnsi="Arial" w:cs="Arial"/>
          <w:sz w:val="22"/>
          <w:szCs w:val="22"/>
          <w:lang w:val="es-ES"/>
        </w:rPr>
      </w:pPr>
      <w:r w:rsidRPr="003563E1">
        <w:rPr>
          <w:rFonts w:ascii="Arial" w:hAnsi="Arial" w:cs="Arial"/>
          <w:b/>
          <w:sz w:val="22"/>
          <w:szCs w:val="22"/>
          <w:lang w:val="es-ES"/>
        </w:rPr>
        <w:t>GESTOR DOCUMENTAL SECUNDARIO:</w:t>
      </w:r>
      <w:r w:rsidRPr="003563E1">
        <w:rPr>
          <w:rFonts w:ascii="Arial" w:hAnsi="Arial" w:cs="Arial"/>
          <w:sz w:val="22"/>
          <w:szCs w:val="22"/>
          <w:lang w:val="es-ES"/>
        </w:rPr>
        <w:t xml:space="preserve"> </w:t>
      </w:r>
      <w:r w:rsidR="0060010C" w:rsidRPr="003563E1">
        <w:rPr>
          <w:rFonts w:ascii="Arial" w:hAnsi="Arial" w:cs="Arial"/>
          <w:sz w:val="22"/>
          <w:szCs w:val="22"/>
          <w:lang w:val="es-ES"/>
        </w:rPr>
        <w:t xml:space="preserve">Persona asignada por cada área institucional o dependencia, encargada de la parte técnica y operativa del archivo de gestión.  Esta persona es la responsable de llevar control del crecimiento o disminución del volumen de documentos gestionados, de la generación de reportes resultantes de la medición de las condiciones ambientales de los espacios de archivo, de la aplicación de los lineamientos de organización y demás procedimientos de gestión documental que aplican en su área institucional o dependencia, establecidos por el Grupo de Gestión Documental y Archivo </w:t>
      </w:r>
      <w:r w:rsidRPr="003563E1">
        <w:rPr>
          <w:rFonts w:ascii="Arial" w:hAnsi="Arial" w:cs="Arial"/>
          <w:sz w:val="22"/>
          <w:szCs w:val="22"/>
          <w:lang w:val="es-ES"/>
        </w:rPr>
        <w:t>del Hospital</w:t>
      </w:r>
      <w:r w:rsidR="0060010C" w:rsidRPr="003563E1">
        <w:rPr>
          <w:rFonts w:ascii="Arial" w:hAnsi="Arial" w:cs="Arial"/>
          <w:sz w:val="22"/>
          <w:szCs w:val="22"/>
          <w:lang w:val="es-ES"/>
        </w:rPr>
        <w:t xml:space="preserve"> a través de las diferentes políticas y programas. </w:t>
      </w:r>
    </w:p>
    <w:p w14:paraId="766C242A" w14:textId="77777777" w:rsidR="004430A1" w:rsidRPr="003563E1" w:rsidRDefault="004430A1" w:rsidP="00117EA4">
      <w:pPr>
        <w:jc w:val="both"/>
        <w:rPr>
          <w:rFonts w:ascii="Arial" w:hAnsi="Arial" w:cs="Arial"/>
          <w:sz w:val="22"/>
          <w:szCs w:val="22"/>
          <w:lang w:val="es-ES"/>
        </w:rPr>
      </w:pPr>
    </w:p>
    <w:p w14:paraId="461E66D9" w14:textId="0DC5A0FC" w:rsidR="00760BD0" w:rsidRPr="003563E1" w:rsidRDefault="00760BD0" w:rsidP="00117EA4">
      <w:pPr>
        <w:jc w:val="both"/>
        <w:rPr>
          <w:rFonts w:ascii="Arial" w:hAnsi="Arial" w:cs="Arial"/>
          <w:sz w:val="22"/>
          <w:szCs w:val="22"/>
          <w:lang w:val="es-ES"/>
        </w:rPr>
      </w:pPr>
      <w:r w:rsidRPr="003563E1">
        <w:rPr>
          <w:rFonts w:ascii="Arial" w:hAnsi="Arial" w:cs="Arial"/>
          <w:b/>
          <w:sz w:val="22"/>
          <w:szCs w:val="22"/>
          <w:lang w:val="es-ES"/>
        </w:rPr>
        <w:t>IMPLEMENTACIÓN:</w:t>
      </w:r>
      <w:r w:rsidR="0060010C" w:rsidRPr="003563E1">
        <w:rPr>
          <w:rFonts w:ascii="Arial" w:hAnsi="Arial" w:cs="Arial"/>
          <w:sz w:val="22"/>
          <w:szCs w:val="22"/>
          <w:lang w:val="es-ES"/>
        </w:rPr>
        <w:t xml:space="preserve"> Conjunto de actividades tendientes a realizar los procesos de transferencias documentales primarias y secundarias y aplicar los procesos de disposición final de series, subseries o asuntos, de acuerdo con los tiempos de retención documental y disposición final establecidos en las </w:t>
      </w:r>
      <w:r w:rsidRPr="003563E1">
        <w:rPr>
          <w:rFonts w:ascii="Arial" w:hAnsi="Arial" w:cs="Arial"/>
          <w:sz w:val="22"/>
          <w:szCs w:val="22"/>
          <w:lang w:val="es-ES"/>
        </w:rPr>
        <w:t>Tablas de Retención Documental</w:t>
      </w:r>
      <w:r w:rsidR="0060010C" w:rsidRPr="003563E1">
        <w:rPr>
          <w:rFonts w:ascii="Arial" w:hAnsi="Arial" w:cs="Arial"/>
          <w:sz w:val="22"/>
          <w:szCs w:val="22"/>
          <w:lang w:val="es-ES"/>
        </w:rPr>
        <w:t xml:space="preserve"> TRD o Tabla</w:t>
      </w:r>
      <w:r w:rsidRPr="003563E1">
        <w:rPr>
          <w:rFonts w:ascii="Arial" w:hAnsi="Arial" w:cs="Arial"/>
          <w:sz w:val="22"/>
          <w:szCs w:val="22"/>
          <w:lang w:val="es-ES"/>
        </w:rPr>
        <w:t>s de Valoración Documental.</w:t>
      </w:r>
      <w:r w:rsidR="0060010C" w:rsidRPr="003563E1">
        <w:rPr>
          <w:rFonts w:ascii="Arial" w:hAnsi="Arial" w:cs="Arial"/>
          <w:sz w:val="22"/>
          <w:szCs w:val="22"/>
          <w:lang w:val="es-ES"/>
        </w:rPr>
        <w:t xml:space="preserve"> </w:t>
      </w:r>
    </w:p>
    <w:p w14:paraId="71BD9AEB" w14:textId="77777777" w:rsidR="004430A1" w:rsidRPr="003563E1" w:rsidRDefault="004430A1" w:rsidP="00117EA4">
      <w:pPr>
        <w:jc w:val="both"/>
        <w:rPr>
          <w:rFonts w:ascii="Arial" w:hAnsi="Arial" w:cs="Arial"/>
          <w:sz w:val="22"/>
          <w:szCs w:val="22"/>
          <w:lang w:val="es-ES"/>
        </w:rPr>
      </w:pPr>
    </w:p>
    <w:p w14:paraId="52A772CA" w14:textId="522943B2" w:rsidR="00760BD0" w:rsidRPr="003563E1" w:rsidRDefault="00760BD0" w:rsidP="00117EA4">
      <w:pPr>
        <w:jc w:val="both"/>
        <w:rPr>
          <w:rFonts w:ascii="Arial" w:hAnsi="Arial" w:cs="Arial"/>
          <w:sz w:val="22"/>
          <w:szCs w:val="22"/>
          <w:lang w:val="es-ES"/>
        </w:rPr>
      </w:pPr>
      <w:r w:rsidRPr="003563E1">
        <w:rPr>
          <w:rFonts w:ascii="Arial" w:hAnsi="Arial" w:cs="Arial"/>
          <w:b/>
          <w:sz w:val="22"/>
          <w:szCs w:val="22"/>
          <w:lang w:val="es-ES"/>
        </w:rPr>
        <w:t>LÍDER DE GESTIÓN DOCUMENTAL</w:t>
      </w:r>
      <w:r w:rsidR="0060010C" w:rsidRPr="003563E1">
        <w:rPr>
          <w:rFonts w:ascii="Arial" w:hAnsi="Arial" w:cs="Arial"/>
          <w:sz w:val="22"/>
          <w:szCs w:val="22"/>
          <w:lang w:val="es-ES"/>
        </w:rPr>
        <w:t xml:space="preserve">: Profesional archivista asignado por la Coordinación del GTGDA, encargado de conocer los procesos de la dependencia(s) designada(s), con el fin de verificar permanentemente el debido cumplimiento y articulación de la dependencia con los lineamientos de gestión documental a través de la comunicación con los gestores principales y secundarios de la dependencia. </w:t>
      </w:r>
    </w:p>
    <w:p w14:paraId="1416DAF5" w14:textId="77777777" w:rsidR="004430A1" w:rsidRPr="003563E1" w:rsidRDefault="004430A1" w:rsidP="00117EA4">
      <w:pPr>
        <w:jc w:val="both"/>
        <w:rPr>
          <w:rFonts w:ascii="Arial" w:hAnsi="Arial" w:cs="Arial"/>
          <w:sz w:val="22"/>
          <w:szCs w:val="22"/>
          <w:lang w:val="es-ES"/>
        </w:rPr>
      </w:pPr>
    </w:p>
    <w:p w14:paraId="2A1DD45F" w14:textId="35B622A1" w:rsidR="00760BD0" w:rsidRPr="003563E1" w:rsidRDefault="00760BD0" w:rsidP="00117EA4">
      <w:pPr>
        <w:jc w:val="both"/>
        <w:rPr>
          <w:rFonts w:ascii="Arial" w:hAnsi="Arial" w:cs="Arial"/>
          <w:sz w:val="22"/>
          <w:szCs w:val="22"/>
          <w:lang w:val="es-ES"/>
        </w:rPr>
      </w:pPr>
      <w:r w:rsidRPr="003563E1">
        <w:rPr>
          <w:rFonts w:ascii="Arial" w:hAnsi="Arial" w:cs="Arial"/>
          <w:b/>
          <w:sz w:val="22"/>
          <w:szCs w:val="22"/>
          <w:lang w:val="es-ES"/>
        </w:rPr>
        <w:t>SERIE DOCUMENTAL:</w:t>
      </w:r>
      <w:r w:rsidRPr="003563E1">
        <w:rPr>
          <w:rFonts w:ascii="Arial" w:hAnsi="Arial" w:cs="Arial"/>
          <w:sz w:val="22"/>
          <w:szCs w:val="22"/>
          <w:lang w:val="es-ES"/>
        </w:rPr>
        <w:t xml:space="preserve"> </w:t>
      </w:r>
      <w:r w:rsidR="0060010C" w:rsidRPr="003563E1">
        <w:rPr>
          <w:rFonts w:ascii="Arial" w:hAnsi="Arial" w:cs="Arial"/>
          <w:sz w:val="22"/>
          <w:szCs w:val="22"/>
          <w:lang w:val="es-ES"/>
        </w:rPr>
        <w:t xml:space="preserve">Conjunto de unidades documentales de estructura y contenido homogéneos, emanadas de un mismo órgano o sujeto productor como consecuencia del ejercicio de sus funciones específicas. Ejemplos: historias laborales, contratos, actas e informes, entre otros. Subserie Documental: Conjunto de unidades documentales que forman parte de una serie, identificadas de forma separada de ésta por su contenido y sus características específicas. </w:t>
      </w:r>
    </w:p>
    <w:p w14:paraId="275B40B3" w14:textId="77777777" w:rsidR="004430A1" w:rsidRPr="003563E1" w:rsidRDefault="004430A1" w:rsidP="00117EA4">
      <w:pPr>
        <w:jc w:val="both"/>
        <w:rPr>
          <w:rFonts w:ascii="Arial" w:hAnsi="Arial" w:cs="Arial"/>
          <w:sz w:val="22"/>
          <w:szCs w:val="22"/>
          <w:lang w:val="es-ES"/>
        </w:rPr>
      </w:pPr>
    </w:p>
    <w:p w14:paraId="0AFE88FE" w14:textId="6D210309" w:rsidR="00760BD0" w:rsidRPr="003563E1" w:rsidRDefault="00760BD0" w:rsidP="00117EA4">
      <w:pPr>
        <w:jc w:val="both"/>
        <w:rPr>
          <w:rFonts w:ascii="Arial" w:hAnsi="Arial" w:cs="Arial"/>
          <w:sz w:val="22"/>
          <w:szCs w:val="22"/>
          <w:lang w:val="es-ES"/>
        </w:rPr>
      </w:pPr>
      <w:r w:rsidRPr="003563E1">
        <w:rPr>
          <w:rFonts w:ascii="Arial" w:hAnsi="Arial" w:cs="Arial"/>
          <w:b/>
          <w:sz w:val="22"/>
          <w:szCs w:val="22"/>
          <w:lang w:val="es-ES"/>
        </w:rPr>
        <w:t>TABLA DE RETENCIÓN DOCUMENTAL TRD:</w:t>
      </w:r>
      <w:r w:rsidRPr="003563E1">
        <w:rPr>
          <w:rFonts w:ascii="Arial" w:hAnsi="Arial" w:cs="Arial"/>
          <w:sz w:val="22"/>
          <w:szCs w:val="22"/>
          <w:lang w:val="es-ES"/>
        </w:rPr>
        <w:t xml:space="preserve"> </w:t>
      </w:r>
      <w:r w:rsidR="0060010C" w:rsidRPr="003563E1">
        <w:rPr>
          <w:rFonts w:ascii="Arial" w:hAnsi="Arial" w:cs="Arial"/>
          <w:sz w:val="22"/>
          <w:szCs w:val="22"/>
          <w:lang w:val="es-ES"/>
        </w:rPr>
        <w:t xml:space="preserve">Listado de series y subseries con sus correspondientes tipos documentales a las cuales se asigna el tiempo de permanencia en cada etapa del ciclo vital de los documentos, así como una disposición final. </w:t>
      </w:r>
    </w:p>
    <w:p w14:paraId="267E5E91" w14:textId="77777777" w:rsidR="004430A1" w:rsidRPr="003563E1" w:rsidRDefault="004430A1" w:rsidP="00117EA4">
      <w:pPr>
        <w:jc w:val="both"/>
        <w:rPr>
          <w:rFonts w:ascii="Arial" w:hAnsi="Arial" w:cs="Arial"/>
          <w:sz w:val="22"/>
          <w:szCs w:val="22"/>
          <w:lang w:val="es-ES"/>
        </w:rPr>
      </w:pPr>
    </w:p>
    <w:p w14:paraId="596EF1EE" w14:textId="77777777" w:rsidR="000B59BF" w:rsidRDefault="00760BD0" w:rsidP="00117EA4">
      <w:pPr>
        <w:jc w:val="both"/>
        <w:rPr>
          <w:rFonts w:ascii="Arial" w:hAnsi="Arial" w:cs="Arial"/>
          <w:sz w:val="22"/>
          <w:szCs w:val="22"/>
          <w:lang w:val="es-ES"/>
        </w:rPr>
      </w:pPr>
      <w:r w:rsidRPr="003563E1">
        <w:rPr>
          <w:rFonts w:ascii="Arial" w:hAnsi="Arial" w:cs="Arial"/>
          <w:b/>
          <w:sz w:val="22"/>
          <w:szCs w:val="22"/>
          <w:lang w:val="es-ES"/>
        </w:rPr>
        <w:t>TABLA DE VALORACIÓN DOCUMENTAL</w:t>
      </w:r>
      <w:r w:rsidRPr="003563E1">
        <w:rPr>
          <w:rFonts w:ascii="Arial" w:hAnsi="Arial" w:cs="Arial"/>
          <w:sz w:val="22"/>
          <w:szCs w:val="22"/>
          <w:lang w:val="es-ES"/>
        </w:rPr>
        <w:t>,</w:t>
      </w:r>
      <w:r w:rsidR="0060010C" w:rsidRPr="003563E1">
        <w:rPr>
          <w:rFonts w:ascii="Arial" w:hAnsi="Arial" w:cs="Arial"/>
          <w:sz w:val="22"/>
          <w:szCs w:val="22"/>
          <w:lang w:val="es-ES"/>
        </w:rPr>
        <w:t>TVD: Listado de series documentales o asuntos a los cuales se asigna un tiempo de permanencia en el Archivo Central, así como una disposición final. Vínculo archivístico: Los documentos resultantes de un mismo trámite deben mantener el vínculo entre sí, mediante la implementación de sistemas de clasificación, sistemas descriptivos y metadatos de contexto, estructura y contenido, de forma que se facilite su gestión como conjunto.</w:t>
      </w:r>
    </w:p>
    <w:p w14:paraId="75648CDA" w14:textId="42B5F46E" w:rsidR="0060010C" w:rsidRPr="003563E1" w:rsidRDefault="0060010C" w:rsidP="00117EA4">
      <w:pPr>
        <w:jc w:val="both"/>
        <w:rPr>
          <w:rFonts w:ascii="Arial" w:hAnsi="Arial" w:cs="Arial"/>
          <w:sz w:val="22"/>
          <w:szCs w:val="22"/>
          <w:lang w:val="es-ES"/>
        </w:rPr>
      </w:pPr>
      <w:r w:rsidRPr="003563E1">
        <w:rPr>
          <w:rFonts w:ascii="Arial" w:hAnsi="Arial" w:cs="Arial"/>
          <w:sz w:val="22"/>
          <w:szCs w:val="22"/>
          <w:lang w:val="es-ES"/>
        </w:rPr>
        <w:t xml:space="preserve"> </w:t>
      </w:r>
    </w:p>
    <w:p w14:paraId="1A32CA88" w14:textId="77777777" w:rsidR="0060010C" w:rsidRPr="003563E1" w:rsidRDefault="0060010C" w:rsidP="00117EA4">
      <w:pPr>
        <w:jc w:val="both"/>
        <w:rPr>
          <w:rFonts w:ascii="Arial" w:hAnsi="Arial" w:cs="Arial"/>
          <w:sz w:val="22"/>
          <w:szCs w:val="22"/>
          <w:lang w:val="es-ES"/>
        </w:rPr>
      </w:pPr>
    </w:p>
    <w:p w14:paraId="2A1300E6" w14:textId="77777777" w:rsidR="0060010C" w:rsidRPr="003563E1" w:rsidRDefault="0060010C" w:rsidP="00117EA4">
      <w:pPr>
        <w:jc w:val="both"/>
        <w:rPr>
          <w:rFonts w:ascii="Arial" w:hAnsi="Arial" w:cs="Arial"/>
          <w:b/>
          <w:sz w:val="22"/>
          <w:szCs w:val="22"/>
          <w:lang w:val="es-ES"/>
        </w:rPr>
      </w:pPr>
      <w:r w:rsidRPr="003563E1">
        <w:rPr>
          <w:rFonts w:ascii="Arial" w:hAnsi="Arial" w:cs="Arial"/>
          <w:b/>
          <w:sz w:val="22"/>
          <w:szCs w:val="22"/>
          <w:lang w:val="es-ES"/>
        </w:rPr>
        <w:t xml:space="preserve">5 REQUERIMIENTOS PARA EL DESARROLLO DEL PGD </w:t>
      </w:r>
    </w:p>
    <w:p w14:paraId="0F96D461" w14:textId="77777777" w:rsidR="0060010C" w:rsidRPr="003563E1" w:rsidRDefault="0060010C" w:rsidP="00117EA4">
      <w:pPr>
        <w:jc w:val="both"/>
        <w:rPr>
          <w:rFonts w:ascii="Arial" w:hAnsi="Arial" w:cs="Arial"/>
          <w:sz w:val="22"/>
          <w:szCs w:val="22"/>
          <w:lang w:val="es-ES"/>
        </w:rPr>
      </w:pPr>
    </w:p>
    <w:p w14:paraId="20B57679" w14:textId="7599ACF9" w:rsidR="00861A97" w:rsidRPr="003563E1" w:rsidRDefault="003563E1" w:rsidP="00117EA4">
      <w:pPr>
        <w:jc w:val="both"/>
        <w:rPr>
          <w:rFonts w:ascii="Arial" w:hAnsi="Arial" w:cs="Arial"/>
          <w:sz w:val="22"/>
          <w:szCs w:val="22"/>
          <w:lang w:val="es-ES"/>
        </w:rPr>
      </w:pPr>
      <w:r w:rsidRPr="003563E1">
        <w:rPr>
          <w:rFonts w:ascii="Arial" w:hAnsi="Arial" w:cs="Arial"/>
          <w:sz w:val="22"/>
          <w:szCs w:val="22"/>
          <w:lang w:val="es-ES"/>
        </w:rPr>
        <w:t xml:space="preserve">5.1 Normativos Del Hospital. </w:t>
      </w:r>
      <w:r w:rsidR="00C84456" w:rsidRPr="003563E1">
        <w:rPr>
          <w:rFonts w:ascii="Arial" w:hAnsi="Arial" w:cs="Arial"/>
          <w:sz w:val="22"/>
          <w:szCs w:val="22"/>
          <w:lang w:val="es-ES"/>
        </w:rPr>
        <w:t>C</w:t>
      </w:r>
      <w:r w:rsidR="0060010C" w:rsidRPr="003563E1">
        <w:rPr>
          <w:rFonts w:ascii="Arial" w:hAnsi="Arial" w:cs="Arial"/>
          <w:sz w:val="22"/>
          <w:szCs w:val="22"/>
          <w:lang w:val="es-ES"/>
        </w:rPr>
        <w:t>on el fin de normalizar todos sus procesos involucrados en el ciclo de vida de los documentos y lo relacionado con la gestión documental, ha adelantado con la</w:t>
      </w:r>
      <w:r w:rsidR="000E0219">
        <w:rPr>
          <w:rFonts w:ascii="Arial" w:hAnsi="Arial" w:cs="Arial"/>
          <w:sz w:val="22"/>
          <w:szCs w:val="22"/>
          <w:lang w:val="es-ES"/>
        </w:rPr>
        <w:t xml:space="preserve"> Oficina Asesora de Planeacion</w:t>
      </w:r>
      <w:r w:rsidR="0060010C" w:rsidRPr="003563E1">
        <w:rPr>
          <w:rFonts w:ascii="Arial" w:hAnsi="Arial" w:cs="Arial"/>
          <w:sz w:val="22"/>
          <w:szCs w:val="22"/>
          <w:lang w:val="es-ES"/>
        </w:rPr>
        <w:t xml:space="preserve"> OAP y el GTGDA, la creación y actualización de los procedimientos necesarios para el desarrollo de la Gestión Documental, y el planteamiento y elaboración de los instrumentos archivísticos. Paralelamente, se han recopilado y actualizado las disposiciones legales que regulan la Gestión Documental en </w:t>
      </w:r>
      <w:r w:rsidR="00ED69E2">
        <w:rPr>
          <w:rFonts w:ascii="Arial" w:hAnsi="Arial" w:cs="Arial"/>
          <w:sz w:val="22"/>
          <w:szCs w:val="22"/>
          <w:lang w:val="es-ES"/>
        </w:rPr>
        <w:t>el hospital</w:t>
      </w:r>
      <w:r w:rsidR="0060010C" w:rsidRPr="003563E1">
        <w:rPr>
          <w:rFonts w:ascii="Arial" w:hAnsi="Arial" w:cs="Arial"/>
          <w:sz w:val="22"/>
          <w:szCs w:val="22"/>
          <w:lang w:val="es-ES"/>
        </w:rPr>
        <w:t xml:space="preserve"> y las dispuestas por el AGN. Dicha información se encuentra compilada en el normograma del proceso de Gestión Documental. </w:t>
      </w:r>
    </w:p>
    <w:p w14:paraId="39331EBF" w14:textId="77777777" w:rsidR="00861A97" w:rsidRPr="003563E1" w:rsidRDefault="00861A97" w:rsidP="00117EA4">
      <w:pPr>
        <w:jc w:val="both"/>
        <w:rPr>
          <w:rFonts w:ascii="Arial" w:hAnsi="Arial" w:cs="Arial"/>
          <w:sz w:val="22"/>
          <w:szCs w:val="22"/>
          <w:lang w:val="es-ES"/>
        </w:rPr>
      </w:pPr>
    </w:p>
    <w:p w14:paraId="7262B9FE" w14:textId="4566C141" w:rsidR="0060010C" w:rsidRPr="003563E1" w:rsidRDefault="004F1069" w:rsidP="00117EA4">
      <w:pPr>
        <w:jc w:val="both"/>
        <w:rPr>
          <w:rFonts w:ascii="Arial" w:hAnsi="Arial" w:cs="Arial"/>
          <w:sz w:val="22"/>
          <w:szCs w:val="22"/>
          <w:lang w:val="es-ES"/>
        </w:rPr>
      </w:pPr>
      <w:r w:rsidRPr="000B59BF">
        <w:rPr>
          <w:rFonts w:ascii="Arial" w:hAnsi="Arial" w:cs="Arial"/>
          <w:sz w:val="22"/>
          <w:szCs w:val="22"/>
          <w:lang w:val="es-ES"/>
        </w:rPr>
        <w:t>5.2</w:t>
      </w:r>
      <w:r w:rsidRPr="003563E1">
        <w:rPr>
          <w:rFonts w:ascii="Arial" w:hAnsi="Arial" w:cs="Arial"/>
          <w:b/>
          <w:sz w:val="22"/>
          <w:szCs w:val="22"/>
          <w:lang w:val="es-ES"/>
        </w:rPr>
        <w:t xml:space="preserve"> </w:t>
      </w:r>
      <w:r w:rsidRPr="00271F60">
        <w:rPr>
          <w:rFonts w:ascii="Arial" w:hAnsi="Arial" w:cs="Arial"/>
          <w:sz w:val="22"/>
          <w:szCs w:val="22"/>
          <w:lang w:val="es-ES"/>
        </w:rPr>
        <w:t>ADMINISTRATIVOS</w:t>
      </w:r>
      <w:r w:rsidRPr="003563E1">
        <w:rPr>
          <w:rFonts w:ascii="Arial" w:hAnsi="Arial" w:cs="Arial"/>
          <w:sz w:val="22"/>
          <w:szCs w:val="22"/>
          <w:lang w:val="es-ES"/>
        </w:rPr>
        <w:t xml:space="preserve">: </w:t>
      </w:r>
      <w:r w:rsidR="00C84456" w:rsidRPr="003563E1">
        <w:rPr>
          <w:rFonts w:ascii="Arial" w:hAnsi="Arial" w:cs="Arial"/>
          <w:sz w:val="22"/>
          <w:szCs w:val="22"/>
          <w:lang w:val="es-ES"/>
        </w:rPr>
        <w:t>El Hospital</w:t>
      </w:r>
      <w:r w:rsidR="0060010C" w:rsidRPr="003563E1">
        <w:rPr>
          <w:rFonts w:ascii="Arial" w:hAnsi="Arial" w:cs="Arial"/>
          <w:sz w:val="22"/>
          <w:szCs w:val="22"/>
          <w:lang w:val="es-ES"/>
        </w:rPr>
        <w:t xml:space="preserve">, a través </w:t>
      </w:r>
      <w:r w:rsidR="00C84456" w:rsidRPr="003563E1">
        <w:rPr>
          <w:rFonts w:ascii="Arial" w:hAnsi="Arial" w:cs="Arial"/>
          <w:sz w:val="22"/>
          <w:szCs w:val="22"/>
          <w:lang w:val="es-ES"/>
        </w:rPr>
        <w:t xml:space="preserve">de la Subgerencia </w:t>
      </w:r>
      <w:r w:rsidR="0060010C" w:rsidRPr="003563E1">
        <w:rPr>
          <w:rFonts w:ascii="Arial" w:hAnsi="Arial" w:cs="Arial"/>
          <w:sz w:val="22"/>
          <w:szCs w:val="22"/>
          <w:lang w:val="es-ES"/>
        </w:rPr>
        <w:t xml:space="preserve">Administrativa y el Grupo de Trabajo de Gestión Documental y Archivo, se realizan acciones para liderar, actualizar e implementar los instrumentos archivísticos </w:t>
      </w:r>
      <w:r w:rsidR="00760BD0" w:rsidRPr="003563E1">
        <w:rPr>
          <w:rFonts w:ascii="Arial" w:hAnsi="Arial" w:cs="Arial"/>
          <w:sz w:val="22"/>
          <w:szCs w:val="22"/>
          <w:lang w:val="es-ES"/>
        </w:rPr>
        <w:t xml:space="preserve">del Hospital </w:t>
      </w:r>
      <w:r w:rsidR="0060010C" w:rsidRPr="003563E1">
        <w:rPr>
          <w:rFonts w:ascii="Arial" w:hAnsi="Arial" w:cs="Arial"/>
          <w:sz w:val="22"/>
          <w:szCs w:val="22"/>
          <w:lang w:val="es-ES"/>
        </w:rPr>
        <w:t xml:space="preserve"> para el cumplimiento técnico y normativo de la función archivística. Asimismo, dispone de una infraestructura para la producción, recepción y el almacenamiento de la información o documentación; cuenta con un recurso humano para apoyar la gestión documental, quienes anualmente brinda capacitaciones en temas de gestión documental. </w:t>
      </w:r>
    </w:p>
    <w:p w14:paraId="2A003EC3" w14:textId="77777777" w:rsidR="00861A97" w:rsidRPr="003563E1" w:rsidRDefault="00861A97" w:rsidP="00117EA4">
      <w:pPr>
        <w:jc w:val="both"/>
        <w:rPr>
          <w:rFonts w:ascii="Arial" w:hAnsi="Arial" w:cs="Arial"/>
          <w:sz w:val="22"/>
          <w:szCs w:val="22"/>
          <w:lang w:val="es-ES"/>
        </w:rPr>
      </w:pPr>
    </w:p>
    <w:p w14:paraId="4838A11B" w14:textId="605CC78C" w:rsidR="0060010C" w:rsidRPr="003563E1" w:rsidRDefault="000774E4" w:rsidP="00117EA4">
      <w:pPr>
        <w:jc w:val="both"/>
        <w:rPr>
          <w:rFonts w:ascii="Arial" w:hAnsi="Arial" w:cs="Arial"/>
          <w:sz w:val="22"/>
          <w:szCs w:val="22"/>
          <w:lang w:val="es-ES"/>
        </w:rPr>
      </w:pPr>
      <w:r w:rsidRPr="00271F60">
        <w:rPr>
          <w:rFonts w:ascii="Arial" w:hAnsi="Arial" w:cs="Arial"/>
          <w:sz w:val="22"/>
          <w:szCs w:val="22"/>
          <w:lang w:val="es-ES"/>
        </w:rPr>
        <w:t>5.3</w:t>
      </w:r>
      <w:r w:rsidR="0060010C" w:rsidRPr="003563E1">
        <w:rPr>
          <w:rFonts w:ascii="Arial" w:hAnsi="Arial" w:cs="Arial"/>
          <w:b/>
          <w:sz w:val="22"/>
          <w:szCs w:val="22"/>
          <w:lang w:val="es-ES"/>
        </w:rPr>
        <w:t xml:space="preserve"> </w:t>
      </w:r>
      <w:r w:rsidR="0060010C" w:rsidRPr="00271F60">
        <w:rPr>
          <w:rFonts w:ascii="Arial" w:hAnsi="Arial" w:cs="Arial"/>
          <w:sz w:val="22"/>
          <w:szCs w:val="22"/>
          <w:lang w:val="es-ES"/>
        </w:rPr>
        <w:t xml:space="preserve">TECNOLÓGICOS </w:t>
      </w:r>
      <w:r w:rsidR="00760BD0" w:rsidRPr="00271F60">
        <w:rPr>
          <w:rFonts w:ascii="Arial" w:hAnsi="Arial" w:cs="Arial"/>
          <w:sz w:val="22"/>
          <w:szCs w:val="22"/>
          <w:lang w:val="es-ES"/>
        </w:rPr>
        <w:t>DEL HOSPITAL</w:t>
      </w:r>
      <w:r w:rsidR="00116CF7" w:rsidRPr="003563E1">
        <w:rPr>
          <w:rFonts w:ascii="Arial" w:hAnsi="Arial" w:cs="Arial"/>
          <w:sz w:val="22"/>
          <w:szCs w:val="22"/>
          <w:lang w:val="es-ES"/>
        </w:rPr>
        <w:t>:</w:t>
      </w:r>
      <w:r w:rsidR="00760BD0" w:rsidRPr="003563E1">
        <w:rPr>
          <w:rFonts w:ascii="Arial" w:hAnsi="Arial" w:cs="Arial"/>
          <w:sz w:val="22"/>
          <w:szCs w:val="22"/>
          <w:lang w:val="es-ES"/>
        </w:rPr>
        <w:t xml:space="preserve"> A</w:t>
      </w:r>
      <w:r w:rsidR="0060010C" w:rsidRPr="003563E1">
        <w:rPr>
          <w:rFonts w:ascii="Arial" w:hAnsi="Arial" w:cs="Arial"/>
          <w:sz w:val="22"/>
          <w:szCs w:val="22"/>
          <w:lang w:val="es-ES"/>
        </w:rPr>
        <w:t>ctualmente cuenta con herramientas tecnológicas para la automatización de sus procesos entre los cuales existe una herramienta de desarrollo propio, centralizada para la gestión de correspondencia y comunicaciones oficiales denominada “Sistema de Trámites”; una de las funciones principales de esta herramienta es generar un número único consecutivo de comunicaciones oficiales, número consecutivo que podrá enlazarse con cualquier otra herramienta tecnológica empleada en nuestra operación de tal forma que no se altere dicho consecutivo, este número consecutivo es generado por la aplicación determinada o aprobada por el GTGDA. Los de</w:t>
      </w:r>
      <w:r w:rsidR="00ED69E2">
        <w:rPr>
          <w:rFonts w:ascii="Arial" w:hAnsi="Arial" w:cs="Arial"/>
          <w:sz w:val="22"/>
          <w:szCs w:val="22"/>
          <w:lang w:val="es-ES"/>
        </w:rPr>
        <w:t>sarrollos tecnológicos del hospital</w:t>
      </w:r>
      <w:r w:rsidR="0060010C" w:rsidRPr="003563E1">
        <w:rPr>
          <w:rFonts w:ascii="Arial" w:hAnsi="Arial" w:cs="Arial"/>
          <w:sz w:val="22"/>
          <w:szCs w:val="22"/>
          <w:lang w:val="es-ES"/>
        </w:rPr>
        <w:t xml:space="preserve"> deben propender por la coordinación, interoperabilidad entre los mismos, deben garantizar la integridad de los documentos, disposición y consulta, en coordinación del</w:t>
      </w:r>
      <w:r w:rsidR="00574831">
        <w:rPr>
          <w:rFonts w:ascii="Arial" w:hAnsi="Arial" w:cs="Arial"/>
          <w:sz w:val="22"/>
          <w:szCs w:val="22"/>
          <w:lang w:val="es-ES"/>
        </w:rPr>
        <w:t xml:space="preserve"> Grupo de Trabajo de Gestion Documental y Archivo GTGDA, se desarrollará el </w:t>
      </w:r>
      <w:r w:rsidR="0060010C" w:rsidRPr="003563E1">
        <w:rPr>
          <w:rFonts w:ascii="Arial" w:hAnsi="Arial" w:cs="Arial"/>
          <w:sz w:val="22"/>
          <w:szCs w:val="22"/>
          <w:lang w:val="es-ES"/>
        </w:rPr>
        <w:t xml:space="preserve"> P</w:t>
      </w:r>
      <w:r w:rsidR="00B11AA8">
        <w:rPr>
          <w:rFonts w:ascii="Arial" w:hAnsi="Arial" w:cs="Arial"/>
          <w:sz w:val="22"/>
          <w:szCs w:val="22"/>
          <w:lang w:val="es-ES"/>
        </w:rPr>
        <w:t>ROGRAMA DE GESTIÓN DOCUMENTAL,</w:t>
      </w:r>
      <w:r w:rsidR="0060010C" w:rsidRPr="00244204">
        <w:rPr>
          <w:rFonts w:ascii="Arial" w:hAnsi="Arial" w:cs="Arial"/>
          <w:color w:val="FF0000"/>
          <w:sz w:val="22"/>
          <w:szCs w:val="22"/>
          <w:lang w:val="es-ES"/>
        </w:rPr>
        <w:t xml:space="preserve"> </w:t>
      </w:r>
      <w:r w:rsidR="0060010C" w:rsidRPr="003563E1">
        <w:rPr>
          <w:rFonts w:ascii="Arial" w:hAnsi="Arial" w:cs="Arial"/>
          <w:sz w:val="22"/>
          <w:szCs w:val="22"/>
          <w:lang w:val="es-ES"/>
        </w:rPr>
        <w:t xml:space="preserve">los procesos de refresco, migración </w:t>
      </w:r>
      <w:r w:rsidR="0060010C" w:rsidRPr="003563E1">
        <w:rPr>
          <w:rFonts w:ascii="Arial" w:hAnsi="Arial" w:cs="Arial"/>
          <w:sz w:val="22"/>
          <w:szCs w:val="22"/>
          <w:lang w:val="es-ES"/>
        </w:rPr>
        <w:lastRenderedPageBreak/>
        <w:t xml:space="preserve">y cualquier acción que busque preservar los documentos y que esté regulada en la Política de Documentos Electrónicos de Archivo y el Sistema Integrado de Conservación. </w:t>
      </w:r>
    </w:p>
    <w:p w14:paraId="1D6652AF" w14:textId="77777777" w:rsidR="00861A97" w:rsidRPr="003563E1" w:rsidRDefault="00861A97" w:rsidP="00117EA4">
      <w:pPr>
        <w:jc w:val="both"/>
        <w:rPr>
          <w:rFonts w:ascii="Arial" w:hAnsi="Arial" w:cs="Arial"/>
          <w:sz w:val="22"/>
          <w:szCs w:val="22"/>
          <w:lang w:val="es-ES"/>
        </w:rPr>
      </w:pPr>
    </w:p>
    <w:p w14:paraId="16A85450" w14:textId="142EBB3F" w:rsidR="0060010C" w:rsidRPr="003563E1" w:rsidRDefault="000774E4" w:rsidP="00117EA4">
      <w:pPr>
        <w:jc w:val="both"/>
        <w:rPr>
          <w:rFonts w:ascii="Arial" w:hAnsi="Arial" w:cs="Arial"/>
          <w:sz w:val="22"/>
          <w:szCs w:val="22"/>
          <w:lang w:val="es-ES"/>
        </w:rPr>
      </w:pPr>
      <w:r w:rsidRPr="00271F60">
        <w:rPr>
          <w:rFonts w:ascii="Arial" w:hAnsi="Arial" w:cs="Arial"/>
          <w:sz w:val="22"/>
          <w:szCs w:val="22"/>
          <w:lang w:val="es-ES"/>
        </w:rPr>
        <w:t>5.4</w:t>
      </w:r>
      <w:r w:rsidR="0060010C" w:rsidRPr="00271F60">
        <w:rPr>
          <w:rFonts w:ascii="Arial" w:hAnsi="Arial" w:cs="Arial"/>
          <w:sz w:val="22"/>
          <w:szCs w:val="22"/>
          <w:lang w:val="es-ES"/>
        </w:rPr>
        <w:t xml:space="preserve"> GESTIÓN DEL CAMBIO</w:t>
      </w:r>
      <w:r w:rsidR="00116CF7" w:rsidRPr="003563E1">
        <w:rPr>
          <w:rFonts w:ascii="Arial" w:hAnsi="Arial" w:cs="Arial"/>
          <w:b/>
          <w:sz w:val="22"/>
          <w:szCs w:val="22"/>
          <w:lang w:val="es-ES"/>
        </w:rPr>
        <w:t>:</w:t>
      </w:r>
      <w:r w:rsidR="0060010C" w:rsidRPr="003563E1">
        <w:rPr>
          <w:rFonts w:ascii="Arial" w:hAnsi="Arial" w:cs="Arial"/>
          <w:sz w:val="22"/>
          <w:szCs w:val="22"/>
          <w:lang w:val="es-ES"/>
        </w:rPr>
        <w:t xml:space="preserve"> La implementación de la actualización del Programa de Gestión Documental, permite a las dependencias y funcionarios acelerar procesos de cambios, modificaciones y/o actualizaciones que afecten documentos, que requieran cambios en los flujos documentales, o migración a nuevas tecnologías para realizar su función y dejar una prueba documental de la acción realizada. El presente documento facilita a las dependencias la implementación de los demás programas relacionados con la gestión documental, generando una jerarquía y interrelación entre los mismos, el Grupo de Trabajo Gestión Documental y Archivo de </w:t>
      </w:r>
      <w:r w:rsidR="00ED69E2">
        <w:rPr>
          <w:rFonts w:ascii="Arial" w:hAnsi="Arial" w:cs="Arial"/>
          <w:sz w:val="22"/>
          <w:szCs w:val="22"/>
          <w:lang w:val="es-ES"/>
        </w:rPr>
        <w:t>del hospital</w:t>
      </w:r>
      <w:r w:rsidR="0060010C" w:rsidRPr="003563E1">
        <w:rPr>
          <w:rFonts w:ascii="Arial" w:hAnsi="Arial" w:cs="Arial"/>
          <w:sz w:val="22"/>
          <w:szCs w:val="22"/>
          <w:lang w:val="es-ES"/>
        </w:rPr>
        <w:t xml:space="preserve"> comunica los Instrumentos Archivísticos, políticas y documentos guía para la administración documental a través de diferentes herramientas de comunicaciones </w:t>
      </w:r>
      <w:r w:rsidR="00ED69E2">
        <w:rPr>
          <w:rFonts w:ascii="Arial" w:hAnsi="Arial" w:cs="Arial"/>
          <w:sz w:val="22"/>
          <w:szCs w:val="22"/>
          <w:lang w:val="es-ES"/>
        </w:rPr>
        <w:t>internas como lo son las INTRANET</w:t>
      </w:r>
      <w:r w:rsidR="0060010C" w:rsidRPr="003563E1">
        <w:rPr>
          <w:rFonts w:ascii="Arial" w:hAnsi="Arial" w:cs="Arial"/>
          <w:sz w:val="22"/>
          <w:szCs w:val="22"/>
          <w:lang w:val="es-ES"/>
        </w:rPr>
        <w:t xml:space="preserve">, las carteleras, el correo masivo, charla por dependencias, presenciales y virtuales. Por otra parte, con el fin de dar cumplimiento a la Ley 1712 de 2014 y al Decreto 103 de 2015 de Trasparencia y del Derecho de Acceso a la Información Pública Nacional, los instrumentos archivísticos se encuentran publicados en la página web de la SIC a través del enlace de Transparencia. </w:t>
      </w:r>
    </w:p>
    <w:p w14:paraId="1123D2A7" w14:textId="77777777" w:rsidR="00861A97" w:rsidRPr="003563E1" w:rsidRDefault="00861A97" w:rsidP="00117EA4">
      <w:pPr>
        <w:jc w:val="both"/>
        <w:rPr>
          <w:rFonts w:ascii="Arial" w:hAnsi="Arial" w:cs="Arial"/>
          <w:b/>
          <w:sz w:val="22"/>
          <w:szCs w:val="22"/>
          <w:lang w:val="es-ES"/>
        </w:rPr>
      </w:pPr>
    </w:p>
    <w:p w14:paraId="5B4D2DF2" w14:textId="615DD979" w:rsidR="0060010C" w:rsidRPr="003563E1" w:rsidRDefault="000774E4" w:rsidP="00117EA4">
      <w:pPr>
        <w:jc w:val="both"/>
        <w:rPr>
          <w:rFonts w:ascii="Arial" w:hAnsi="Arial" w:cs="Arial"/>
          <w:sz w:val="22"/>
          <w:szCs w:val="22"/>
          <w:lang w:val="es-ES"/>
        </w:rPr>
      </w:pPr>
      <w:r w:rsidRPr="00271F60">
        <w:rPr>
          <w:rFonts w:ascii="Arial" w:hAnsi="Arial" w:cs="Arial"/>
          <w:sz w:val="22"/>
          <w:szCs w:val="22"/>
          <w:lang w:val="es-ES"/>
        </w:rPr>
        <w:t>5.5</w:t>
      </w:r>
      <w:r w:rsidR="0060010C" w:rsidRPr="00271F60">
        <w:rPr>
          <w:rFonts w:ascii="Arial" w:hAnsi="Arial" w:cs="Arial"/>
          <w:sz w:val="22"/>
          <w:szCs w:val="22"/>
          <w:lang w:val="es-ES"/>
        </w:rPr>
        <w:t xml:space="preserve"> GESTIÓN DEL CONOCIMIENTO</w:t>
      </w:r>
      <w:r w:rsidR="0060010C" w:rsidRPr="003563E1">
        <w:rPr>
          <w:rFonts w:ascii="Arial" w:hAnsi="Arial" w:cs="Arial"/>
          <w:sz w:val="22"/>
          <w:szCs w:val="22"/>
          <w:lang w:val="es-ES"/>
        </w:rPr>
        <w:t xml:space="preserve"> Con el fin de desarrollar mejores prácticas referente</w:t>
      </w:r>
      <w:r w:rsidR="00ED69E2">
        <w:rPr>
          <w:rFonts w:ascii="Arial" w:hAnsi="Arial" w:cs="Arial"/>
          <w:sz w:val="22"/>
          <w:szCs w:val="22"/>
          <w:lang w:val="es-ES"/>
        </w:rPr>
        <w:t xml:space="preserve">s al manejo documental en el hospital </w:t>
      </w:r>
      <w:r w:rsidR="0060010C" w:rsidRPr="003563E1">
        <w:rPr>
          <w:rFonts w:ascii="Arial" w:hAnsi="Arial" w:cs="Arial"/>
          <w:sz w:val="22"/>
          <w:szCs w:val="22"/>
          <w:lang w:val="es-ES"/>
        </w:rPr>
        <w:t xml:space="preserve">, el GTGDA realiza capacitaciones en temas varios relacionados con el Programa de Gestión Documental con el fin de sensibilizar a las áreas en la implementación de este. </w:t>
      </w:r>
    </w:p>
    <w:p w14:paraId="25845D03" w14:textId="32376BC5" w:rsidR="00861A97" w:rsidRPr="003563E1" w:rsidRDefault="00861A97" w:rsidP="00117EA4">
      <w:pPr>
        <w:jc w:val="both"/>
        <w:rPr>
          <w:rFonts w:ascii="Arial" w:hAnsi="Arial" w:cs="Arial"/>
          <w:sz w:val="22"/>
          <w:szCs w:val="22"/>
          <w:lang w:val="es-ES"/>
        </w:rPr>
      </w:pPr>
    </w:p>
    <w:p w14:paraId="07EC0491" w14:textId="0A42342C" w:rsidR="0060010C" w:rsidRPr="003563E1" w:rsidRDefault="0060010C" w:rsidP="00117EA4">
      <w:pPr>
        <w:jc w:val="both"/>
        <w:rPr>
          <w:rFonts w:ascii="Arial" w:hAnsi="Arial" w:cs="Arial"/>
          <w:b/>
          <w:sz w:val="22"/>
          <w:szCs w:val="22"/>
          <w:lang w:val="es-ES"/>
        </w:rPr>
      </w:pPr>
      <w:r w:rsidRPr="003563E1">
        <w:rPr>
          <w:rFonts w:ascii="Arial" w:hAnsi="Arial" w:cs="Arial"/>
          <w:b/>
          <w:sz w:val="22"/>
          <w:szCs w:val="22"/>
          <w:lang w:val="es-ES"/>
        </w:rPr>
        <w:t>6</w:t>
      </w:r>
      <w:r w:rsidR="004F1069" w:rsidRPr="003563E1">
        <w:rPr>
          <w:rFonts w:ascii="Arial" w:hAnsi="Arial" w:cs="Arial"/>
          <w:b/>
          <w:sz w:val="22"/>
          <w:szCs w:val="22"/>
          <w:lang w:val="es-ES"/>
        </w:rPr>
        <w:t>.</w:t>
      </w:r>
      <w:r w:rsidRPr="003563E1">
        <w:rPr>
          <w:rFonts w:ascii="Arial" w:hAnsi="Arial" w:cs="Arial"/>
          <w:b/>
          <w:sz w:val="22"/>
          <w:szCs w:val="22"/>
          <w:lang w:val="es-ES"/>
        </w:rPr>
        <w:t xml:space="preserve"> LINEAMIENTOS PARA LOS PROCESOS DE GESTIÓN DOCUMENTAL </w:t>
      </w:r>
    </w:p>
    <w:p w14:paraId="28D836E1" w14:textId="77777777" w:rsidR="004F1069" w:rsidRPr="003563E1" w:rsidRDefault="004F1069" w:rsidP="00117EA4">
      <w:pPr>
        <w:jc w:val="both"/>
        <w:rPr>
          <w:rFonts w:ascii="Arial" w:hAnsi="Arial" w:cs="Arial"/>
          <w:sz w:val="22"/>
          <w:szCs w:val="22"/>
          <w:lang w:val="es-ES"/>
        </w:rPr>
      </w:pPr>
    </w:p>
    <w:p w14:paraId="06DB1BF4" w14:textId="4FF58215" w:rsidR="0060010C" w:rsidRPr="003563E1" w:rsidRDefault="0060010C" w:rsidP="00117EA4">
      <w:pPr>
        <w:jc w:val="both"/>
        <w:rPr>
          <w:rFonts w:ascii="Arial" w:hAnsi="Arial" w:cs="Arial"/>
          <w:sz w:val="22"/>
          <w:szCs w:val="22"/>
          <w:lang w:val="es-ES"/>
        </w:rPr>
      </w:pPr>
      <w:r w:rsidRPr="00271F60">
        <w:rPr>
          <w:rFonts w:ascii="Arial" w:hAnsi="Arial" w:cs="Arial"/>
          <w:sz w:val="22"/>
          <w:szCs w:val="22"/>
          <w:lang w:val="es-ES"/>
        </w:rPr>
        <w:t>6.1 DEFINICIÓN E IMPORTANCIA</w:t>
      </w:r>
      <w:r w:rsidR="00116CF7" w:rsidRPr="003563E1">
        <w:rPr>
          <w:rFonts w:ascii="Arial" w:hAnsi="Arial" w:cs="Arial"/>
          <w:b/>
          <w:sz w:val="22"/>
          <w:szCs w:val="22"/>
          <w:lang w:val="es-ES"/>
        </w:rPr>
        <w:t>:</w:t>
      </w:r>
      <w:r w:rsidRPr="003563E1">
        <w:rPr>
          <w:rFonts w:ascii="Arial" w:hAnsi="Arial" w:cs="Arial"/>
          <w:sz w:val="22"/>
          <w:szCs w:val="22"/>
          <w:lang w:val="es-ES"/>
        </w:rPr>
        <w:t xml:space="preserve"> Teniendo en cuenta que todas las acti</w:t>
      </w:r>
      <w:r w:rsidR="00ED69E2">
        <w:rPr>
          <w:rFonts w:ascii="Arial" w:hAnsi="Arial" w:cs="Arial"/>
          <w:sz w:val="22"/>
          <w:szCs w:val="22"/>
          <w:lang w:val="es-ES"/>
        </w:rPr>
        <w:t>vidades desarrolladas por el hospital</w:t>
      </w:r>
      <w:r w:rsidRPr="003563E1">
        <w:rPr>
          <w:rFonts w:ascii="Arial" w:hAnsi="Arial" w:cs="Arial"/>
          <w:sz w:val="22"/>
          <w:szCs w:val="22"/>
          <w:lang w:val="es-ES"/>
        </w:rPr>
        <w:t xml:space="preserve"> en el cumplimiento de sus funciones quedan materiali</w:t>
      </w:r>
      <w:r w:rsidR="00B11AA8">
        <w:rPr>
          <w:rFonts w:ascii="Arial" w:hAnsi="Arial" w:cs="Arial"/>
          <w:sz w:val="22"/>
          <w:szCs w:val="22"/>
          <w:lang w:val="es-ES"/>
        </w:rPr>
        <w:t>zadas en documentos, los cuales</w:t>
      </w:r>
      <w:r w:rsidR="00B11AA8">
        <w:rPr>
          <w:rFonts w:ascii="Arial" w:hAnsi="Arial" w:cs="Arial"/>
          <w:color w:val="FF0000"/>
          <w:sz w:val="22"/>
          <w:szCs w:val="22"/>
          <w:lang w:val="es-ES"/>
        </w:rPr>
        <w:t xml:space="preserve"> </w:t>
      </w:r>
      <w:r w:rsidRPr="003563E1">
        <w:rPr>
          <w:rFonts w:ascii="Arial" w:hAnsi="Arial" w:cs="Arial"/>
          <w:sz w:val="22"/>
          <w:szCs w:val="22"/>
          <w:lang w:val="es-ES"/>
        </w:rPr>
        <w:t xml:space="preserve">deben estar disponibles para fortalecer la política de eficiencia administrativa, es importante definir lineamientos para la planeación, producción, gestión y trámite, organización, transferencia, disposición de documentos, preservación a largo plazo y valoración de los mismos, es por ello que se resalta la importancia de la implementación del Programa de Gestión Documental en </w:t>
      </w:r>
      <w:r w:rsidR="00C84456" w:rsidRPr="003563E1">
        <w:rPr>
          <w:rFonts w:ascii="Arial" w:hAnsi="Arial" w:cs="Arial"/>
          <w:sz w:val="22"/>
          <w:szCs w:val="22"/>
          <w:lang w:val="es-ES"/>
        </w:rPr>
        <w:t>el Hospital.</w:t>
      </w:r>
    </w:p>
    <w:p w14:paraId="782565AA" w14:textId="77777777" w:rsidR="00861A97" w:rsidRPr="00271F60" w:rsidRDefault="00861A97" w:rsidP="00117EA4">
      <w:pPr>
        <w:jc w:val="both"/>
        <w:rPr>
          <w:rFonts w:ascii="Arial" w:hAnsi="Arial" w:cs="Arial"/>
          <w:sz w:val="22"/>
          <w:szCs w:val="22"/>
          <w:lang w:val="es-ES"/>
        </w:rPr>
      </w:pPr>
    </w:p>
    <w:p w14:paraId="18873ABC" w14:textId="7A8EA126" w:rsidR="0060010C" w:rsidRPr="003563E1" w:rsidRDefault="0060010C" w:rsidP="00117EA4">
      <w:pPr>
        <w:jc w:val="both"/>
        <w:rPr>
          <w:rFonts w:ascii="Arial" w:hAnsi="Arial" w:cs="Arial"/>
          <w:sz w:val="22"/>
          <w:szCs w:val="22"/>
          <w:lang w:val="es-ES"/>
        </w:rPr>
      </w:pPr>
      <w:r w:rsidRPr="00271F60">
        <w:rPr>
          <w:rFonts w:ascii="Arial" w:hAnsi="Arial" w:cs="Arial"/>
          <w:sz w:val="22"/>
          <w:szCs w:val="22"/>
          <w:lang w:val="es-ES"/>
        </w:rPr>
        <w:t>6.2 PLANEACIÓN ESTRATÉGICA DE LA GESTIÓN DOCUMENTAL</w:t>
      </w:r>
      <w:r w:rsidR="00116CF7" w:rsidRPr="003563E1">
        <w:rPr>
          <w:rFonts w:ascii="Arial" w:hAnsi="Arial" w:cs="Arial"/>
          <w:b/>
          <w:sz w:val="22"/>
          <w:szCs w:val="22"/>
          <w:lang w:val="es-ES"/>
        </w:rPr>
        <w:t>:</w:t>
      </w:r>
      <w:r w:rsidRPr="003563E1">
        <w:rPr>
          <w:rFonts w:ascii="Arial" w:hAnsi="Arial" w:cs="Arial"/>
          <w:sz w:val="22"/>
          <w:szCs w:val="22"/>
          <w:lang w:val="es-ES"/>
        </w:rPr>
        <w:t xml:space="preserve"> Para el desarrollo de la etapa de planeación de todo lo que compete la gestión docume</w:t>
      </w:r>
      <w:r w:rsidR="00244204">
        <w:rPr>
          <w:rFonts w:ascii="Arial" w:hAnsi="Arial" w:cs="Arial"/>
          <w:sz w:val="22"/>
          <w:szCs w:val="22"/>
          <w:lang w:val="es-ES"/>
        </w:rPr>
        <w:t>ntal del hospital</w:t>
      </w:r>
      <w:r w:rsidRPr="003563E1">
        <w:rPr>
          <w:rFonts w:ascii="Arial" w:hAnsi="Arial" w:cs="Arial"/>
          <w:sz w:val="22"/>
          <w:szCs w:val="22"/>
          <w:lang w:val="es-ES"/>
        </w:rPr>
        <w:t>, se tendrán como eje el Plan Institucional de Archivos – PINAR. Además se observará la planeación estratégica sectorial e institucional, la Política de Gestión Documental y los resultados de encuestas r</w:t>
      </w:r>
      <w:r w:rsidR="0059317A">
        <w:rPr>
          <w:rFonts w:ascii="Arial" w:hAnsi="Arial" w:cs="Arial"/>
          <w:sz w:val="22"/>
          <w:szCs w:val="22"/>
          <w:lang w:val="es-ES"/>
        </w:rPr>
        <w:t>ealizadas con el fin de ejecutar</w:t>
      </w:r>
      <w:r w:rsidRPr="003563E1">
        <w:rPr>
          <w:rFonts w:ascii="Arial" w:hAnsi="Arial" w:cs="Arial"/>
          <w:sz w:val="22"/>
          <w:szCs w:val="22"/>
          <w:lang w:val="es-ES"/>
        </w:rPr>
        <w:t xml:space="preserve"> la implementación, mantenimiento y mejora del Programa de Gestión Documental, el desarrollo de los procesos de planeación, producción, gestión y trámite, organización, transferencia, disposición de documentos, preservación a largo plazo y valoración, al igual que el desarrollo e implementación de los diferentes programas específicos de gestión documental. </w:t>
      </w:r>
    </w:p>
    <w:p w14:paraId="7A81EBF0" w14:textId="77777777" w:rsidR="00861A97" w:rsidRPr="003563E1" w:rsidRDefault="00861A97" w:rsidP="00117EA4">
      <w:pPr>
        <w:jc w:val="both"/>
        <w:rPr>
          <w:rFonts w:ascii="Arial" w:hAnsi="Arial" w:cs="Arial"/>
          <w:sz w:val="22"/>
          <w:szCs w:val="22"/>
          <w:lang w:val="es-ES"/>
        </w:rPr>
      </w:pPr>
    </w:p>
    <w:p w14:paraId="2F55348F" w14:textId="56B6F89A" w:rsidR="00861A97" w:rsidRPr="003563E1" w:rsidRDefault="0060010C" w:rsidP="00117EA4">
      <w:pPr>
        <w:jc w:val="both"/>
        <w:rPr>
          <w:rFonts w:ascii="Arial" w:hAnsi="Arial" w:cs="Arial"/>
          <w:sz w:val="22"/>
          <w:szCs w:val="22"/>
          <w:lang w:val="es-ES"/>
        </w:rPr>
      </w:pPr>
      <w:r w:rsidRPr="00271F60">
        <w:rPr>
          <w:rFonts w:ascii="Arial" w:hAnsi="Arial" w:cs="Arial"/>
          <w:sz w:val="22"/>
          <w:szCs w:val="22"/>
          <w:lang w:val="es-ES"/>
        </w:rPr>
        <w:lastRenderedPageBreak/>
        <w:t>6.3 PLANEACIÓN DOCUMENTAL</w:t>
      </w:r>
      <w:r w:rsidR="00116CF7" w:rsidRPr="003563E1">
        <w:rPr>
          <w:rFonts w:ascii="Arial" w:hAnsi="Arial" w:cs="Arial"/>
          <w:b/>
          <w:sz w:val="22"/>
          <w:szCs w:val="22"/>
          <w:lang w:val="es-ES"/>
        </w:rPr>
        <w:t>:</w:t>
      </w:r>
      <w:r w:rsidRPr="003563E1">
        <w:rPr>
          <w:rFonts w:ascii="Arial" w:hAnsi="Arial" w:cs="Arial"/>
          <w:sz w:val="22"/>
          <w:szCs w:val="22"/>
          <w:lang w:val="es-ES"/>
        </w:rPr>
        <w:t xml:space="preserve"> En cuanto a la docum</w:t>
      </w:r>
      <w:r w:rsidR="002F3233">
        <w:rPr>
          <w:rFonts w:ascii="Arial" w:hAnsi="Arial" w:cs="Arial"/>
          <w:sz w:val="22"/>
          <w:szCs w:val="22"/>
          <w:lang w:val="es-ES"/>
        </w:rPr>
        <w:t>entación que se genera en lel Hospital, éste</w:t>
      </w:r>
      <w:r w:rsidRPr="003563E1">
        <w:rPr>
          <w:rFonts w:ascii="Arial" w:hAnsi="Arial" w:cs="Arial"/>
          <w:sz w:val="22"/>
          <w:szCs w:val="22"/>
          <w:lang w:val="es-ES"/>
        </w:rPr>
        <w:t xml:space="preserve"> atiende a los parámetros establecidos para la gestión de calidad, es así como, todo documento que se produce debe cu</w:t>
      </w:r>
      <w:r w:rsidR="002F3233">
        <w:rPr>
          <w:rFonts w:ascii="Arial" w:hAnsi="Arial" w:cs="Arial"/>
          <w:sz w:val="22"/>
          <w:szCs w:val="22"/>
          <w:lang w:val="es-ES"/>
        </w:rPr>
        <w:t>mplir lo establecido tanto</w:t>
      </w:r>
      <w:r w:rsidRPr="003563E1">
        <w:rPr>
          <w:rFonts w:ascii="Arial" w:hAnsi="Arial" w:cs="Arial"/>
          <w:sz w:val="22"/>
          <w:szCs w:val="22"/>
          <w:lang w:val="es-ES"/>
        </w:rPr>
        <w:t xml:space="preserve">, como en el Procedimiento Documentación y Actualización del Sistema Integral de Gestión Institucional, en los cuales, se plantean tanto las generalidades como la metodología para la elaboración, la actualización, distribución, eliminación y el control de los documentos que forman parte del </w:t>
      </w:r>
      <w:r w:rsidR="002F3233">
        <w:rPr>
          <w:rFonts w:ascii="Arial" w:hAnsi="Arial" w:cs="Arial"/>
          <w:sz w:val="22"/>
          <w:szCs w:val="22"/>
          <w:lang w:val="es-ES"/>
        </w:rPr>
        <w:t xml:space="preserve">hospital </w:t>
      </w:r>
      <w:r w:rsidRPr="003563E1">
        <w:rPr>
          <w:rFonts w:ascii="Arial" w:hAnsi="Arial" w:cs="Arial"/>
          <w:sz w:val="22"/>
          <w:szCs w:val="22"/>
          <w:lang w:val="es-ES"/>
        </w:rPr>
        <w:t xml:space="preserve">tomará parte activa en la planeación y análisis archivístico de la documentación que se cree en las diferentes dependencias, para formar parte del SIGI. Asimismo, las áreas deberán participar en el diseño e implementación de los diferentes planes y programas relacionados con la gestión documental de </w:t>
      </w:r>
      <w:r w:rsidR="00ED69E2">
        <w:rPr>
          <w:rFonts w:ascii="Arial" w:hAnsi="Arial" w:cs="Arial"/>
          <w:sz w:val="22"/>
          <w:szCs w:val="22"/>
          <w:lang w:val="es-ES"/>
        </w:rPr>
        <w:t>el hospital</w:t>
      </w:r>
      <w:r w:rsidRPr="003563E1">
        <w:rPr>
          <w:rFonts w:ascii="Arial" w:hAnsi="Arial" w:cs="Arial"/>
          <w:sz w:val="22"/>
          <w:szCs w:val="22"/>
          <w:lang w:val="es-ES"/>
        </w:rPr>
        <w:t>. Lo anterior, debe brindar a la Entidad herramientas administrativas en caso de cambios normativos que afecten la producción documental. Como una forma de garantizar el documento como prueba, se observa el principio de la producción documental, el cual especifica que se debe conservar el documento en el soporte original en el cual se realizó el trámite, esto es, los documentos que nacen electrónicos debe conservase en su estado nativo o de creación el electrónica, las migraciones a otros soportes se realizarán de acuerdo con las políticas, requerimientos y la normatividad establecida, con el único fin de garantizar su integridad y preservación en el tiempo.</w:t>
      </w:r>
    </w:p>
    <w:p w14:paraId="669E8227" w14:textId="77777777" w:rsidR="00861A97" w:rsidRPr="003563E1" w:rsidRDefault="00861A97" w:rsidP="00117EA4">
      <w:pPr>
        <w:jc w:val="both"/>
        <w:rPr>
          <w:rFonts w:ascii="Arial" w:hAnsi="Arial" w:cs="Arial"/>
          <w:sz w:val="22"/>
          <w:szCs w:val="22"/>
          <w:lang w:val="es-ES"/>
        </w:rPr>
      </w:pPr>
    </w:p>
    <w:p w14:paraId="5143F146" w14:textId="1F14A48E" w:rsidR="00861A97" w:rsidRPr="003563E1" w:rsidRDefault="00C40991" w:rsidP="00117EA4">
      <w:pPr>
        <w:jc w:val="both"/>
        <w:rPr>
          <w:rFonts w:ascii="Arial" w:hAnsi="Arial" w:cs="Arial"/>
          <w:sz w:val="22"/>
          <w:szCs w:val="22"/>
          <w:lang w:val="es-ES"/>
        </w:rPr>
      </w:pPr>
      <w:r>
        <w:rPr>
          <w:rFonts w:ascii="Arial" w:hAnsi="Arial" w:cs="Arial"/>
          <w:sz w:val="22"/>
          <w:szCs w:val="22"/>
          <w:lang w:val="es-ES"/>
        </w:rPr>
        <w:t xml:space="preserve"> 6.4 </w:t>
      </w:r>
      <w:r w:rsidR="00271F60">
        <w:rPr>
          <w:rFonts w:ascii="Arial" w:hAnsi="Arial" w:cs="Arial"/>
          <w:sz w:val="22"/>
          <w:szCs w:val="22"/>
          <w:lang w:val="es-ES"/>
        </w:rPr>
        <w:t>CICLO DE VIDA D</w:t>
      </w:r>
      <w:r w:rsidR="00271F60" w:rsidRPr="00C40991">
        <w:rPr>
          <w:rFonts w:ascii="Arial" w:hAnsi="Arial" w:cs="Arial"/>
          <w:sz w:val="22"/>
          <w:szCs w:val="22"/>
          <w:lang w:val="es-ES"/>
        </w:rPr>
        <w:t>EL DOCUMENTO</w:t>
      </w:r>
      <w:r w:rsidR="00116CF7" w:rsidRPr="003563E1">
        <w:rPr>
          <w:rFonts w:ascii="Arial" w:hAnsi="Arial" w:cs="Arial"/>
          <w:sz w:val="22"/>
          <w:szCs w:val="22"/>
          <w:lang w:val="es-ES"/>
        </w:rPr>
        <w:t>:</w:t>
      </w:r>
      <w:r w:rsidR="0060010C" w:rsidRPr="003563E1">
        <w:rPr>
          <w:rFonts w:ascii="Arial" w:hAnsi="Arial" w:cs="Arial"/>
          <w:sz w:val="22"/>
          <w:szCs w:val="22"/>
          <w:lang w:val="es-ES"/>
        </w:rPr>
        <w:t xml:space="preserve"> Dando cumplimiento a los dispuesto en la Ley General d</w:t>
      </w:r>
      <w:r w:rsidR="00ED69E2">
        <w:rPr>
          <w:rFonts w:ascii="Arial" w:hAnsi="Arial" w:cs="Arial"/>
          <w:sz w:val="22"/>
          <w:szCs w:val="22"/>
          <w:lang w:val="es-ES"/>
        </w:rPr>
        <w:t>e Archivos</w:t>
      </w:r>
      <w:r w:rsidR="0059317A">
        <w:rPr>
          <w:rFonts w:ascii="Arial" w:hAnsi="Arial" w:cs="Arial"/>
          <w:sz w:val="22"/>
          <w:szCs w:val="22"/>
          <w:lang w:val="es-ES"/>
        </w:rPr>
        <w:t>(Ley</w:t>
      </w:r>
      <w:r w:rsidR="00ED69E2">
        <w:rPr>
          <w:rFonts w:ascii="Arial" w:hAnsi="Arial" w:cs="Arial"/>
          <w:sz w:val="22"/>
          <w:szCs w:val="22"/>
          <w:lang w:val="es-ES"/>
        </w:rPr>
        <w:t xml:space="preserve"> 594 del 2000</w:t>
      </w:r>
      <w:r w:rsidR="0059317A">
        <w:rPr>
          <w:rFonts w:ascii="Arial" w:hAnsi="Arial" w:cs="Arial"/>
          <w:sz w:val="22"/>
          <w:szCs w:val="22"/>
          <w:lang w:val="es-ES"/>
        </w:rPr>
        <w:t>)</w:t>
      </w:r>
      <w:r w:rsidR="00ED69E2">
        <w:rPr>
          <w:rFonts w:ascii="Arial" w:hAnsi="Arial" w:cs="Arial"/>
          <w:sz w:val="22"/>
          <w:szCs w:val="22"/>
          <w:lang w:val="es-ES"/>
        </w:rPr>
        <w:t xml:space="preserve">, el hospital </w:t>
      </w:r>
      <w:r w:rsidR="0060010C" w:rsidRPr="003563E1">
        <w:rPr>
          <w:rFonts w:ascii="Arial" w:hAnsi="Arial" w:cs="Arial"/>
          <w:sz w:val="22"/>
          <w:szCs w:val="22"/>
          <w:lang w:val="es-ES"/>
        </w:rPr>
        <w:t xml:space="preserve">aplica los conceptos designados a cada una de las etapas por las que pasan los documentos desde su producción o recepción, hasta su trámite, organización, consulta, valoración, conservación y disposición final que conforman los acervos documentales de acuerdo con sus valores documentales y tiempos de retención. </w:t>
      </w:r>
    </w:p>
    <w:p w14:paraId="66AC8D1B" w14:textId="342A25D4" w:rsidR="00983184" w:rsidRPr="003563E1" w:rsidRDefault="00983184" w:rsidP="00117EA4">
      <w:pPr>
        <w:jc w:val="both"/>
        <w:rPr>
          <w:rFonts w:ascii="Arial" w:hAnsi="Arial" w:cs="Arial"/>
          <w:sz w:val="22"/>
          <w:szCs w:val="22"/>
          <w:lang w:val="es-ES"/>
        </w:rPr>
      </w:pPr>
    </w:p>
    <w:p w14:paraId="04AE3AD3" w14:textId="2E40B76E" w:rsidR="00983184" w:rsidRPr="003563E1" w:rsidRDefault="00C40991" w:rsidP="00117EA4">
      <w:pPr>
        <w:jc w:val="both"/>
        <w:rPr>
          <w:rFonts w:ascii="Arial" w:hAnsi="Arial" w:cs="Arial"/>
          <w:sz w:val="22"/>
          <w:szCs w:val="22"/>
          <w:lang w:val="es-ES"/>
        </w:rPr>
      </w:pPr>
      <w:r w:rsidRPr="003563E1">
        <w:rPr>
          <w:rFonts w:ascii="Arial" w:hAnsi="Arial" w:cs="Arial"/>
          <w:b/>
          <w:noProof/>
          <w:sz w:val="22"/>
          <w:szCs w:val="22"/>
          <w:lang w:val="es-CO" w:eastAsia="es-CO"/>
        </w:rPr>
        <w:drawing>
          <wp:anchor distT="0" distB="0" distL="114300" distR="114300" simplePos="0" relativeHeight="251659264" behindDoc="1" locked="0" layoutInCell="1" allowOverlap="1" wp14:anchorId="0D6190AF" wp14:editId="511C2395">
            <wp:simplePos x="0" y="0"/>
            <wp:positionH relativeFrom="margin">
              <wp:posOffset>981578</wp:posOffset>
            </wp:positionH>
            <wp:positionV relativeFrom="paragraph">
              <wp:posOffset>129145</wp:posOffset>
            </wp:positionV>
            <wp:extent cx="3879220" cy="2138775"/>
            <wp:effectExtent l="0" t="0" r="698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0686" cy="2139583"/>
                    </a:xfrm>
                    <a:prstGeom prst="rect">
                      <a:avLst/>
                    </a:prstGeom>
                    <a:noFill/>
                  </pic:spPr>
                </pic:pic>
              </a:graphicData>
            </a:graphic>
            <wp14:sizeRelH relativeFrom="page">
              <wp14:pctWidth>0</wp14:pctWidth>
            </wp14:sizeRelH>
            <wp14:sizeRelV relativeFrom="page">
              <wp14:pctHeight>0</wp14:pctHeight>
            </wp14:sizeRelV>
          </wp:anchor>
        </w:drawing>
      </w:r>
    </w:p>
    <w:p w14:paraId="2B13675A" w14:textId="5A49E724" w:rsidR="00983184" w:rsidRPr="003563E1" w:rsidRDefault="00983184" w:rsidP="00117EA4">
      <w:pPr>
        <w:jc w:val="both"/>
        <w:rPr>
          <w:rFonts w:ascii="Arial" w:hAnsi="Arial" w:cs="Arial"/>
          <w:sz w:val="22"/>
          <w:szCs w:val="22"/>
          <w:lang w:val="es-ES"/>
        </w:rPr>
      </w:pPr>
    </w:p>
    <w:p w14:paraId="2270B21A" w14:textId="77777777" w:rsidR="00983184" w:rsidRPr="003563E1" w:rsidRDefault="00983184" w:rsidP="00117EA4">
      <w:pPr>
        <w:jc w:val="both"/>
        <w:rPr>
          <w:rFonts w:ascii="Arial" w:hAnsi="Arial" w:cs="Arial"/>
          <w:sz w:val="22"/>
          <w:szCs w:val="22"/>
          <w:lang w:val="es-ES"/>
        </w:rPr>
      </w:pPr>
    </w:p>
    <w:p w14:paraId="586D5115" w14:textId="78AD5FCA" w:rsidR="00983184" w:rsidRPr="003563E1" w:rsidRDefault="00983184" w:rsidP="00117EA4">
      <w:pPr>
        <w:jc w:val="both"/>
        <w:rPr>
          <w:rFonts w:ascii="Arial" w:hAnsi="Arial" w:cs="Arial"/>
          <w:sz w:val="22"/>
          <w:szCs w:val="22"/>
          <w:lang w:val="es-ES"/>
        </w:rPr>
      </w:pPr>
    </w:p>
    <w:p w14:paraId="74CC70F6" w14:textId="37A66378" w:rsidR="00983184" w:rsidRPr="003563E1" w:rsidRDefault="00983184" w:rsidP="00117EA4">
      <w:pPr>
        <w:jc w:val="both"/>
        <w:rPr>
          <w:rFonts w:ascii="Arial" w:hAnsi="Arial" w:cs="Arial"/>
          <w:sz w:val="22"/>
          <w:szCs w:val="22"/>
          <w:lang w:val="es-ES"/>
        </w:rPr>
      </w:pPr>
    </w:p>
    <w:p w14:paraId="62168181" w14:textId="77777777" w:rsidR="00983184" w:rsidRPr="003563E1" w:rsidRDefault="00983184" w:rsidP="00117EA4">
      <w:pPr>
        <w:jc w:val="both"/>
        <w:rPr>
          <w:rFonts w:ascii="Arial" w:hAnsi="Arial" w:cs="Arial"/>
          <w:sz w:val="22"/>
          <w:szCs w:val="22"/>
          <w:lang w:val="es-ES"/>
        </w:rPr>
      </w:pPr>
    </w:p>
    <w:p w14:paraId="147320AF" w14:textId="77777777" w:rsidR="00983184" w:rsidRPr="003563E1" w:rsidRDefault="00983184" w:rsidP="00117EA4">
      <w:pPr>
        <w:jc w:val="both"/>
        <w:rPr>
          <w:rFonts w:ascii="Arial" w:hAnsi="Arial" w:cs="Arial"/>
          <w:sz w:val="22"/>
          <w:szCs w:val="22"/>
          <w:lang w:val="es-ES"/>
        </w:rPr>
      </w:pPr>
    </w:p>
    <w:p w14:paraId="1FB9A5DB" w14:textId="77777777" w:rsidR="00983184" w:rsidRPr="003563E1" w:rsidRDefault="00983184" w:rsidP="00117EA4">
      <w:pPr>
        <w:jc w:val="both"/>
        <w:rPr>
          <w:rFonts w:ascii="Arial" w:hAnsi="Arial" w:cs="Arial"/>
          <w:sz w:val="22"/>
          <w:szCs w:val="22"/>
          <w:lang w:val="es-ES"/>
        </w:rPr>
      </w:pPr>
    </w:p>
    <w:p w14:paraId="301C7297" w14:textId="3ABD9134" w:rsidR="00983184" w:rsidRPr="003563E1" w:rsidRDefault="00983184" w:rsidP="00983184">
      <w:pPr>
        <w:tabs>
          <w:tab w:val="left" w:pos="9410"/>
        </w:tabs>
        <w:jc w:val="both"/>
        <w:rPr>
          <w:rFonts w:ascii="Arial" w:hAnsi="Arial" w:cs="Arial"/>
          <w:sz w:val="22"/>
          <w:szCs w:val="22"/>
          <w:lang w:val="es-ES"/>
        </w:rPr>
      </w:pPr>
      <w:r w:rsidRPr="003563E1">
        <w:rPr>
          <w:rFonts w:ascii="Arial" w:hAnsi="Arial" w:cs="Arial"/>
          <w:sz w:val="22"/>
          <w:szCs w:val="22"/>
          <w:lang w:val="es-ES"/>
        </w:rPr>
        <w:tab/>
      </w:r>
    </w:p>
    <w:p w14:paraId="15784140" w14:textId="77777777" w:rsidR="00983184" w:rsidRPr="003563E1" w:rsidRDefault="00983184" w:rsidP="00983184">
      <w:pPr>
        <w:tabs>
          <w:tab w:val="left" w:pos="9410"/>
        </w:tabs>
        <w:jc w:val="both"/>
        <w:rPr>
          <w:rFonts w:ascii="Arial" w:hAnsi="Arial" w:cs="Arial"/>
          <w:sz w:val="22"/>
          <w:szCs w:val="22"/>
          <w:lang w:val="es-ES"/>
        </w:rPr>
      </w:pPr>
    </w:p>
    <w:p w14:paraId="416BE10F" w14:textId="77777777" w:rsidR="00983184" w:rsidRPr="003563E1" w:rsidRDefault="00983184" w:rsidP="00983184">
      <w:pPr>
        <w:tabs>
          <w:tab w:val="left" w:pos="9410"/>
        </w:tabs>
        <w:jc w:val="both"/>
        <w:rPr>
          <w:rFonts w:ascii="Arial" w:hAnsi="Arial" w:cs="Arial"/>
          <w:sz w:val="22"/>
          <w:szCs w:val="22"/>
          <w:lang w:val="es-ES"/>
        </w:rPr>
      </w:pPr>
    </w:p>
    <w:p w14:paraId="62A5C7C0" w14:textId="77777777" w:rsidR="00983184" w:rsidRPr="003563E1" w:rsidRDefault="00983184" w:rsidP="00983184">
      <w:pPr>
        <w:tabs>
          <w:tab w:val="left" w:pos="9410"/>
        </w:tabs>
        <w:jc w:val="both"/>
        <w:rPr>
          <w:rFonts w:ascii="Arial" w:hAnsi="Arial" w:cs="Arial"/>
          <w:sz w:val="22"/>
          <w:szCs w:val="22"/>
          <w:lang w:val="es-ES"/>
        </w:rPr>
      </w:pPr>
    </w:p>
    <w:p w14:paraId="0CECFFA6" w14:textId="77777777" w:rsidR="00983184" w:rsidRPr="003563E1" w:rsidRDefault="00983184" w:rsidP="00983184">
      <w:pPr>
        <w:tabs>
          <w:tab w:val="left" w:pos="9410"/>
        </w:tabs>
        <w:jc w:val="both"/>
        <w:rPr>
          <w:rFonts w:ascii="Arial" w:hAnsi="Arial" w:cs="Arial"/>
          <w:sz w:val="22"/>
          <w:szCs w:val="22"/>
          <w:lang w:val="es-ES"/>
        </w:rPr>
      </w:pPr>
    </w:p>
    <w:p w14:paraId="7B18302F" w14:textId="0B04ECDF" w:rsidR="00983184" w:rsidRDefault="00983184" w:rsidP="00983184">
      <w:pPr>
        <w:tabs>
          <w:tab w:val="left" w:pos="9410"/>
        </w:tabs>
        <w:jc w:val="both"/>
        <w:rPr>
          <w:rFonts w:ascii="Arial" w:hAnsi="Arial" w:cs="Arial"/>
          <w:sz w:val="22"/>
          <w:szCs w:val="22"/>
          <w:lang w:val="es-ES"/>
        </w:rPr>
      </w:pPr>
    </w:p>
    <w:p w14:paraId="56FFD863" w14:textId="75C2511C" w:rsidR="00B11AA8" w:rsidRDefault="00B11AA8" w:rsidP="00983184">
      <w:pPr>
        <w:tabs>
          <w:tab w:val="left" w:pos="9410"/>
        </w:tabs>
        <w:jc w:val="both"/>
        <w:rPr>
          <w:rFonts w:ascii="Arial" w:hAnsi="Arial" w:cs="Arial"/>
          <w:sz w:val="22"/>
          <w:szCs w:val="22"/>
          <w:lang w:val="es-ES"/>
        </w:rPr>
      </w:pPr>
    </w:p>
    <w:p w14:paraId="3AAE88AC" w14:textId="4543E71D" w:rsidR="00B11AA8" w:rsidRDefault="00B11AA8" w:rsidP="00983184">
      <w:pPr>
        <w:tabs>
          <w:tab w:val="left" w:pos="9410"/>
        </w:tabs>
        <w:jc w:val="both"/>
        <w:rPr>
          <w:rFonts w:ascii="Arial" w:hAnsi="Arial" w:cs="Arial"/>
          <w:sz w:val="22"/>
          <w:szCs w:val="22"/>
          <w:lang w:val="es-ES"/>
        </w:rPr>
      </w:pPr>
    </w:p>
    <w:p w14:paraId="59061B93" w14:textId="77777777" w:rsidR="00B11AA8" w:rsidRPr="003563E1" w:rsidRDefault="00B11AA8" w:rsidP="00983184">
      <w:pPr>
        <w:tabs>
          <w:tab w:val="left" w:pos="9410"/>
        </w:tabs>
        <w:jc w:val="both"/>
        <w:rPr>
          <w:rFonts w:ascii="Arial" w:hAnsi="Arial" w:cs="Arial"/>
          <w:sz w:val="22"/>
          <w:szCs w:val="22"/>
          <w:lang w:val="es-ES"/>
        </w:rPr>
      </w:pPr>
    </w:p>
    <w:p w14:paraId="69FD73B5" w14:textId="77777777" w:rsidR="00983184" w:rsidRPr="003563E1" w:rsidRDefault="00983184" w:rsidP="00983184">
      <w:pPr>
        <w:tabs>
          <w:tab w:val="left" w:pos="9410"/>
        </w:tabs>
        <w:jc w:val="both"/>
        <w:rPr>
          <w:rFonts w:ascii="Arial" w:hAnsi="Arial" w:cs="Arial"/>
          <w:sz w:val="22"/>
          <w:szCs w:val="22"/>
          <w:lang w:val="es-ES"/>
        </w:rPr>
      </w:pPr>
    </w:p>
    <w:p w14:paraId="189EC7E8" w14:textId="69185191" w:rsidR="00C40991" w:rsidRDefault="00C40991" w:rsidP="00117EA4">
      <w:pPr>
        <w:jc w:val="both"/>
        <w:rPr>
          <w:rFonts w:ascii="Arial" w:hAnsi="Arial" w:cs="Arial"/>
          <w:sz w:val="22"/>
          <w:szCs w:val="22"/>
          <w:lang w:val="es-ES"/>
        </w:rPr>
      </w:pPr>
      <w:r w:rsidRPr="00C40991">
        <w:rPr>
          <w:rFonts w:ascii="Arial" w:hAnsi="Arial" w:cs="Arial"/>
          <w:sz w:val="22"/>
          <w:szCs w:val="22"/>
          <w:lang w:val="es-ES"/>
        </w:rPr>
        <w:lastRenderedPageBreak/>
        <w:t xml:space="preserve">6.5 </w:t>
      </w:r>
      <w:r w:rsidR="00271F60" w:rsidRPr="00C40991">
        <w:rPr>
          <w:rFonts w:ascii="Arial" w:hAnsi="Arial" w:cs="Arial"/>
          <w:sz w:val="22"/>
          <w:szCs w:val="22"/>
          <w:lang w:val="es-ES"/>
        </w:rPr>
        <w:t>PRODUCCIÓN DOCUMENTAL</w:t>
      </w:r>
      <w:r w:rsidR="00116CF7" w:rsidRPr="003563E1">
        <w:rPr>
          <w:rFonts w:ascii="Arial" w:hAnsi="Arial" w:cs="Arial"/>
          <w:b/>
          <w:sz w:val="22"/>
          <w:szCs w:val="22"/>
          <w:lang w:val="es-ES"/>
        </w:rPr>
        <w:t>:</w:t>
      </w:r>
      <w:r w:rsidR="0060010C" w:rsidRPr="003563E1">
        <w:rPr>
          <w:rFonts w:ascii="Arial" w:hAnsi="Arial" w:cs="Arial"/>
          <w:b/>
          <w:sz w:val="22"/>
          <w:szCs w:val="22"/>
          <w:lang w:val="es-ES"/>
        </w:rPr>
        <w:t xml:space="preserve"> </w:t>
      </w:r>
      <w:r w:rsidR="0060010C" w:rsidRPr="003563E1">
        <w:rPr>
          <w:rFonts w:ascii="Arial" w:hAnsi="Arial" w:cs="Arial"/>
          <w:sz w:val="22"/>
          <w:szCs w:val="22"/>
          <w:lang w:val="es-ES"/>
        </w:rPr>
        <w:t xml:space="preserve">Enfocada en la forma </w:t>
      </w:r>
      <w:r w:rsidR="002F3233">
        <w:rPr>
          <w:rFonts w:ascii="Arial" w:hAnsi="Arial" w:cs="Arial"/>
          <w:sz w:val="22"/>
          <w:szCs w:val="22"/>
          <w:lang w:val="es-ES"/>
        </w:rPr>
        <w:t>de producción e ingreso al Hospital</w:t>
      </w:r>
      <w:r w:rsidR="0060010C" w:rsidRPr="003563E1">
        <w:rPr>
          <w:rFonts w:ascii="Arial" w:hAnsi="Arial" w:cs="Arial"/>
          <w:sz w:val="22"/>
          <w:szCs w:val="22"/>
          <w:lang w:val="es-ES"/>
        </w:rPr>
        <w:t xml:space="preserve"> de los diferentes formatos y soportes documentales, los documentos evidencian el desarrollo de las diferentes funciones </w:t>
      </w:r>
      <w:r w:rsidR="002F3233">
        <w:rPr>
          <w:rFonts w:ascii="Arial" w:hAnsi="Arial" w:cs="Arial"/>
          <w:sz w:val="22"/>
          <w:szCs w:val="22"/>
          <w:lang w:val="es-ES"/>
        </w:rPr>
        <w:t>asignadas, l</w:t>
      </w:r>
      <w:r w:rsidR="0060010C" w:rsidRPr="003563E1">
        <w:rPr>
          <w:rFonts w:ascii="Arial" w:hAnsi="Arial" w:cs="Arial"/>
          <w:sz w:val="22"/>
          <w:szCs w:val="22"/>
          <w:lang w:val="es-ES"/>
        </w:rPr>
        <w:t>as políticas y reglamentos de producción documental son herramientas que fortalecen los pr</w:t>
      </w:r>
      <w:r w:rsidR="002F3233">
        <w:rPr>
          <w:rFonts w:ascii="Arial" w:hAnsi="Arial" w:cs="Arial"/>
          <w:sz w:val="22"/>
          <w:szCs w:val="22"/>
          <w:lang w:val="es-ES"/>
        </w:rPr>
        <w:t>ocesos de mejora continua del Hospital</w:t>
      </w:r>
      <w:r w:rsidR="0060010C" w:rsidRPr="003563E1">
        <w:rPr>
          <w:rFonts w:ascii="Arial" w:hAnsi="Arial" w:cs="Arial"/>
          <w:sz w:val="22"/>
          <w:szCs w:val="22"/>
          <w:lang w:val="es-ES"/>
        </w:rPr>
        <w:t xml:space="preserve">, la administración de los formatos y soportes documentales, garantizando que los materiales usados para conservar la información (papel, magnético, digital), cumplan con los requisitos del Sistema Integrado de Conservación. La producción documental tiene dentro de sus principios la conservación en el formato original del trámite y se realizarán las copias de seguridad requeridas. </w:t>
      </w:r>
    </w:p>
    <w:p w14:paraId="4C2F22FA" w14:textId="77777777" w:rsidR="00C40991" w:rsidRDefault="00C40991" w:rsidP="00117EA4">
      <w:pPr>
        <w:jc w:val="both"/>
        <w:rPr>
          <w:rFonts w:ascii="Arial" w:hAnsi="Arial" w:cs="Arial"/>
          <w:sz w:val="22"/>
          <w:szCs w:val="22"/>
          <w:lang w:val="es-ES"/>
        </w:rPr>
      </w:pPr>
    </w:p>
    <w:p w14:paraId="1D1989B7" w14:textId="59ACCA76" w:rsidR="00C40991" w:rsidRDefault="0060010C" w:rsidP="00117EA4">
      <w:pPr>
        <w:jc w:val="both"/>
        <w:rPr>
          <w:rFonts w:ascii="Arial" w:hAnsi="Arial" w:cs="Arial"/>
          <w:sz w:val="22"/>
          <w:szCs w:val="22"/>
          <w:lang w:val="es-ES"/>
        </w:rPr>
      </w:pPr>
      <w:r w:rsidRPr="003563E1">
        <w:rPr>
          <w:rFonts w:ascii="Arial" w:hAnsi="Arial" w:cs="Arial"/>
          <w:sz w:val="22"/>
          <w:szCs w:val="22"/>
          <w:lang w:val="es-ES"/>
        </w:rPr>
        <w:t xml:space="preserve">La producción documental se encontrará regulada en los diferentes documentos que desarrolló la Entidad para ello (Política de Gestión Documental, Política de Documentos Electrónicos de Archivo, Sistema Integrado de Conservación entre otros), el ingreso de documentos a la Entidad observará los diferentes canales de recepción establecidos (Ventanilla Única, Correo institucional, </w:t>
      </w:r>
    </w:p>
    <w:p w14:paraId="6368C765" w14:textId="77777777" w:rsidR="00C40991" w:rsidRDefault="00C40991" w:rsidP="00117EA4">
      <w:pPr>
        <w:jc w:val="both"/>
        <w:rPr>
          <w:rFonts w:ascii="Arial" w:hAnsi="Arial" w:cs="Arial"/>
          <w:sz w:val="22"/>
          <w:szCs w:val="22"/>
          <w:lang w:val="es-ES"/>
        </w:rPr>
      </w:pPr>
    </w:p>
    <w:p w14:paraId="53886C8B" w14:textId="5739464E" w:rsidR="00983184" w:rsidRPr="003563E1" w:rsidRDefault="0060010C" w:rsidP="00117EA4">
      <w:pPr>
        <w:jc w:val="both"/>
        <w:rPr>
          <w:rFonts w:ascii="Arial" w:hAnsi="Arial" w:cs="Arial"/>
          <w:sz w:val="22"/>
          <w:szCs w:val="22"/>
          <w:lang w:val="es-ES"/>
        </w:rPr>
      </w:pPr>
      <w:r w:rsidRPr="003563E1">
        <w:rPr>
          <w:rFonts w:ascii="Arial" w:hAnsi="Arial" w:cs="Arial"/>
          <w:sz w:val="22"/>
          <w:szCs w:val="22"/>
          <w:lang w:val="es-ES"/>
        </w:rPr>
        <w:t xml:space="preserve">redes sociales, entre otros). El PGD tiene como eje garantizar que los documentos, sin importar su soporte, sirvan como fuente de memoria institucional y prueba documental en caso de ser solicitada por un juez, reflejen el proceso llevado en el desarrollo de las funciones de las dependencias. Se describen los diferentes tipos de documentos que produce </w:t>
      </w:r>
      <w:r w:rsidR="00C84456" w:rsidRPr="003563E1">
        <w:rPr>
          <w:rFonts w:ascii="Arial" w:hAnsi="Arial" w:cs="Arial"/>
          <w:sz w:val="22"/>
          <w:szCs w:val="22"/>
          <w:lang w:val="es-ES"/>
        </w:rPr>
        <w:t>el Hospital</w:t>
      </w:r>
      <w:r w:rsidRPr="003563E1">
        <w:rPr>
          <w:rFonts w:ascii="Arial" w:hAnsi="Arial" w:cs="Arial"/>
          <w:sz w:val="22"/>
          <w:szCs w:val="22"/>
          <w:lang w:val="es-ES"/>
        </w:rPr>
        <w:t>, en cumplimiento de sus funciones, asimismo se presentan los modelos de documentos y los aspectos técnicos inmersos en la producción de dich</w:t>
      </w:r>
      <w:r w:rsidR="00ED69E2">
        <w:rPr>
          <w:rFonts w:ascii="Arial" w:hAnsi="Arial" w:cs="Arial"/>
          <w:sz w:val="22"/>
          <w:szCs w:val="22"/>
          <w:lang w:val="es-ES"/>
        </w:rPr>
        <w:t>a documentación aplicados por el Hospital</w:t>
      </w:r>
      <w:r w:rsidRPr="003563E1">
        <w:rPr>
          <w:rFonts w:ascii="Arial" w:hAnsi="Arial" w:cs="Arial"/>
          <w:sz w:val="22"/>
          <w:szCs w:val="22"/>
          <w:lang w:val="es-ES"/>
        </w:rPr>
        <w:t xml:space="preserve">; es importante resaltar que se viene generando lineamientos referentes a la directriz del Gobierno nacional sobre cero papel. Para la elaboración de procedimientos, instructivos, planes, programas, reglamentos y formatos, se deben seguir los parámetros establecidos en el Procedimiento Documentación y Actualización del Sistema Integral de Gestión </w:t>
      </w:r>
    </w:p>
    <w:p w14:paraId="195B8C6C" w14:textId="77777777" w:rsidR="00C40991" w:rsidRDefault="0060010C" w:rsidP="00117EA4">
      <w:pPr>
        <w:jc w:val="both"/>
        <w:rPr>
          <w:rFonts w:ascii="Arial" w:hAnsi="Arial" w:cs="Arial"/>
          <w:sz w:val="22"/>
          <w:szCs w:val="22"/>
          <w:lang w:val="es-ES"/>
        </w:rPr>
      </w:pPr>
      <w:r w:rsidRPr="003563E1">
        <w:rPr>
          <w:rFonts w:ascii="Arial" w:hAnsi="Arial" w:cs="Arial"/>
          <w:sz w:val="22"/>
          <w:szCs w:val="22"/>
          <w:lang w:val="es-ES"/>
        </w:rPr>
        <w:t xml:space="preserve"> </w:t>
      </w:r>
    </w:p>
    <w:p w14:paraId="6FE2071A" w14:textId="3CC420B7" w:rsidR="00861A97" w:rsidRPr="003563E1" w:rsidRDefault="0060010C" w:rsidP="00117EA4">
      <w:pPr>
        <w:jc w:val="both"/>
        <w:rPr>
          <w:rFonts w:ascii="Arial" w:hAnsi="Arial" w:cs="Arial"/>
          <w:sz w:val="22"/>
          <w:szCs w:val="22"/>
          <w:lang w:val="es-ES"/>
        </w:rPr>
      </w:pPr>
      <w:r w:rsidRPr="003563E1">
        <w:rPr>
          <w:rFonts w:ascii="Arial" w:hAnsi="Arial" w:cs="Arial"/>
          <w:sz w:val="22"/>
          <w:szCs w:val="22"/>
          <w:lang w:val="es-ES"/>
        </w:rPr>
        <w:t>El Instructivo Marca Institucional – CS03-I01 da los parámetros para la elaboración de actas, cartas, circulares, informes, memorandos, resoluciones, presentaciones, respuesta a consultas y autos, al igual que todo lo relacionado a la imagen corporativa, utilizando los formatos que se encue</w:t>
      </w:r>
      <w:r w:rsidR="00ED69E2">
        <w:rPr>
          <w:rFonts w:ascii="Arial" w:hAnsi="Arial" w:cs="Arial"/>
          <w:sz w:val="22"/>
          <w:szCs w:val="22"/>
          <w:lang w:val="es-ES"/>
        </w:rPr>
        <w:t>ntran disponibles en la INTRANET</w:t>
      </w:r>
      <w:r w:rsidRPr="003563E1">
        <w:rPr>
          <w:rFonts w:ascii="Arial" w:hAnsi="Arial" w:cs="Arial"/>
          <w:sz w:val="22"/>
          <w:szCs w:val="22"/>
          <w:lang w:val="es-ES"/>
        </w:rPr>
        <w:t>, en el enlace “Plantillas”. Para cada dependencia, se hallan los diferentes “Formatos” que se emplean en el desarrollo de sus funciones, los cuales</w:t>
      </w:r>
      <w:r w:rsidR="00ED69E2">
        <w:rPr>
          <w:rFonts w:ascii="Arial" w:hAnsi="Arial" w:cs="Arial"/>
          <w:sz w:val="22"/>
          <w:szCs w:val="22"/>
          <w:lang w:val="es-ES"/>
        </w:rPr>
        <w:t xml:space="preserve"> se pueden ubicar en la INTRANET</w:t>
      </w:r>
      <w:r w:rsidRPr="003563E1">
        <w:rPr>
          <w:rFonts w:ascii="Arial" w:hAnsi="Arial" w:cs="Arial"/>
          <w:sz w:val="22"/>
          <w:szCs w:val="22"/>
          <w:lang w:val="es-ES"/>
        </w:rPr>
        <w:t xml:space="preserve"> en la pestaña del Sistema Integral de Gestión Institucional en su respectivo proceso. Referente a los medios y </w:t>
      </w:r>
      <w:r w:rsidR="00ED69E2">
        <w:rPr>
          <w:rFonts w:ascii="Arial" w:hAnsi="Arial" w:cs="Arial"/>
          <w:sz w:val="22"/>
          <w:szCs w:val="22"/>
          <w:lang w:val="es-ES"/>
        </w:rPr>
        <w:t>técnicas de reproducción, el hospital</w:t>
      </w:r>
      <w:r w:rsidRPr="003563E1">
        <w:rPr>
          <w:rFonts w:ascii="Arial" w:hAnsi="Arial" w:cs="Arial"/>
          <w:sz w:val="22"/>
          <w:szCs w:val="22"/>
          <w:lang w:val="es-ES"/>
        </w:rPr>
        <w:t xml:space="preserve"> cuenta con: En cuanto a los tipos de soporte, la Entidad cumple con los siguientes mandatos incorporados en el Acuerdo 060 de 2001 del AGN, Artículo 9° Conservación documental, el Sistema Integrado de Conservación, el Código de Procedimiento Administrativo y de lo Contencioso Administrativo y por remisión especial, lo previsto en materia probatoria po</w:t>
      </w:r>
      <w:r w:rsidR="00C40991">
        <w:rPr>
          <w:rFonts w:ascii="Arial" w:hAnsi="Arial" w:cs="Arial"/>
          <w:sz w:val="22"/>
          <w:szCs w:val="22"/>
          <w:lang w:val="es-ES"/>
        </w:rPr>
        <w:t>r el Código General del Proceso.</w:t>
      </w:r>
      <w:r w:rsidRPr="003563E1">
        <w:rPr>
          <w:rFonts w:ascii="Arial" w:hAnsi="Arial" w:cs="Arial"/>
          <w:sz w:val="22"/>
          <w:szCs w:val="22"/>
          <w:lang w:val="es-ES"/>
        </w:rPr>
        <w:t xml:space="preserve"> </w:t>
      </w:r>
    </w:p>
    <w:p w14:paraId="613FF531" w14:textId="77777777" w:rsidR="00861A97" w:rsidRPr="003563E1" w:rsidRDefault="00861A97" w:rsidP="00117EA4">
      <w:pPr>
        <w:jc w:val="both"/>
        <w:rPr>
          <w:rFonts w:ascii="Arial" w:hAnsi="Arial" w:cs="Arial"/>
          <w:sz w:val="22"/>
          <w:szCs w:val="22"/>
          <w:lang w:val="es-ES"/>
        </w:rPr>
      </w:pPr>
    </w:p>
    <w:p w14:paraId="72C22FC5" w14:textId="312B56BD" w:rsidR="00861A97" w:rsidRPr="003563E1" w:rsidRDefault="00C40991" w:rsidP="00117EA4">
      <w:pPr>
        <w:jc w:val="both"/>
        <w:rPr>
          <w:rFonts w:ascii="Arial" w:hAnsi="Arial" w:cs="Arial"/>
          <w:sz w:val="22"/>
          <w:szCs w:val="22"/>
          <w:lang w:val="es-ES"/>
        </w:rPr>
      </w:pPr>
      <w:r w:rsidRPr="00C40991">
        <w:rPr>
          <w:rFonts w:ascii="Arial" w:hAnsi="Arial" w:cs="Arial"/>
          <w:sz w:val="22"/>
          <w:szCs w:val="22"/>
          <w:lang w:val="es-ES"/>
        </w:rPr>
        <w:t xml:space="preserve">6.6 </w:t>
      </w:r>
      <w:r w:rsidR="00271F60" w:rsidRPr="00C40991">
        <w:rPr>
          <w:rFonts w:ascii="Arial" w:hAnsi="Arial" w:cs="Arial"/>
          <w:sz w:val="22"/>
          <w:szCs w:val="22"/>
          <w:lang w:val="es-ES"/>
        </w:rPr>
        <w:t>GES</w:t>
      </w:r>
      <w:r w:rsidR="00271F60">
        <w:rPr>
          <w:rFonts w:ascii="Arial" w:hAnsi="Arial" w:cs="Arial"/>
          <w:sz w:val="22"/>
          <w:szCs w:val="22"/>
          <w:lang w:val="es-ES"/>
        </w:rPr>
        <w:t>TIÓN Y</w:t>
      </w:r>
      <w:r w:rsidR="00271F60" w:rsidRPr="00C40991">
        <w:rPr>
          <w:rFonts w:ascii="Arial" w:hAnsi="Arial" w:cs="Arial"/>
          <w:sz w:val="22"/>
          <w:szCs w:val="22"/>
          <w:lang w:val="es-ES"/>
        </w:rPr>
        <w:t xml:space="preserve"> TRÁMITE</w:t>
      </w:r>
      <w:r w:rsidRPr="00C40991">
        <w:rPr>
          <w:rFonts w:ascii="Arial" w:hAnsi="Arial" w:cs="Arial"/>
          <w:sz w:val="22"/>
          <w:szCs w:val="22"/>
          <w:lang w:val="es-ES"/>
        </w:rPr>
        <w:t>:</w:t>
      </w:r>
      <w:r w:rsidRPr="003563E1">
        <w:rPr>
          <w:rFonts w:ascii="Arial" w:hAnsi="Arial" w:cs="Arial"/>
          <w:sz w:val="22"/>
          <w:szCs w:val="22"/>
          <w:lang w:val="es-ES"/>
        </w:rPr>
        <w:t xml:space="preserve"> </w:t>
      </w:r>
      <w:r w:rsidR="0060010C" w:rsidRPr="003563E1">
        <w:rPr>
          <w:rFonts w:ascii="Arial" w:hAnsi="Arial" w:cs="Arial"/>
          <w:sz w:val="22"/>
          <w:szCs w:val="22"/>
          <w:lang w:val="es-ES"/>
        </w:rPr>
        <w:t>Para el desarrollo de la gestión y trámite</w:t>
      </w:r>
      <w:r w:rsidR="002F3233">
        <w:rPr>
          <w:rFonts w:ascii="Arial" w:hAnsi="Arial" w:cs="Arial"/>
          <w:sz w:val="22"/>
          <w:szCs w:val="22"/>
          <w:lang w:val="es-ES"/>
        </w:rPr>
        <w:t xml:space="preserve"> de los documentos en el Hospital</w:t>
      </w:r>
      <w:r w:rsidR="0060010C" w:rsidRPr="003563E1">
        <w:rPr>
          <w:rFonts w:ascii="Arial" w:hAnsi="Arial" w:cs="Arial"/>
          <w:sz w:val="22"/>
          <w:szCs w:val="22"/>
          <w:lang w:val="es-ES"/>
        </w:rPr>
        <w:t xml:space="preserve">, es importante tener en cuenta que éstos deben ajustarse al ciclo de vida del documento, apoyado de las TRD, teniendo en cuenta su tiempo de retención en archivo de gestión, archivo central y archivo histórico, como también el Cuadro de Clasificación Documental - CCD y el uso del inventario documental. </w:t>
      </w:r>
      <w:r w:rsidR="00C84456" w:rsidRPr="003563E1">
        <w:rPr>
          <w:rFonts w:ascii="Arial" w:hAnsi="Arial" w:cs="Arial"/>
          <w:sz w:val="22"/>
          <w:szCs w:val="22"/>
          <w:lang w:val="es-ES"/>
        </w:rPr>
        <w:t>El Hospital</w:t>
      </w:r>
      <w:r w:rsidR="0060010C" w:rsidRPr="003563E1">
        <w:rPr>
          <w:rFonts w:ascii="Arial" w:hAnsi="Arial" w:cs="Arial"/>
          <w:sz w:val="22"/>
          <w:szCs w:val="22"/>
          <w:lang w:val="es-ES"/>
        </w:rPr>
        <w:t xml:space="preserve"> cuenta con el Sistema de Trámites para la administración, </w:t>
      </w:r>
      <w:r w:rsidR="0060010C" w:rsidRPr="003563E1">
        <w:rPr>
          <w:rFonts w:ascii="Arial" w:hAnsi="Arial" w:cs="Arial"/>
          <w:sz w:val="22"/>
          <w:szCs w:val="22"/>
          <w:lang w:val="es-ES"/>
        </w:rPr>
        <w:lastRenderedPageBreak/>
        <w:t xml:space="preserve">seguimiento y control de los asuntos que cursan trámite en Programa de documentos vitales, programa de documentos especiales, Sistema Integrado de Conservación, Programa de Documentos Electrónicos </w:t>
      </w:r>
    </w:p>
    <w:p w14:paraId="5FB9DF4F" w14:textId="77777777" w:rsidR="00983184" w:rsidRPr="003563E1" w:rsidRDefault="00983184" w:rsidP="00117EA4">
      <w:pPr>
        <w:jc w:val="both"/>
        <w:rPr>
          <w:rFonts w:ascii="Arial" w:hAnsi="Arial" w:cs="Arial"/>
          <w:sz w:val="22"/>
          <w:szCs w:val="22"/>
          <w:lang w:val="es-ES"/>
        </w:rPr>
      </w:pPr>
    </w:p>
    <w:p w14:paraId="78B8C824" w14:textId="5C5E39DC" w:rsidR="00983184" w:rsidRPr="003563E1" w:rsidRDefault="00983184" w:rsidP="00117EA4">
      <w:pPr>
        <w:jc w:val="both"/>
        <w:rPr>
          <w:rFonts w:ascii="Arial" w:hAnsi="Arial" w:cs="Arial"/>
          <w:sz w:val="22"/>
          <w:szCs w:val="22"/>
          <w:lang w:val="es-ES"/>
        </w:rPr>
      </w:pPr>
    </w:p>
    <w:p w14:paraId="63E3033D" w14:textId="33A48627" w:rsidR="00983184" w:rsidRPr="003563E1" w:rsidRDefault="00983184" w:rsidP="00983184">
      <w:pPr>
        <w:rPr>
          <w:rFonts w:ascii="Arial" w:hAnsi="Arial" w:cs="Arial"/>
          <w:color w:val="FF0000"/>
          <w:sz w:val="22"/>
          <w:szCs w:val="22"/>
          <w:lang w:val="es-ES"/>
        </w:rPr>
      </w:pPr>
    </w:p>
    <w:p w14:paraId="1700263C" w14:textId="378BFE0A" w:rsidR="00983184" w:rsidRPr="003563E1" w:rsidRDefault="00EA77DA" w:rsidP="00EA77DA">
      <w:pPr>
        <w:jc w:val="center"/>
        <w:rPr>
          <w:rFonts w:ascii="Arial" w:hAnsi="Arial" w:cs="Arial"/>
          <w:sz w:val="22"/>
          <w:szCs w:val="22"/>
          <w:lang w:val="es-ES"/>
        </w:rPr>
      </w:pPr>
      <w:r w:rsidRPr="00EA77DA">
        <w:rPr>
          <w:rFonts w:ascii="Arial" w:hAnsi="Arial" w:cs="Arial"/>
          <w:noProof/>
          <w:sz w:val="22"/>
          <w:szCs w:val="22"/>
          <w:lang w:val="es-CO" w:eastAsia="es-CO"/>
        </w:rPr>
        <w:drawing>
          <wp:inline distT="0" distB="0" distL="0" distR="0" wp14:anchorId="76043C88" wp14:editId="56630F9B">
            <wp:extent cx="5178640" cy="2152650"/>
            <wp:effectExtent l="0" t="0" r="3175" b="0"/>
            <wp:docPr id="30" name="Imagen 30" descr="C:\Users\ESTANDAR\Downloads\gestion y tram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ANDAR\Downloads\gestion y tram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4333" cy="2155017"/>
                    </a:xfrm>
                    <a:prstGeom prst="rect">
                      <a:avLst/>
                    </a:prstGeom>
                    <a:noFill/>
                    <a:ln>
                      <a:noFill/>
                    </a:ln>
                  </pic:spPr>
                </pic:pic>
              </a:graphicData>
            </a:graphic>
          </wp:inline>
        </w:drawing>
      </w:r>
    </w:p>
    <w:p w14:paraId="7BC794EC" w14:textId="63F44E07" w:rsidR="00983184" w:rsidRDefault="00983184" w:rsidP="00117EA4">
      <w:pPr>
        <w:jc w:val="both"/>
        <w:rPr>
          <w:rFonts w:ascii="Arial" w:hAnsi="Arial" w:cs="Arial"/>
          <w:sz w:val="22"/>
          <w:szCs w:val="22"/>
          <w:lang w:val="es-ES"/>
        </w:rPr>
      </w:pPr>
    </w:p>
    <w:p w14:paraId="2E624141" w14:textId="4A31AF20" w:rsidR="00B11AA8" w:rsidRDefault="00B11AA8" w:rsidP="00117EA4">
      <w:pPr>
        <w:jc w:val="both"/>
        <w:rPr>
          <w:rFonts w:ascii="Arial" w:hAnsi="Arial" w:cs="Arial"/>
          <w:sz w:val="22"/>
          <w:szCs w:val="22"/>
          <w:lang w:val="es-ES"/>
        </w:rPr>
      </w:pPr>
    </w:p>
    <w:p w14:paraId="6F183DC8" w14:textId="77777777" w:rsidR="00B11AA8" w:rsidRPr="003563E1" w:rsidRDefault="00B11AA8" w:rsidP="00117EA4">
      <w:pPr>
        <w:jc w:val="both"/>
        <w:rPr>
          <w:rFonts w:ascii="Arial" w:hAnsi="Arial" w:cs="Arial"/>
          <w:sz w:val="22"/>
          <w:szCs w:val="22"/>
          <w:lang w:val="es-ES"/>
        </w:rPr>
      </w:pPr>
    </w:p>
    <w:p w14:paraId="0F6A64B0" w14:textId="1F602D00" w:rsidR="00C40991" w:rsidRDefault="00C40991" w:rsidP="00117EA4">
      <w:pPr>
        <w:jc w:val="both"/>
        <w:rPr>
          <w:rFonts w:ascii="Arial" w:hAnsi="Arial" w:cs="Arial"/>
          <w:b/>
          <w:sz w:val="22"/>
          <w:szCs w:val="22"/>
          <w:lang w:val="es-ES"/>
        </w:rPr>
      </w:pPr>
    </w:p>
    <w:p w14:paraId="2AAC41F7" w14:textId="7A6552AE" w:rsidR="00861A97" w:rsidRPr="003563E1" w:rsidRDefault="00C40991" w:rsidP="00117EA4">
      <w:pPr>
        <w:jc w:val="both"/>
        <w:rPr>
          <w:rFonts w:ascii="Arial" w:hAnsi="Arial" w:cs="Arial"/>
          <w:sz w:val="22"/>
          <w:szCs w:val="22"/>
          <w:lang w:val="es-ES"/>
        </w:rPr>
      </w:pPr>
      <w:r w:rsidRPr="00C40991">
        <w:rPr>
          <w:rFonts w:ascii="Arial" w:hAnsi="Arial" w:cs="Arial"/>
          <w:sz w:val="22"/>
          <w:szCs w:val="22"/>
          <w:lang w:val="es-ES"/>
        </w:rPr>
        <w:t xml:space="preserve">6.7 </w:t>
      </w:r>
      <w:r w:rsidR="00271F60" w:rsidRPr="00C40991">
        <w:rPr>
          <w:rFonts w:ascii="Arial" w:hAnsi="Arial" w:cs="Arial"/>
          <w:sz w:val="22"/>
          <w:szCs w:val="22"/>
          <w:lang w:val="es-ES"/>
        </w:rPr>
        <w:t>ORGANIZACIÓN DOCUMENTAL</w:t>
      </w:r>
      <w:r w:rsidR="00271F60" w:rsidRPr="003563E1">
        <w:rPr>
          <w:rFonts w:ascii="Arial" w:hAnsi="Arial" w:cs="Arial"/>
          <w:b/>
          <w:sz w:val="22"/>
          <w:szCs w:val="22"/>
          <w:lang w:val="es-ES"/>
        </w:rPr>
        <w:t>:</w:t>
      </w:r>
      <w:r w:rsidR="00271F60" w:rsidRPr="003563E1">
        <w:rPr>
          <w:rFonts w:ascii="Arial" w:hAnsi="Arial" w:cs="Arial"/>
          <w:sz w:val="22"/>
          <w:szCs w:val="22"/>
          <w:lang w:val="es-ES"/>
        </w:rPr>
        <w:t xml:space="preserve"> </w:t>
      </w:r>
      <w:r w:rsidR="0060010C" w:rsidRPr="003563E1">
        <w:rPr>
          <w:rFonts w:ascii="Arial" w:hAnsi="Arial" w:cs="Arial"/>
          <w:sz w:val="22"/>
          <w:szCs w:val="22"/>
          <w:lang w:val="es-ES"/>
        </w:rPr>
        <w:t xml:space="preserve">Los principios por los cuales se rige la organización de los documentos en los archivos de la Entidad son, el respeto al origen o procedencia y el respeto al orden natural u original, los cuales están dados por los procesos desarrollados por las dependencias productoras de los mismos. Las responsabilidades están establecidas en el Procedimiento de Archivo y </w:t>
      </w:r>
      <w:r w:rsidR="006F7455" w:rsidRPr="003563E1">
        <w:rPr>
          <w:rFonts w:ascii="Arial" w:hAnsi="Arial" w:cs="Arial"/>
          <w:sz w:val="22"/>
          <w:szCs w:val="22"/>
          <w:lang w:val="es-ES"/>
        </w:rPr>
        <w:t>Retención Documental</w:t>
      </w:r>
      <w:r w:rsidR="0060010C" w:rsidRPr="003563E1">
        <w:rPr>
          <w:rFonts w:ascii="Arial" w:hAnsi="Arial" w:cs="Arial"/>
          <w:sz w:val="22"/>
          <w:szCs w:val="22"/>
          <w:lang w:val="es-ES"/>
        </w:rPr>
        <w:t>. Frente a la actividad de descripción documental, se deben observar los descriptores solicitados en los instrumentos archivísticos, como son las Tablas (TVD y TRD), fren</w:t>
      </w:r>
      <w:r w:rsidR="002F3233">
        <w:rPr>
          <w:rFonts w:ascii="Arial" w:hAnsi="Arial" w:cs="Arial"/>
          <w:sz w:val="22"/>
          <w:szCs w:val="22"/>
          <w:lang w:val="es-ES"/>
        </w:rPr>
        <w:t xml:space="preserve">te a la codificación, el Hospital </w:t>
      </w:r>
      <w:r w:rsidR="0060010C" w:rsidRPr="003563E1">
        <w:rPr>
          <w:rFonts w:ascii="Arial" w:hAnsi="Arial" w:cs="Arial"/>
          <w:sz w:val="22"/>
          <w:szCs w:val="22"/>
          <w:lang w:val="es-ES"/>
        </w:rPr>
        <w:t xml:space="preserve"> busca en el mediano plazo reflejar en los diferentes sistemas de trámite, creación o administración de documentos, de las diferentes áreas, una igual codificación para la estructura or</w:t>
      </w:r>
      <w:r w:rsidR="002F3233">
        <w:rPr>
          <w:rFonts w:ascii="Arial" w:hAnsi="Arial" w:cs="Arial"/>
          <w:sz w:val="22"/>
          <w:szCs w:val="22"/>
          <w:lang w:val="es-ES"/>
        </w:rPr>
        <w:t>gánico funcional del Hospital</w:t>
      </w:r>
      <w:r w:rsidR="0060010C" w:rsidRPr="003563E1">
        <w:rPr>
          <w:rFonts w:ascii="Arial" w:hAnsi="Arial" w:cs="Arial"/>
          <w:sz w:val="22"/>
          <w:szCs w:val="22"/>
          <w:lang w:val="es-ES"/>
        </w:rPr>
        <w:t>, haciendo más ágil la búsqueda de información, facilitando acciones de interoperabilidad de las bases de datos, entre otros aspectos. La conformación de expedientes deberá reflejar el proceso que le dio origen, en caso de este pasar por más de una dependencia, la dependencia que tenga la función asignada será la líder del proceso y por ende la responsable de conformar los expedientes. En la organización documental se observarán los siguientes princ</w:t>
      </w:r>
      <w:r w:rsidR="006F7455" w:rsidRPr="003563E1">
        <w:rPr>
          <w:rFonts w:ascii="Arial" w:hAnsi="Arial" w:cs="Arial"/>
          <w:sz w:val="22"/>
          <w:szCs w:val="22"/>
          <w:lang w:val="es-ES"/>
        </w:rPr>
        <w:t>ipios y procesos archivísticos.</w:t>
      </w:r>
    </w:p>
    <w:p w14:paraId="0A3E8553" w14:textId="77777777" w:rsidR="00983184" w:rsidRPr="003563E1" w:rsidRDefault="00983184" w:rsidP="00117EA4">
      <w:pPr>
        <w:jc w:val="both"/>
        <w:rPr>
          <w:rFonts w:ascii="Arial" w:hAnsi="Arial" w:cs="Arial"/>
          <w:sz w:val="22"/>
          <w:szCs w:val="22"/>
          <w:lang w:val="es-ES"/>
        </w:rPr>
      </w:pPr>
    </w:p>
    <w:p w14:paraId="1B8D7AC6" w14:textId="77777777" w:rsidR="00983184" w:rsidRPr="003563E1" w:rsidRDefault="00983184" w:rsidP="00117EA4">
      <w:pPr>
        <w:jc w:val="both"/>
        <w:rPr>
          <w:rFonts w:ascii="Arial" w:hAnsi="Arial" w:cs="Arial"/>
          <w:sz w:val="22"/>
          <w:szCs w:val="22"/>
          <w:lang w:val="es-ES"/>
        </w:rPr>
      </w:pPr>
    </w:p>
    <w:p w14:paraId="1DABCB8F" w14:textId="7E8B84ED" w:rsidR="00983184" w:rsidRPr="003563E1" w:rsidRDefault="00EA77DA" w:rsidP="00117EA4">
      <w:pPr>
        <w:jc w:val="both"/>
        <w:rPr>
          <w:rFonts w:ascii="Arial" w:hAnsi="Arial" w:cs="Arial"/>
          <w:sz w:val="22"/>
          <w:szCs w:val="22"/>
          <w:lang w:val="es-ES"/>
        </w:rPr>
      </w:pPr>
      <w:r w:rsidRPr="00EA77DA">
        <w:rPr>
          <w:rFonts w:ascii="Arial" w:hAnsi="Arial" w:cs="Arial"/>
          <w:noProof/>
          <w:sz w:val="22"/>
          <w:szCs w:val="22"/>
          <w:lang w:val="es-CO" w:eastAsia="es-CO"/>
        </w:rPr>
        <w:lastRenderedPageBreak/>
        <mc:AlternateContent>
          <mc:Choice Requires="wps">
            <w:drawing>
              <wp:inline distT="0" distB="0" distL="0" distR="0" wp14:anchorId="1420F115" wp14:editId="614AFAA4">
                <wp:extent cx="301625" cy="301625"/>
                <wp:effectExtent l="0" t="0" r="0" b="0"/>
                <wp:docPr id="32" name="Rectángulo 32" descr="C:\Users\ESTANDAR\Downloads\organizacion documental.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0AD185" id="Rectángulo 3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" filled="f" stroked="f">
                <o:lock v:ext="edit" aspectratio="t"/>
                <w10:anchorlock/>
              </v:rect>
            </w:pict>
          </mc:Fallback>
        </mc:AlternateContent>
      </w:r>
      <w:r>
        <w:rPr>
          <w:noProof/>
          <w:lang w:val="es-CO" w:eastAsia="es-CO"/>
        </w:rPr>
        <mc:AlternateContent>
          <mc:Choice Requires="wps">
            <w:drawing>
              <wp:inline distT="0" distB="0" distL="0" distR="0" wp14:anchorId="0455F31D" wp14:editId="705C6404">
                <wp:extent cx="301625" cy="301625"/>
                <wp:effectExtent l="0" t="0" r="0" b="0"/>
                <wp:docPr id="33" name="AutoShape 4" descr="C:\Users\ESTANDAR\Downloads\organizacion documental.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55891D" id="AutoShape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Cj3eLHiAgAA+QUAAA4AAAAAAAAAAAAAAAAA&#10;LgIAAGRycy9lMm9Eb2MueG1sUEsBAi0AFAAGAAgAAAAhAGg2l2jaAAAAAwEAAA8AAAAAAAAAAAAA&#10;AAAAPAUAAGRycy9kb3ducmV2LnhtbFBLBQYAAAAABAAEAPMAAABDBgAAAAA=&#10;" filled="f" stroked="f">
                <o:lock v:ext="edit" aspectratio="t"/>
                <w10:anchorlock/>
              </v:rect>
            </w:pict>
          </mc:Fallback>
        </mc:AlternateContent>
      </w:r>
      <w:r>
        <w:rPr>
          <w:rFonts w:ascii="Arial" w:hAnsi="Arial" w:cs="Arial"/>
          <w:noProof/>
          <w:sz w:val="22"/>
          <w:szCs w:val="22"/>
          <w:lang w:val="es-CO" w:eastAsia="es-CO"/>
        </w:rPr>
        <w:drawing>
          <wp:inline distT="0" distB="0" distL="0" distR="0" wp14:anchorId="2EA550D9" wp14:editId="79F6E3DF">
            <wp:extent cx="4208785" cy="2361962"/>
            <wp:effectExtent l="0" t="0" r="127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8177" cy="2378457"/>
                    </a:xfrm>
                    <a:prstGeom prst="rect">
                      <a:avLst/>
                    </a:prstGeom>
                    <a:noFill/>
                  </pic:spPr>
                </pic:pic>
              </a:graphicData>
            </a:graphic>
          </wp:inline>
        </w:drawing>
      </w:r>
    </w:p>
    <w:p w14:paraId="2CF065DD" w14:textId="26844038" w:rsidR="00983184" w:rsidRPr="003563E1" w:rsidRDefault="00983184" w:rsidP="00117EA4">
      <w:pPr>
        <w:jc w:val="both"/>
        <w:rPr>
          <w:rFonts w:ascii="Arial" w:hAnsi="Arial" w:cs="Arial"/>
          <w:sz w:val="22"/>
          <w:szCs w:val="22"/>
          <w:lang w:val="es-ES"/>
        </w:rPr>
      </w:pPr>
      <w:r w:rsidRPr="003563E1">
        <w:rPr>
          <w:rFonts w:ascii="Arial" w:eastAsia="Times New Roman" w:hAnsi="Arial" w:cs="Arial"/>
          <w:noProof/>
          <w:sz w:val="22"/>
          <w:szCs w:val="22"/>
          <w:lang w:val="es-ES" w:eastAsia="es-ES"/>
        </w:rPr>
        <w:t xml:space="preserve">                   </w:t>
      </w:r>
    </w:p>
    <w:p w14:paraId="1D8088AF" w14:textId="1F706BFD" w:rsidR="00983184" w:rsidRPr="003563E1" w:rsidRDefault="00983184" w:rsidP="00117EA4">
      <w:pPr>
        <w:jc w:val="both"/>
        <w:rPr>
          <w:rFonts w:ascii="Arial" w:hAnsi="Arial" w:cs="Arial"/>
          <w:sz w:val="22"/>
          <w:szCs w:val="22"/>
          <w:lang w:val="es-ES"/>
        </w:rPr>
      </w:pPr>
    </w:p>
    <w:p w14:paraId="0439C9A9" w14:textId="77777777" w:rsidR="006F7455" w:rsidRPr="003563E1" w:rsidRDefault="006F7455" w:rsidP="00117EA4">
      <w:pPr>
        <w:jc w:val="both"/>
        <w:rPr>
          <w:rFonts w:ascii="Arial" w:hAnsi="Arial" w:cs="Arial"/>
          <w:sz w:val="22"/>
          <w:szCs w:val="22"/>
          <w:lang w:val="es-ES"/>
        </w:rPr>
      </w:pPr>
    </w:p>
    <w:p w14:paraId="0F07E7B0" w14:textId="166694D2" w:rsidR="00861A97" w:rsidRDefault="0060010C" w:rsidP="00117EA4">
      <w:pPr>
        <w:jc w:val="both"/>
        <w:rPr>
          <w:rFonts w:ascii="Arial" w:hAnsi="Arial" w:cs="Arial"/>
          <w:sz w:val="22"/>
          <w:szCs w:val="22"/>
          <w:lang w:val="es-ES"/>
        </w:rPr>
      </w:pPr>
      <w:r w:rsidRPr="003563E1">
        <w:rPr>
          <w:rFonts w:ascii="Arial" w:hAnsi="Arial" w:cs="Arial"/>
          <w:sz w:val="22"/>
          <w:szCs w:val="22"/>
          <w:lang w:val="es-ES"/>
        </w:rPr>
        <w:t xml:space="preserve"> </w:t>
      </w:r>
      <w:r w:rsidRPr="00EA77DA">
        <w:rPr>
          <w:rFonts w:ascii="Arial" w:hAnsi="Arial" w:cs="Arial"/>
          <w:sz w:val="22"/>
          <w:szCs w:val="22"/>
          <w:lang w:val="es-ES"/>
        </w:rPr>
        <w:t>6.8</w:t>
      </w:r>
      <w:r w:rsidRPr="003563E1">
        <w:rPr>
          <w:rFonts w:ascii="Arial" w:hAnsi="Arial" w:cs="Arial"/>
          <w:b/>
          <w:sz w:val="22"/>
          <w:szCs w:val="22"/>
          <w:lang w:val="es-ES"/>
        </w:rPr>
        <w:t xml:space="preserve"> </w:t>
      </w:r>
      <w:r w:rsidR="00271F60" w:rsidRPr="00EA77DA">
        <w:rPr>
          <w:rFonts w:ascii="Arial" w:hAnsi="Arial" w:cs="Arial"/>
          <w:sz w:val="22"/>
          <w:szCs w:val="22"/>
          <w:lang w:val="es-ES"/>
        </w:rPr>
        <w:t>TRANSFERENCIAS DOCUMENTALES</w:t>
      </w:r>
      <w:r w:rsidR="0073152B" w:rsidRPr="003563E1">
        <w:rPr>
          <w:rFonts w:ascii="Arial" w:hAnsi="Arial" w:cs="Arial"/>
          <w:b/>
          <w:sz w:val="22"/>
          <w:szCs w:val="22"/>
          <w:lang w:val="es-ES"/>
        </w:rPr>
        <w:t>:</w:t>
      </w:r>
      <w:r w:rsidRPr="003563E1">
        <w:rPr>
          <w:rFonts w:ascii="Arial" w:hAnsi="Arial" w:cs="Arial"/>
          <w:sz w:val="22"/>
          <w:szCs w:val="22"/>
          <w:lang w:val="es-ES"/>
        </w:rPr>
        <w:t xml:space="preserve"> En cuanto a las transferencias documentales, </w:t>
      </w:r>
      <w:r w:rsidR="006F7455" w:rsidRPr="003563E1">
        <w:rPr>
          <w:rFonts w:ascii="Arial" w:hAnsi="Arial" w:cs="Arial"/>
          <w:sz w:val="22"/>
          <w:szCs w:val="22"/>
          <w:lang w:val="es-ES"/>
        </w:rPr>
        <w:t xml:space="preserve">El Hospital </w:t>
      </w:r>
      <w:r w:rsidRPr="003563E1">
        <w:rPr>
          <w:rFonts w:ascii="Arial" w:hAnsi="Arial" w:cs="Arial"/>
          <w:sz w:val="22"/>
          <w:szCs w:val="22"/>
          <w:lang w:val="es-ES"/>
        </w:rPr>
        <w:t xml:space="preserve"> realiza dos tipos de trasferencia: </w:t>
      </w:r>
      <w:r w:rsidR="0014726B" w:rsidRPr="003563E1">
        <w:rPr>
          <w:rFonts w:ascii="Arial" w:hAnsi="Arial" w:cs="Arial"/>
          <w:sz w:val="22"/>
          <w:szCs w:val="22"/>
          <w:lang w:val="es-ES"/>
        </w:rPr>
        <w:t>PROGRAMA DE GESTIÓN DOCUMENTAL,</w:t>
      </w:r>
      <w:r w:rsidRPr="003563E1">
        <w:rPr>
          <w:rFonts w:ascii="Arial" w:hAnsi="Arial" w:cs="Arial"/>
          <w:sz w:val="22"/>
          <w:szCs w:val="22"/>
          <w:lang w:val="es-ES"/>
        </w:rPr>
        <w:t xml:space="preserve"> recibe transferencias documentales de otras entidades, producto de la liquidación de entidades o del traslado de funciones o responsabilidades de una entidad </w:t>
      </w:r>
      <w:r w:rsidR="0014726B" w:rsidRPr="003563E1">
        <w:rPr>
          <w:rFonts w:ascii="Arial" w:hAnsi="Arial" w:cs="Arial"/>
          <w:sz w:val="22"/>
          <w:szCs w:val="22"/>
          <w:lang w:val="es-ES"/>
        </w:rPr>
        <w:t>al Hospital</w:t>
      </w:r>
      <w:r w:rsidRPr="003563E1">
        <w:rPr>
          <w:rFonts w:ascii="Arial" w:hAnsi="Arial" w:cs="Arial"/>
          <w:sz w:val="22"/>
          <w:szCs w:val="22"/>
          <w:lang w:val="es-ES"/>
        </w:rPr>
        <w:t xml:space="preserve"> de acuerdo con una nueva reglamentación o normatividad, por lo cual se elabora un protocolo o procedimiento de recepción de archivos de otras entidades, garantizando el principio de procedencia de los documentos, también establece un límite de responsabilidad sobre las acciones tomadas por la entidad que traslada la función. Al momento de realizar las transferencias se debe observar temas de Archivos de derechos humanos, soportes documentales, elementos tecnológicos de los mismos, entre otros, que permitan para los documentos, su integridad, consulta y puesta a disposición de los usuarios. </w:t>
      </w:r>
    </w:p>
    <w:p w14:paraId="5BD128A9" w14:textId="77777777" w:rsidR="00B11AA8" w:rsidRPr="003563E1" w:rsidRDefault="00B11AA8" w:rsidP="00117EA4">
      <w:pPr>
        <w:jc w:val="both"/>
        <w:rPr>
          <w:rFonts w:ascii="Arial" w:hAnsi="Arial" w:cs="Arial"/>
          <w:sz w:val="22"/>
          <w:szCs w:val="22"/>
          <w:lang w:val="es-ES"/>
        </w:rPr>
      </w:pPr>
    </w:p>
    <w:p w14:paraId="38B87F5B" w14:textId="15E5DBE8" w:rsidR="00983184" w:rsidRPr="003563E1" w:rsidRDefault="0045251F" w:rsidP="00117EA4">
      <w:pPr>
        <w:jc w:val="both"/>
        <w:rPr>
          <w:rFonts w:ascii="Arial" w:hAnsi="Arial" w:cs="Arial"/>
          <w:sz w:val="22"/>
          <w:szCs w:val="22"/>
          <w:lang w:val="es-ES"/>
        </w:rPr>
      </w:pPr>
      <w:r>
        <w:rPr>
          <w:rFonts w:ascii="Ubuntu" w:hAnsi="Ubuntu"/>
          <w:color w:val="575757"/>
          <w:sz w:val="27"/>
          <w:szCs w:val="27"/>
          <w:shd w:val="clear" w:color="auto" w:fill="FFFFFF"/>
        </w:rPr>
        <w:t>Para los expedientes deberá registrarse la existencia de anexos: Circulares, actas, memorandos, resoluciones, informes, impresos, planos, facturas, disquetes, fotografías o cualquier objeto del cual se hable en el documento principal.</w:t>
      </w:r>
    </w:p>
    <w:p w14:paraId="18FA993B" w14:textId="77777777" w:rsidR="00983184" w:rsidRPr="003563E1" w:rsidRDefault="00983184" w:rsidP="00117EA4">
      <w:pPr>
        <w:jc w:val="both"/>
        <w:rPr>
          <w:rFonts w:ascii="Arial" w:hAnsi="Arial" w:cs="Arial"/>
          <w:sz w:val="22"/>
          <w:szCs w:val="22"/>
          <w:lang w:val="es-ES"/>
        </w:rPr>
      </w:pPr>
    </w:p>
    <w:p w14:paraId="60D537BC" w14:textId="7893FE23" w:rsidR="00983184" w:rsidRDefault="00983184" w:rsidP="00117EA4">
      <w:pPr>
        <w:jc w:val="both"/>
        <w:rPr>
          <w:rFonts w:ascii="Arial" w:hAnsi="Arial" w:cs="Arial"/>
          <w:sz w:val="22"/>
          <w:szCs w:val="22"/>
          <w:lang w:val="es-ES"/>
        </w:rPr>
      </w:pPr>
    </w:p>
    <w:p w14:paraId="608988E3" w14:textId="2AAE7C2A" w:rsidR="00B11AA8" w:rsidRDefault="00B11AA8" w:rsidP="00117EA4">
      <w:pPr>
        <w:jc w:val="both"/>
        <w:rPr>
          <w:rFonts w:ascii="Arial" w:hAnsi="Arial" w:cs="Arial"/>
          <w:sz w:val="22"/>
          <w:szCs w:val="22"/>
          <w:lang w:val="es-ES"/>
        </w:rPr>
      </w:pPr>
    </w:p>
    <w:p w14:paraId="02DE1740" w14:textId="06DDC7A9" w:rsidR="00B11AA8" w:rsidRDefault="00B11AA8" w:rsidP="00117EA4">
      <w:pPr>
        <w:jc w:val="both"/>
        <w:rPr>
          <w:rFonts w:ascii="Arial" w:hAnsi="Arial" w:cs="Arial"/>
          <w:sz w:val="22"/>
          <w:szCs w:val="22"/>
          <w:lang w:val="es-ES"/>
        </w:rPr>
      </w:pPr>
    </w:p>
    <w:p w14:paraId="054160EF" w14:textId="111564F4" w:rsidR="00B11AA8" w:rsidRDefault="00B11AA8" w:rsidP="00117EA4">
      <w:pPr>
        <w:jc w:val="both"/>
        <w:rPr>
          <w:rFonts w:ascii="Arial" w:hAnsi="Arial" w:cs="Arial"/>
          <w:sz w:val="22"/>
          <w:szCs w:val="22"/>
          <w:lang w:val="es-ES"/>
        </w:rPr>
      </w:pPr>
    </w:p>
    <w:p w14:paraId="7CCEA171" w14:textId="20EA0988" w:rsidR="00B11AA8" w:rsidRDefault="00B11AA8" w:rsidP="00117EA4">
      <w:pPr>
        <w:jc w:val="both"/>
        <w:rPr>
          <w:rFonts w:ascii="Arial" w:hAnsi="Arial" w:cs="Arial"/>
          <w:sz w:val="22"/>
          <w:szCs w:val="22"/>
          <w:lang w:val="es-ES"/>
        </w:rPr>
      </w:pPr>
    </w:p>
    <w:p w14:paraId="4D7C7348" w14:textId="7D18FB89" w:rsidR="00B11AA8" w:rsidRDefault="00B11AA8" w:rsidP="00117EA4">
      <w:pPr>
        <w:jc w:val="both"/>
        <w:rPr>
          <w:rFonts w:ascii="Arial" w:hAnsi="Arial" w:cs="Arial"/>
          <w:sz w:val="22"/>
          <w:szCs w:val="22"/>
          <w:lang w:val="es-ES"/>
        </w:rPr>
      </w:pPr>
    </w:p>
    <w:p w14:paraId="4276ACC8" w14:textId="2A723349" w:rsidR="00B11AA8" w:rsidRDefault="00B11AA8" w:rsidP="00117EA4">
      <w:pPr>
        <w:jc w:val="both"/>
        <w:rPr>
          <w:rFonts w:ascii="Arial" w:hAnsi="Arial" w:cs="Arial"/>
          <w:sz w:val="22"/>
          <w:szCs w:val="22"/>
          <w:lang w:val="es-ES"/>
        </w:rPr>
      </w:pPr>
    </w:p>
    <w:p w14:paraId="7A264E49" w14:textId="50B53371" w:rsidR="00B11AA8" w:rsidRDefault="00B11AA8" w:rsidP="00117EA4">
      <w:pPr>
        <w:jc w:val="both"/>
        <w:rPr>
          <w:rFonts w:ascii="Arial" w:hAnsi="Arial" w:cs="Arial"/>
          <w:sz w:val="22"/>
          <w:szCs w:val="22"/>
          <w:lang w:val="es-ES"/>
        </w:rPr>
      </w:pPr>
    </w:p>
    <w:p w14:paraId="52834DF1" w14:textId="1CA897AA" w:rsidR="00B11AA8" w:rsidRDefault="00B11AA8" w:rsidP="00117EA4">
      <w:pPr>
        <w:jc w:val="both"/>
        <w:rPr>
          <w:rFonts w:ascii="Arial" w:hAnsi="Arial" w:cs="Arial"/>
          <w:sz w:val="22"/>
          <w:szCs w:val="22"/>
          <w:lang w:val="es-ES"/>
        </w:rPr>
      </w:pPr>
    </w:p>
    <w:p w14:paraId="0ACF1D11" w14:textId="77777777" w:rsidR="00B11AA8" w:rsidRPr="003563E1" w:rsidRDefault="00B11AA8" w:rsidP="00117EA4">
      <w:pPr>
        <w:jc w:val="both"/>
        <w:rPr>
          <w:rFonts w:ascii="Arial" w:hAnsi="Arial" w:cs="Arial"/>
          <w:sz w:val="22"/>
          <w:szCs w:val="22"/>
          <w:lang w:val="es-ES"/>
        </w:rPr>
      </w:pPr>
    </w:p>
    <w:p w14:paraId="6EC81630" w14:textId="1812A6D0" w:rsidR="00983184" w:rsidRPr="003563E1" w:rsidRDefault="00983184" w:rsidP="00117EA4">
      <w:pPr>
        <w:jc w:val="both"/>
        <w:rPr>
          <w:rFonts w:ascii="Arial" w:hAnsi="Arial" w:cs="Arial"/>
          <w:sz w:val="22"/>
          <w:szCs w:val="22"/>
          <w:lang w:val="es-ES"/>
        </w:rPr>
      </w:pPr>
      <w:r w:rsidRPr="003563E1">
        <w:rPr>
          <w:rFonts w:ascii="Arial" w:hAnsi="Arial" w:cs="Arial"/>
          <w:b/>
          <w:noProof/>
          <w:sz w:val="22"/>
          <w:szCs w:val="22"/>
          <w:lang w:val="es-CO" w:eastAsia="es-CO"/>
        </w:rPr>
        <w:drawing>
          <wp:anchor distT="0" distB="0" distL="114300" distR="114300" simplePos="0" relativeHeight="251663360" behindDoc="0" locked="0" layoutInCell="1" allowOverlap="1" wp14:anchorId="1E964697" wp14:editId="061EDE35">
            <wp:simplePos x="0" y="0"/>
            <wp:positionH relativeFrom="margin">
              <wp:posOffset>19050</wp:posOffset>
            </wp:positionH>
            <wp:positionV relativeFrom="paragraph">
              <wp:posOffset>180975</wp:posOffset>
            </wp:positionV>
            <wp:extent cx="5486400" cy="3200400"/>
            <wp:effectExtent l="19050" t="0" r="19050" b="0"/>
            <wp:wrapThrough wrapText="bothSides">
              <wp:wrapPolygon edited="0">
                <wp:start x="0" y="514"/>
                <wp:lineTo x="-75" y="900"/>
                <wp:lineTo x="-75" y="5914"/>
                <wp:lineTo x="1425" y="6943"/>
                <wp:lineTo x="1425" y="20314"/>
                <wp:lineTo x="1875" y="21471"/>
                <wp:lineTo x="8925" y="21471"/>
                <wp:lineTo x="18675" y="21214"/>
                <wp:lineTo x="21600" y="20829"/>
                <wp:lineTo x="21600" y="4886"/>
                <wp:lineTo x="20775" y="3600"/>
                <wp:lineTo x="20175" y="2829"/>
                <wp:lineTo x="20025" y="900"/>
                <wp:lineTo x="20025" y="514"/>
                <wp:lineTo x="0" y="514"/>
              </wp:wrapPolygon>
            </wp:wrapThrough>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0D08290D" w14:textId="77777777" w:rsidR="00983184" w:rsidRPr="003563E1" w:rsidRDefault="00983184" w:rsidP="00117EA4">
      <w:pPr>
        <w:jc w:val="both"/>
        <w:rPr>
          <w:rFonts w:ascii="Arial" w:hAnsi="Arial" w:cs="Arial"/>
          <w:sz w:val="22"/>
          <w:szCs w:val="22"/>
          <w:lang w:val="es-ES"/>
        </w:rPr>
      </w:pPr>
    </w:p>
    <w:p w14:paraId="0D1B83B6" w14:textId="77777777" w:rsidR="00983184" w:rsidRPr="003563E1" w:rsidRDefault="00983184" w:rsidP="00117EA4">
      <w:pPr>
        <w:jc w:val="both"/>
        <w:rPr>
          <w:rFonts w:ascii="Arial" w:hAnsi="Arial" w:cs="Arial"/>
          <w:sz w:val="22"/>
          <w:szCs w:val="22"/>
          <w:lang w:val="es-ES"/>
        </w:rPr>
      </w:pPr>
    </w:p>
    <w:p w14:paraId="73988221" w14:textId="77777777" w:rsidR="00983184" w:rsidRPr="003563E1" w:rsidRDefault="00983184" w:rsidP="00117EA4">
      <w:pPr>
        <w:jc w:val="both"/>
        <w:rPr>
          <w:rFonts w:ascii="Arial" w:hAnsi="Arial" w:cs="Arial"/>
          <w:sz w:val="22"/>
          <w:szCs w:val="22"/>
          <w:lang w:val="es-ES"/>
        </w:rPr>
      </w:pPr>
    </w:p>
    <w:p w14:paraId="3CC521DA" w14:textId="77777777" w:rsidR="00983184" w:rsidRPr="003563E1" w:rsidRDefault="00983184" w:rsidP="00117EA4">
      <w:pPr>
        <w:jc w:val="both"/>
        <w:rPr>
          <w:rFonts w:ascii="Arial" w:hAnsi="Arial" w:cs="Arial"/>
          <w:sz w:val="22"/>
          <w:szCs w:val="22"/>
          <w:lang w:val="es-ES"/>
        </w:rPr>
      </w:pPr>
    </w:p>
    <w:p w14:paraId="71B07764" w14:textId="77777777" w:rsidR="00983184" w:rsidRPr="003563E1" w:rsidRDefault="00983184" w:rsidP="00117EA4">
      <w:pPr>
        <w:jc w:val="both"/>
        <w:rPr>
          <w:rFonts w:ascii="Arial" w:hAnsi="Arial" w:cs="Arial"/>
          <w:sz w:val="22"/>
          <w:szCs w:val="22"/>
          <w:lang w:val="es-ES"/>
        </w:rPr>
      </w:pPr>
    </w:p>
    <w:p w14:paraId="5EB1B8DD" w14:textId="77777777" w:rsidR="00983184" w:rsidRPr="003563E1" w:rsidRDefault="00983184" w:rsidP="00117EA4">
      <w:pPr>
        <w:jc w:val="both"/>
        <w:rPr>
          <w:rFonts w:ascii="Arial" w:hAnsi="Arial" w:cs="Arial"/>
          <w:sz w:val="22"/>
          <w:szCs w:val="22"/>
          <w:lang w:val="es-ES"/>
        </w:rPr>
      </w:pPr>
    </w:p>
    <w:p w14:paraId="630DCC14" w14:textId="77777777" w:rsidR="00983184" w:rsidRPr="003563E1" w:rsidRDefault="00983184" w:rsidP="00117EA4">
      <w:pPr>
        <w:jc w:val="both"/>
        <w:rPr>
          <w:rFonts w:ascii="Arial" w:hAnsi="Arial" w:cs="Arial"/>
          <w:sz w:val="22"/>
          <w:szCs w:val="22"/>
          <w:lang w:val="es-ES"/>
        </w:rPr>
      </w:pPr>
    </w:p>
    <w:p w14:paraId="235AF448" w14:textId="77777777" w:rsidR="00983184" w:rsidRPr="003563E1" w:rsidRDefault="00983184" w:rsidP="00117EA4">
      <w:pPr>
        <w:jc w:val="both"/>
        <w:rPr>
          <w:rFonts w:ascii="Arial" w:hAnsi="Arial" w:cs="Arial"/>
          <w:sz w:val="22"/>
          <w:szCs w:val="22"/>
          <w:lang w:val="es-ES"/>
        </w:rPr>
      </w:pPr>
    </w:p>
    <w:p w14:paraId="735A3FE6" w14:textId="77777777" w:rsidR="00983184" w:rsidRPr="003563E1" w:rsidRDefault="00983184" w:rsidP="00117EA4">
      <w:pPr>
        <w:jc w:val="both"/>
        <w:rPr>
          <w:rFonts w:ascii="Arial" w:hAnsi="Arial" w:cs="Arial"/>
          <w:sz w:val="22"/>
          <w:szCs w:val="22"/>
          <w:lang w:val="es-ES"/>
        </w:rPr>
      </w:pPr>
    </w:p>
    <w:p w14:paraId="68526146" w14:textId="77777777" w:rsidR="00983184" w:rsidRPr="003563E1" w:rsidRDefault="00983184" w:rsidP="00117EA4">
      <w:pPr>
        <w:jc w:val="both"/>
        <w:rPr>
          <w:rFonts w:ascii="Arial" w:hAnsi="Arial" w:cs="Arial"/>
          <w:sz w:val="22"/>
          <w:szCs w:val="22"/>
          <w:lang w:val="es-ES"/>
        </w:rPr>
      </w:pPr>
    </w:p>
    <w:p w14:paraId="021A7D61" w14:textId="77777777" w:rsidR="00983184" w:rsidRPr="003563E1" w:rsidRDefault="00983184" w:rsidP="00117EA4">
      <w:pPr>
        <w:jc w:val="both"/>
        <w:rPr>
          <w:rFonts w:ascii="Arial" w:hAnsi="Arial" w:cs="Arial"/>
          <w:sz w:val="22"/>
          <w:szCs w:val="22"/>
          <w:lang w:val="es-ES"/>
        </w:rPr>
      </w:pPr>
    </w:p>
    <w:p w14:paraId="4D48A51D" w14:textId="77777777" w:rsidR="00983184" w:rsidRPr="003563E1" w:rsidRDefault="00983184" w:rsidP="00117EA4">
      <w:pPr>
        <w:jc w:val="both"/>
        <w:rPr>
          <w:rFonts w:ascii="Arial" w:hAnsi="Arial" w:cs="Arial"/>
          <w:sz w:val="22"/>
          <w:szCs w:val="22"/>
          <w:lang w:val="es-ES"/>
        </w:rPr>
      </w:pPr>
    </w:p>
    <w:p w14:paraId="76F33030" w14:textId="77777777" w:rsidR="00983184" w:rsidRPr="003563E1" w:rsidRDefault="00983184" w:rsidP="00117EA4">
      <w:pPr>
        <w:jc w:val="both"/>
        <w:rPr>
          <w:rFonts w:ascii="Arial" w:hAnsi="Arial" w:cs="Arial"/>
          <w:sz w:val="22"/>
          <w:szCs w:val="22"/>
          <w:lang w:val="es-ES"/>
        </w:rPr>
      </w:pPr>
    </w:p>
    <w:p w14:paraId="6A8C8C6F" w14:textId="77777777" w:rsidR="00983184" w:rsidRPr="003563E1" w:rsidRDefault="00983184" w:rsidP="00117EA4">
      <w:pPr>
        <w:jc w:val="both"/>
        <w:rPr>
          <w:rFonts w:ascii="Arial" w:hAnsi="Arial" w:cs="Arial"/>
          <w:sz w:val="22"/>
          <w:szCs w:val="22"/>
          <w:lang w:val="es-ES"/>
        </w:rPr>
      </w:pPr>
    </w:p>
    <w:p w14:paraId="2CF466DA" w14:textId="77777777" w:rsidR="00983184" w:rsidRPr="003563E1" w:rsidRDefault="00983184" w:rsidP="00117EA4">
      <w:pPr>
        <w:jc w:val="both"/>
        <w:rPr>
          <w:rFonts w:ascii="Arial" w:hAnsi="Arial" w:cs="Arial"/>
          <w:sz w:val="22"/>
          <w:szCs w:val="22"/>
          <w:lang w:val="es-ES"/>
        </w:rPr>
      </w:pPr>
    </w:p>
    <w:p w14:paraId="371A7B95" w14:textId="77777777" w:rsidR="00983184" w:rsidRPr="003563E1" w:rsidRDefault="00983184" w:rsidP="00117EA4">
      <w:pPr>
        <w:jc w:val="both"/>
        <w:rPr>
          <w:rFonts w:ascii="Arial" w:hAnsi="Arial" w:cs="Arial"/>
          <w:sz w:val="22"/>
          <w:szCs w:val="22"/>
          <w:lang w:val="es-ES"/>
        </w:rPr>
      </w:pPr>
    </w:p>
    <w:p w14:paraId="0E03DA6C" w14:textId="77777777" w:rsidR="00983184" w:rsidRPr="003563E1" w:rsidRDefault="00983184" w:rsidP="00117EA4">
      <w:pPr>
        <w:jc w:val="both"/>
        <w:rPr>
          <w:rFonts w:ascii="Arial" w:hAnsi="Arial" w:cs="Arial"/>
          <w:sz w:val="22"/>
          <w:szCs w:val="22"/>
          <w:lang w:val="es-ES"/>
        </w:rPr>
      </w:pPr>
    </w:p>
    <w:p w14:paraId="44DF2C2A" w14:textId="77777777" w:rsidR="00983184" w:rsidRPr="003563E1" w:rsidRDefault="00983184" w:rsidP="00117EA4">
      <w:pPr>
        <w:jc w:val="both"/>
        <w:rPr>
          <w:rFonts w:ascii="Arial" w:hAnsi="Arial" w:cs="Arial"/>
          <w:sz w:val="22"/>
          <w:szCs w:val="22"/>
          <w:lang w:val="es-ES"/>
        </w:rPr>
      </w:pPr>
    </w:p>
    <w:p w14:paraId="43837BCA" w14:textId="6292506B" w:rsidR="00861A97" w:rsidRDefault="00861A97" w:rsidP="00117EA4">
      <w:pPr>
        <w:jc w:val="both"/>
        <w:rPr>
          <w:rFonts w:ascii="Arial" w:hAnsi="Arial" w:cs="Arial"/>
          <w:sz w:val="22"/>
          <w:szCs w:val="22"/>
          <w:lang w:val="es-ES"/>
        </w:rPr>
      </w:pPr>
    </w:p>
    <w:p w14:paraId="222403CC" w14:textId="57E3C582" w:rsidR="00376A72" w:rsidRDefault="00376A72" w:rsidP="00117EA4">
      <w:pPr>
        <w:jc w:val="both"/>
        <w:rPr>
          <w:rFonts w:ascii="Arial" w:hAnsi="Arial" w:cs="Arial"/>
          <w:sz w:val="22"/>
          <w:szCs w:val="22"/>
          <w:lang w:val="es-ES"/>
        </w:rPr>
      </w:pPr>
    </w:p>
    <w:p w14:paraId="581CE431" w14:textId="77777777" w:rsidR="00376A72" w:rsidRPr="006073C3" w:rsidRDefault="00376A72" w:rsidP="00117EA4">
      <w:pPr>
        <w:jc w:val="both"/>
        <w:rPr>
          <w:rFonts w:ascii="Arial" w:hAnsi="Arial" w:cs="Arial"/>
          <w:sz w:val="22"/>
          <w:szCs w:val="22"/>
          <w:lang w:val="es-ES"/>
        </w:rPr>
      </w:pPr>
    </w:p>
    <w:p w14:paraId="37EBA352" w14:textId="642EBEB8" w:rsidR="00861A97" w:rsidRPr="003563E1" w:rsidRDefault="006073C3" w:rsidP="00117EA4">
      <w:pPr>
        <w:jc w:val="both"/>
        <w:rPr>
          <w:rFonts w:ascii="Arial" w:hAnsi="Arial" w:cs="Arial"/>
          <w:sz w:val="22"/>
          <w:szCs w:val="22"/>
          <w:lang w:val="es-ES"/>
        </w:rPr>
      </w:pPr>
      <w:r w:rsidRPr="006073C3">
        <w:rPr>
          <w:rFonts w:ascii="Arial" w:hAnsi="Arial" w:cs="Arial"/>
          <w:sz w:val="22"/>
          <w:szCs w:val="22"/>
          <w:lang w:val="es-ES"/>
        </w:rPr>
        <w:t>6.9</w:t>
      </w:r>
      <w:r w:rsidR="00271F60">
        <w:rPr>
          <w:rFonts w:ascii="Arial" w:hAnsi="Arial" w:cs="Arial"/>
          <w:sz w:val="22"/>
          <w:szCs w:val="22"/>
          <w:lang w:val="es-ES"/>
        </w:rPr>
        <w:t xml:space="preserve"> </w:t>
      </w:r>
      <w:r w:rsidR="0060010C" w:rsidRPr="006073C3">
        <w:rPr>
          <w:rFonts w:ascii="Arial" w:hAnsi="Arial" w:cs="Arial"/>
          <w:sz w:val="22"/>
          <w:szCs w:val="22"/>
          <w:lang w:val="es-ES"/>
        </w:rPr>
        <w:t>DISPOSICIÓN DE DOCUMENTOS</w:t>
      </w:r>
      <w:r w:rsidR="0073152B" w:rsidRPr="003563E1">
        <w:rPr>
          <w:rFonts w:ascii="Arial" w:hAnsi="Arial" w:cs="Arial"/>
          <w:b/>
          <w:sz w:val="22"/>
          <w:szCs w:val="22"/>
          <w:lang w:val="es-ES"/>
        </w:rPr>
        <w:t>:</w:t>
      </w:r>
      <w:r w:rsidR="0060010C" w:rsidRPr="003563E1">
        <w:rPr>
          <w:rFonts w:ascii="Arial" w:hAnsi="Arial" w:cs="Arial"/>
          <w:sz w:val="22"/>
          <w:szCs w:val="22"/>
          <w:lang w:val="es-ES"/>
        </w:rPr>
        <w:t xml:space="preserve"> Frente a la disposición de documentos, la aplicación de las Tablas de Retención Documental es la que permite organizar y seleccionar los documentos de las áreas, en sus diferentes etapas de archivo para su conservación total, temporal o su eliminación definitiva. La Tabla de Retención Documental ha sido </w:t>
      </w:r>
      <w:r w:rsidR="00C84456" w:rsidRPr="003563E1">
        <w:rPr>
          <w:rFonts w:ascii="Arial" w:hAnsi="Arial" w:cs="Arial"/>
          <w:sz w:val="22"/>
          <w:szCs w:val="22"/>
          <w:lang w:val="es-ES"/>
        </w:rPr>
        <w:t xml:space="preserve">aprobada </w:t>
      </w:r>
      <w:r w:rsidR="0060010C" w:rsidRPr="003563E1">
        <w:rPr>
          <w:rFonts w:ascii="Arial" w:hAnsi="Arial" w:cs="Arial"/>
          <w:sz w:val="22"/>
          <w:szCs w:val="22"/>
          <w:lang w:val="es-ES"/>
        </w:rPr>
        <w:t xml:space="preserve">por </w:t>
      </w:r>
      <w:r w:rsidR="0073152B" w:rsidRPr="003563E1">
        <w:rPr>
          <w:rFonts w:ascii="Arial" w:hAnsi="Arial" w:cs="Arial"/>
          <w:sz w:val="22"/>
          <w:szCs w:val="22"/>
          <w:lang w:val="es-ES"/>
        </w:rPr>
        <w:t xml:space="preserve">EL Comité de Gestion y Desempeño de la Institucion y Convalidada por el Consejo Departamental de Archivo, </w:t>
      </w:r>
      <w:r w:rsidR="0060010C" w:rsidRPr="003563E1">
        <w:rPr>
          <w:rFonts w:ascii="Arial" w:hAnsi="Arial" w:cs="Arial"/>
          <w:sz w:val="22"/>
          <w:szCs w:val="22"/>
          <w:lang w:val="es-ES"/>
        </w:rPr>
        <w:t xml:space="preserve">La TRD se ha actualizado de acuerdo con los establecido en el Acuerdo 04 de 2019 AGN, observando los cambios normativos que afecten la estructura orgánica </w:t>
      </w:r>
      <w:r w:rsidR="00C84456" w:rsidRPr="003563E1">
        <w:rPr>
          <w:rFonts w:ascii="Arial" w:hAnsi="Arial" w:cs="Arial"/>
          <w:sz w:val="22"/>
          <w:szCs w:val="22"/>
          <w:lang w:val="es-ES"/>
        </w:rPr>
        <w:t>del Hospital</w:t>
      </w:r>
      <w:r w:rsidR="0060010C" w:rsidRPr="003563E1">
        <w:rPr>
          <w:rFonts w:ascii="Arial" w:hAnsi="Arial" w:cs="Arial"/>
          <w:sz w:val="22"/>
          <w:szCs w:val="22"/>
          <w:lang w:val="es-ES"/>
        </w:rPr>
        <w:t>, supresión o asignación de funciones, la creación de nuevas series entre otros aspectos, con lo cual se garantiza la administración de la documentación en sus diferentes soportes, físico</w:t>
      </w:r>
      <w:r w:rsidR="0073152B" w:rsidRPr="003563E1">
        <w:rPr>
          <w:rFonts w:ascii="Arial" w:hAnsi="Arial" w:cs="Arial"/>
          <w:sz w:val="22"/>
          <w:szCs w:val="22"/>
          <w:lang w:val="es-ES"/>
        </w:rPr>
        <w:t>s, magnéticos y electrónicos.</w:t>
      </w:r>
    </w:p>
    <w:p w14:paraId="66CEC4A5" w14:textId="0D9EAAAB" w:rsidR="0073152B" w:rsidRPr="003563E1" w:rsidRDefault="0073152B" w:rsidP="00117EA4">
      <w:pPr>
        <w:jc w:val="both"/>
        <w:rPr>
          <w:rFonts w:ascii="Arial" w:hAnsi="Arial" w:cs="Arial"/>
          <w:sz w:val="22"/>
          <w:szCs w:val="22"/>
          <w:lang w:val="es-ES"/>
        </w:rPr>
      </w:pPr>
    </w:p>
    <w:p w14:paraId="1B0614ED" w14:textId="64392BF5" w:rsidR="0073152B" w:rsidRDefault="0073152B" w:rsidP="00117EA4">
      <w:pPr>
        <w:jc w:val="both"/>
        <w:rPr>
          <w:rFonts w:ascii="Arial" w:hAnsi="Arial" w:cs="Arial"/>
          <w:color w:val="C0504D" w:themeColor="accent2"/>
          <w:sz w:val="22"/>
          <w:szCs w:val="22"/>
          <w:lang w:val="es-ES"/>
        </w:rPr>
      </w:pPr>
    </w:p>
    <w:p w14:paraId="00584E58" w14:textId="0CCAEFC8" w:rsidR="00B11AA8" w:rsidRDefault="00B11AA8" w:rsidP="00117EA4">
      <w:pPr>
        <w:jc w:val="both"/>
        <w:rPr>
          <w:rFonts w:ascii="Arial" w:hAnsi="Arial" w:cs="Arial"/>
          <w:color w:val="C0504D" w:themeColor="accent2"/>
          <w:sz w:val="22"/>
          <w:szCs w:val="22"/>
          <w:lang w:val="es-ES"/>
        </w:rPr>
      </w:pPr>
    </w:p>
    <w:p w14:paraId="605D75C4" w14:textId="2421527B" w:rsidR="00B11AA8" w:rsidRDefault="00B11AA8" w:rsidP="00117EA4">
      <w:pPr>
        <w:jc w:val="both"/>
        <w:rPr>
          <w:rFonts w:ascii="Arial" w:hAnsi="Arial" w:cs="Arial"/>
          <w:color w:val="C0504D" w:themeColor="accent2"/>
          <w:sz w:val="22"/>
          <w:szCs w:val="22"/>
          <w:lang w:val="es-ES"/>
        </w:rPr>
      </w:pPr>
    </w:p>
    <w:p w14:paraId="2D66033D" w14:textId="3386495D" w:rsidR="00B11AA8" w:rsidRDefault="00B11AA8" w:rsidP="00117EA4">
      <w:pPr>
        <w:jc w:val="both"/>
        <w:rPr>
          <w:rFonts w:ascii="Arial" w:hAnsi="Arial" w:cs="Arial"/>
          <w:color w:val="C0504D" w:themeColor="accent2"/>
          <w:sz w:val="22"/>
          <w:szCs w:val="22"/>
          <w:lang w:val="es-ES"/>
        </w:rPr>
      </w:pPr>
    </w:p>
    <w:p w14:paraId="41B94C14" w14:textId="12F247D0" w:rsidR="00B11AA8" w:rsidRDefault="00B11AA8" w:rsidP="00117EA4">
      <w:pPr>
        <w:jc w:val="both"/>
        <w:rPr>
          <w:rFonts w:ascii="Arial" w:hAnsi="Arial" w:cs="Arial"/>
          <w:color w:val="C0504D" w:themeColor="accent2"/>
          <w:sz w:val="22"/>
          <w:szCs w:val="22"/>
          <w:lang w:val="es-ES"/>
        </w:rPr>
      </w:pPr>
    </w:p>
    <w:p w14:paraId="73B9C4A3" w14:textId="2C1A7B8B" w:rsidR="00B11AA8" w:rsidRDefault="00B11AA8" w:rsidP="00117EA4">
      <w:pPr>
        <w:jc w:val="both"/>
        <w:rPr>
          <w:rFonts w:ascii="Arial" w:hAnsi="Arial" w:cs="Arial"/>
          <w:color w:val="C0504D" w:themeColor="accent2"/>
          <w:sz w:val="22"/>
          <w:szCs w:val="22"/>
          <w:lang w:val="es-ES"/>
        </w:rPr>
      </w:pPr>
    </w:p>
    <w:p w14:paraId="0F025432" w14:textId="0A268A84" w:rsidR="00B11AA8" w:rsidRDefault="00B11AA8" w:rsidP="00117EA4">
      <w:pPr>
        <w:jc w:val="both"/>
        <w:rPr>
          <w:rFonts w:ascii="Arial" w:hAnsi="Arial" w:cs="Arial"/>
          <w:color w:val="C0504D" w:themeColor="accent2"/>
          <w:sz w:val="22"/>
          <w:szCs w:val="22"/>
          <w:lang w:val="es-ES"/>
        </w:rPr>
      </w:pPr>
    </w:p>
    <w:p w14:paraId="039C9D0F" w14:textId="3915738E" w:rsidR="00B11AA8" w:rsidRDefault="00B11AA8" w:rsidP="00117EA4">
      <w:pPr>
        <w:jc w:val="both"/>
        <w:rPr>
          <w:rFonts w:ascii="Arial" w:hAnsi="Arial" w:cs="Arial"/>
          <w:color w:val="C0504D" w:themeColor="accent2"/>
          <w:sz w:val="22"/>
          <w:szCs w:val="22"/>
          <w:lang w:val="es-ES"/>
        </w:rPr>
      </w:pPr>
    </w:p>
    <w:p w14:paraId="06FED253" w14:textId="1DB4BE25" w:rsidR="00B11AA8" w:rsidRDefault="00B11AA8" w:rsidP="00117EA4">
      <w:pPr>
        <w:jc w:val="both"/>
        <w:rPr>
          <w:rFonts w:ascii="Arial" w:hAnsi="Arial" w:cs="Arial"/>
          <w:color w:val="C0504D" w:themeColor="accent2"/>
          <w:sz w:val="22"/>
          <w:szCs w:val="22"/>
          <w:lang w:val="es-ES"/>
        </w:rPr>
      </w:pPr>
    </w:p>
    <w:p w14:paraId="39EF455E" w14:textId="1B9803A7" w:rsidR="00B11AA8" w:rsidRDefault="00B11AA8" w:rsidP="00117EA4">
      <w:pPr>
        <w:jc w:val="both"/>
        <w:rPr>
          <w:rFonts w:ascii="Arial" w:hAnsi="Arial" w:cs="Arial"/>
          <w:color w:val="C0504D" w:themeColor="accent2"/>
          <w:sz w:val="22"/>
          <w:szCs w:val="22"/>
          <w:lang w:val="es-ES"/>
        </w:rPr>
      </w:pPr>
    </w:p>
    <w:p w14:paraId="31D0F064" w14:textId="30BC0BEF" w:rsidR="00B11AA8" w:rsidRDefault="00B11AA8" w:rsidP="00117EA4">
      <w:pPr>
        <w:jc w:val="both"/>
        <w:rPr>
          <w:rFonts w:ascii="Arial" w:hAnsi="Arial" w:cs="Arial"/>
          <w:color w:val="C0504D" w:themeColor="accent2"/>
          <w:sz w:val="22"/>
          <w:szCs w:val="22"/>
          <w:lang w:val="es-ES"/>
        </w:rPr>
      </w:pPr>
    </w:p>
    <w:p w14:paraId="3922B042" w14:textId="77777777" w:rsidR="00B11AA8" w:rsidRPr="003563E1" w:rsidRDefault="00B11AA8" w:rsidP="00117EA4">
      <w:pPr>
        <w:jc w:val="both"/>
        <w:rPr>
          <w:rFonts w:ascii="Arial" w:hAnsi="Arial" w:cs="Arial"/>
          <w:color w:val="C0504D" w:themeColor="accent2"/>
          <w:sz w:val="22"/>
          <w:szCs w:val="22"/>
          <w:lang w:val="es-ES"/>
        </w:rPr>
      </w:pPr>
    </w:p>
    <w:p w14:paraId="2B96BD95" w14:textId="7D431531" w:rsidR="00EF60E1" w:rsidRPr="003563E1" w:rsidRDefault="00EF60E1" w:rsidP="00EF60E1">
      <w:pPr>
        <w:jc w:val="center"/>
        <w:rPr>
          <w:rFonts w:ascii="Arial" w:hAnsi="Arial" w:cs="Arial"/>
          <w:color w:val="C0504D" w:themeColor="accent2"/>
          <w:sz w:val="22"/>
          <w:szCs w:val="22"/>
          <w:lang w:val="es-ES"/>
        </w:rPr>
      </w:pPr>
      <w:r w:rsidRPr="003563E1">
        <w:rPr>
          <w:rFonts w:ascii="Arial" w:hAnsi="Arial" w:cs="Arial"/>
          <w:noProof/>
          <w:color w:val="C0504D" w:themeColor="accent2"/>
          <w:sz w:val="22"/>
          <w:szCs w:val="22"/>
          <w:lang w:val="es-CO" w:eastAsia="es-CO"/>
        </w:rPr>
        <w:drawing>
          <wp:inline distT="0" distB="0" distL="0" distR="0" wp14:anchorId="301BCE6D" wp14:editId="3A687738">
            <wp:extent cx="3543300" cy="2657475"/>
            <wp:effectExtent l="0" t="0" r="0" b="9525"/>
            <wp:docPr id="2" name="Imagen 2" descr="C:\Users\ESTANDAR\Documents\DISPOSICION DOCU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ANDAR\Documents\DISPOSICION DOCUMENT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592" cy="2662194"/>
                    </a:xfrm>
                    <a:prstGeom prst="rect">
                      <a:avLst/>
                    </a:prstGeom>
                    <a:noFill/>
                    <a:ln>
                      <a:noFill/>
                    </a:ln>
                  </pic:spPr>
                </pic:pic>
              </a:graphicData>
            </a:graphic>
          </wp:inline>
        </w:drawing>
      </w:r>
    </w:p>
    <w:p w14:paraId="59FB5707" w14:textId="0F8B3621" w:rsidR="00EF60E1" w:rsidRDefault="00EF60E1" w:rsidP="00117EA4">
      <w:pPr>
        <w:jc w:val="both"/>
        <w:rPr>
          <w:rFonts w:ascii="Arial" w:hAnsi="Arial" w:cs="Arial"/>
          <w:sz w:val="22"/>
          <w:szCs w:val="22"/>
          <w:lang w:val="es-ES"/>
        </w:rPr>
      </w:pPr>
    </w:p>
    <w:p w14:paraId="6AA84170" w14:textId="2CBCF16E" w:rsidR="00B11AA8" w:rsidRDefault="00B11AA8" w:rsidP="00117EA4">
      <w:pPr>
        <w:jc w:val="both"/>
        <w:rPr>
          <w:rFonts w:ascii="Arial" w:hAnsi="Arial" w:cs="Arial"/>
          <w:sz w:val="22"/>
          <w:szCs w:val="22"/>
          <w:lang w:val="es-ES"/>
        </w:rPr>
      </w:pPr>
    </w:p>
    <w:p w14:paraId="2832E111" w14:textId="17826673" w:rsidR="00B11AA8" w:rsidRDefault="00B11AA8" w:rsidP="00117EA4">
      <w:pPr>
        <w:jc w:val="both"/>
        <w:rPr>
          <w:rFonts w:ascii="Arial" w:hAnsi="Arial" w:cs="Arial"/>
          <w:sz w:val="22"/>
          <w:szCs w:val="22"/>
          <w:lang w:val="es-ES"/>
        </w:rPr>
      </w:pPr>
    </w:p>
    <w:p w14:paraId="00A112E9" w14:textId="5EB3D483" w:rsidR="00B11AA8" w:rsidRDefault="00B11AA8" w:rsidP="00117EA4">
      <w:pPr>
        <w:jc w:val="both"/>
        <w:rPr>
          <w:rFonts w:ascii="Arial" w:hAnsi="Arial" w:cs="Arial"/>
          <w:sz w:val="22"/>
          <w:szCs w:val="22"/>
          <w:lang w:val="es-ES"/>
        </w:rPr>
      </w:pPr>
    </w:p>
    <w:p w14:paraId="33EC94DC" w14:textId="77777777" w:rsidR="00B11AA8" w:rsidRPr="003563E1" w:rsidRDefault="00B11AA8" w:rsidP="00117EA4">
      <w:pPr>
        <w:jc w:val="both"/>
        <w:rPr>
          <w:rFonts w:ascii="Arial" w:hAnsi="Arial" w:cs="Arial"/>
          <w:sz w:val="22"/>
          <w:szCs w:val="22"/>
          <w:lang w:val="es-ES"/>
        </w:rPr>
      </w:pPr>
    </w:p>
    <w:p w14:paraId="2B2BC027" w14:textId="77777777" w:rsidR="00861A97" w:rsidRPr="006073C3" w:rsidRDefault="00861A97" w:rsidP="00117EA4">
      <w:pPr>
        <w:jc w:val="both"/>
        <w:rPr>
          <w:rFonts w:ascii="Arial" w:hAnsi="Arial" w:cs="Arial"/>
          <w:sz w:val="22"/>
          <w:szCs w:val="22"/>
          <w:lang w:val="es-ES"/>
        </w:rPr>
      </w:pPr>
    </w:p>
    <w:p w14:paraId="27667F08" w14:textId="4B28CA06" w:rsidR="00861A97" w:rsidRPr="003563E1" w:rsidRDefault="0060010C" w:rsidP="00117EA4">
      <w:pPr>
        <w:jc w:val="both"/>
        <w:rPr>
          <w:rFonts w:ascii="Arial" w:hAnsi="Arial" w:cs="Arial"/>
          <w:color w:val="C0504D" w:themeColor="accent2"/>
          <w:sz w:val="22"/>
          <w:szCs w:val="22"/>
          <w:lang w:val="es-ES"/>
        </w:rPr>
      </w:pPr>
      <w:r w:rsidRPr="006073C3">
        <w:rPr>
          <w:rFonts w:ascii="Arial" w:hAnsi="Arial" w:cs="Arial"/>
          <w:sz w:val="22"/>
          <w:szCs w:val="22"/>
          <w:lang w:val="es-ES"/>
        </w:rPr>
        <w:t>6.10 PRESERVACIÓN LARGO PLAZO</w:t>
      </w:r>
      <w:r w:rsidR="0073152B" w:rsidRPr="003563E1">
        <w:rPr>
          <w:rFonts w:ascii="Arial" w:hAnsi="Arial" w:cs="Arial"/>
          <w:sz w:val="22"/>
          <w:szCs w:val="22"/>
          <w:lang w:val="es-ES"/>
        </w:rPr>
        <w:t>:</w:t>
      </w:r>
      <w:r w:rsidRPr="003563E1">
        <w:rPr>
          <w:rFonts w:ascii="Arial" w:hAnsi="Arial" w:cs="Arial"/>
          <w:sz w:val="22"/>
          <w:szCs w:val="22"/>
          <w:lang w:val="es-ES"/>
        </w:rPr>
        <w:t xml:space="preserve"> A través del diseño e implementación del Sistema Integrado de Conservación, se determinarán los parámetros, lineamientos y procedimientos necesarios para realizar la adecuada conservación de los documentos recibidos y generados por </w:t>
      </w:r>
      <w:r w:rsidR="0014726B" w:rsidRPr="003563E1">
        <w:rPr>
          <w:rFonts w:ascii="Arial" w:hAnsi="Arial" w:cs="Arial"/>
          <w:sz w:val="22"/>
          <w:szCs w:val="22"/>
          <w:lang w:val="es-ES"/>
        </w:rPr>
        <w:t>el Hospital,</w:t>
      </w:r>
      <w:r w:rsidRPr="003563E1">
        <w:rPr>
          <w:rFonts w:ascii="Arial" w:hAnsi="Arial" w:cs="Arial"/>
          <w:sz w:val="22"/>
          <w:szCs w:val="22"/>
          <w:lang w:val="es-ES"/>
        </w:rPr>
        <w:t xml:space="preserve"> asi</w:t>
      </w:r>
      <w:r w:rsidR="0014726B" w:rsidRPr="003563E1">
        <w:rPr>
          <w:rFonts w:ascii="Arial" w:hAnsi="Arial" w:cs="Arial"/>
          <w:sz w:val="22"/>
          <w:szCs w:val="22"/>
          <w:lang w:val="es-ES"/>
        </w:rPr>
        <w:t xml:space="preserve"> </w:t>
      </w:r>
      <w:r w:rsidRPr="003563E1">
        <w:rPr>
          <w:rFonts w:ascii="Arial" w:hAnsi="Arial" w:cs="Arial"/>
          <w:sz w:val="22"/>
          <w:szCs w:val="22"/>
          <w:lang w:val="es-ES"/>
        </w:rPr>
        <w:t>mismo, el plan de trabajo a realizar para la aplicación de la selección, digitalización, microfilmación (documentos vitales valorados como históricos), y la conservación total de los documentos que así lo especifique la TRD. En cuanto a la eliminación documental (destrucción de los documentos), se debe tener presente que los documentos hayan perdido su valor administrativo, legal o fiscal y que no tienen valor histórico. Se procede tanto para los archivos de gestión, como para el Archivo Central de acuerdo con lo establecido en el Procedimiento de Archivo y Retención Documental - GD01-P01, en el tí</w:t>
      </w:r>
      <w:r w:rsidR="00521463" w:rsidRPr="003563E1">
        <w:rPr>
          <w:rFonts w:ascii="Arial" w:hAnsi="Arial" w:cs="Arial"/>
          <w:sz w:val="22"/>
          <w:szCs w:val="22"/>
          <w:lang w:val="es-ES"/>
        </w:rPr>
        <w:t>tulo Eliminación de documentos.</w:t>
      </w:r>
    </w:p>
    <w:p w14:paraId="2B52192A" w14:textId="12D961B3" w:rsidR="00521463" w:rsidRPr="003563E1" w:rsidRDefault="00521463" w:rsidP="00117EA4">
      <w:pPr>
        <w:jc w:val="both"/>
        <w:rPr>
          <w:rFonts w:ascii="Arial" w:hAnsi="Arial" w:cs="Arial"/>
          <w:color w:val="C0504D" w:themeColor="accent2"/>
          <w:sz w:val="22"/>
          <w:szCs w:val="22"/>
          <w:lang w:val="es-ES"/>
        </w:rPr>
      </w:pPr>
    </w:p>
    <w:p w14:paraId="3885BC29" w14:textId="22108C44" w:rsidR="00521463" w:rsidRPr="003563E1" w:rsidRDefault="00521463" w:rsidP="00117EA4">
      <w:pPr>
        <w:jc w:val="both"/>
        <w:rPr>
          <w:rFonts w:ascii="Arial" w:hAnsi="Arial" w:cs="Arial"/>
          <w:color w:val="C0504D" w:themeColor="accent2"/>
          <w:sz w:val="22"/>
          <w:szCs w:val="22"/>
          <w:lang w:val="es-ES"/>
        </w:rPr>
      </w:pPr>
    </w:p>
    <w:p w14:paraId="6FE1CEDD" w14:textId="75574CAF" w:rsidR="0073152B" w:rsidRPr="003563E1" w:rsidRDefault="0073152B" w:rsidP="00117EA4">
      <w:pPr>
        <w:jc w:val="both"/>
        <w:rPr>
          <w:rFonts w:ascii="Arial" w:hAnsi="Arial" w:cs="Arial"/>
          <w:color w:val="C0504D" w:themeColor="accent2"/>
          <w:sz w:val="22"/>
          <w:szCs w:val="22"/>
          <w:lang w:val="es-ES"/>
        </w:rPr>
      </w:pPr>
    </w:p>
    <w:p w14:paraId="75944284" w14:textId="6D7A808B" w:rsidR="0073152B" w:rsidRPr="003563E1" w:rsidRDefault="0073152B" w:rsidP="00117EA4">
      <w:pPr>
        <w:jc w:val="both"/>
        <w:rPr>
          <w:rFonts w:ascii="Arial" w:hAnsi="Arial" w:cs="Arial"/>
          <w:color w:val="C0504D" w:themeColor="accent2"/>
          <w:sz w:val="22"/>
          <w:szCs w:val="22"/>
          <w:lang w:val="es-ES"/>
        </w:rPr>
      </w:pPr>
    </w:p>
    <w:p w14:paraId="0FA253CD" w14:textId="4A53455F" w:rsidR="0073152B" w:rsidRPr="003563E1" w:rsidRDefault="0073152B" w:rsidP="00117EA4">
      <w:pPr>
        <w:jc w:val="both"/>
        <w:rPr>
          <w:rFonts w:ascii="Arial" w:hAnsi="Arial" w:cs="Arial"/>
          <w:color w:val="C0504D" w:themeColor="accent2"/>
          <w:sz w:val="22"/>
          <w:szCs w:val="22"/>
          <w:lang w:val="es-ES"/>
        </w:rPr>
      </w:pPr>
    </w:p>
    <w:p w14:paraId="7799367C" w14:textId="77777777" w:rsidR="0073152B" w:rsidRPr="003563E1" w:rsidRDefault="0073152B" w:rsidP="00117EA4">
      <w:pPr>
        <w:jc w:val="both"/>
        <w:rPr>
          <w:rFonts w:ascii="Arial" w:hAnsi="Arial" w:cs="Arial"/>
          <w:color w:val="C0504D" w:themeColor="accent2"/>
          <w:sz w:val="22"/>
          <w:szCs w:val="22"/>
          <w:lang w:val="es-ES"/>
        </w:rPr>
      </w:pPr>
    </w:p>
    <w:p w14:paraId="0E4006D5" w14:textId="298D2AD8" w:rsidR="00521463" w:rsidRPr="003563E1" w:rsidRDefault="00521463" w:rsidP="00521463">
      <w:pPr>
        <w:jc w:val="center"/>
        <w:rPr>
          <w:rFonts w:ascii="Arial" w:hAnsi="Arial" w:cs="Arial"/>
          <w:color w:val="C0504D" w:themeColor="accent2"/>
          <w:sz w:val="22"/>
          <w:szCs w:val="22"/>
          <w:lang w:val="es-ES"/>
        </w:rPr>
      </w:pPr>
      <w:r w:rsidRPr="003563E1">
        <w:rPr>
          <w:rFonts w:ascii="Arial" w:hAnsi="Arial" w:cs="Arial"/>
          <w:noProof/>
          <w:color w:val="C0504D" w:themeColor="accent2"/>
          <w:sz w:val="22"/>
          <w:szCs w:val="22"/>
          <w:lang w:val="es-CO" w:eastAsia="es-CO"/>
        </w:rPr>
        <w:lastRenderedPageBreak/>
        <w:drawing>
          <wp:inline distT="0" distB="0" distL="0" distR="0" wp14:anchorId="7B3DB765" wp14:editId="20F7277C">
            <wp:extent cx="4263366" cy="2398143"/>
            <wp:effectExtent l="0" t="0" r="4445" b="2540"/>
            <wp:docPr id="4" name="Imagen 4" descr="C:\Users\ESTANDAR\Documents\PRESERVACION A LARGO PL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ANDAR\Documents\PRESERVACION A LARGO PLAZ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9989" cy="2418743"/>
                    </a:xfrm>
                    <a:prstGeom prst="rect">
                      <a:avLst/>
                    </a:prstGeom>
                    <a:noFill/>
                    <a:ln>
                      <a:noFill/>
                    </a:ln>
                  </pic:spPr>
                </pic:pic>
              </a:graphicData>
            </a:graphic>
          </wp:inline>
        </w:drawing>
      </w:r>
    </w:p>
    <w:p w14:paraId="3A716300" w14:textId="3DAB8F96" w:rsidR="00521463" w:rsidRPr="003563E1" w:rsidRDefault="00521463" w:rsidP="00117EA4">
      <w:pPr>
        <w:jc w:val="both"/>
        <w:rPr>
          <w:rFonts w:ascii="Arial" w:hAnsi="Arial" w:cs="Arial"/>
          <w:color w:val="C0504D" w:themeColor="accent2"/>
          <w:sz w:val="22"/>
          <w:szCs w:val="22"/>
          <w:lang w:val="es-ES"/>
        </w:rPr>
      </w:pPr>
    </w:p>
    <w:p w14:paraId="79B03AAA" w14:textId="2D9A2106" w:rsidR="00521463" w:rsidRPr="003563E1" w:rsidRDefault="00521463" w:rsidP="00117EA4">
      <w:pPr>
        <w:jc w:val="both"/>
        <w:rPr>
          <w:rFonts w:ascii="Arial" w:hAnsi="Arial" w:cs="Arial"/>
          <w:color w:val="C0504D" w:themeColor="accent2"/>
          <w:sz w:val="22"/>
          <w:szCs w:val="22"/>
          <w:lang w:val="es-ES"/>
        </w:rPr>
      </w:pPr>
    </w:p>
    <w:p w14:paraId="0CF1A199" w14:textId="77777777" w:rsidR="00521463" w:rsidRPr="003563E1" w:rsidRDefault="00521463" w:rsidP="00117EA4">
      <w:pPr>
        <w:jc w:val="both"/>
        <w:rPr>
          <w:rFonts w:ascii="Arial" w:hAnsi="Arial" w:cs="Arial"/>
          <w:sz w:val="22"/>
          <w:szCs w:val="22"/>
          <w:lang w:val="es-ES"/>
        </w:rPr>
      </w:pPr>
    </w:p>
    <w:p w14:paraId="600F3227" w14:textId="77777777" w:rsidR="00861A97" w:rsidRPr="003563E1" w:rsidRDefault="00861A97" w:rsidP="00117EA4">
      <w:pPr>
        <w:jc w:val="both"/>
        <w:rPr>
          <w:rFonts w:ascii="Arial" w:hAnsi="Arial" w:cs="Arial"/>
          <w:sz w:val="22"/>
          <w:szCs w:val="22"/>
          <w:lang w:val="es-ES"/>
        </w:rPr>
      </w:pPr>
    </w:p>
    <w:p w14:paraId="2D1E3C3B" w14:textId="15B5FDE0" w:rsidR="00861A97" w:rsidRPr="003563E1" w:rsidRDefault="0073152B" w:rsidP="00117EA4">
      <w:pPr>
        <w:jc w:val="both"/>
        <w:rPr>
          <w:rFonts w:ascii="Arial" w:hAnsi="Arial" w:cs="Arial"/>
          <w:sz w:val="22"/>
          <w:szCs w:val="22"/>
          <w:lang w:val="es-ES"/>
        </w:rPr>
      </w:pPr>
      <w:r w:rsidRPr="003563E1">
        <w:rPr>
          <w:rFonts w:ascii="Arial" w:hAnsi="Arial" w:cs="Arial"/>
          <w:b/>
          <w:sz w:val="22"/>
          <w:szCs w:val="22"/>
          <w:lang w:val="es-ES"/>
        </w:rPr>
        <w:t xml:space="preserve">6.11 </w:t>
      </w:r>
      <w:r w:rsidRPr="00271F60">
        <w:rPr>
          <w:rFonts w:ascii="Arial" w:hAnsi="Arial" w:cs="Arial"/>
          <w:sz w:val="22"/>
          <w:szCs w:val="22"/>
          <w:lang w:val="es-ES"/>
        </w:rPr>
        <w:t>VALORACIÓN DOCUMENTA</w:t>
      </w:r>
      <w:r w:rsidR="00292A5B" w:rsidRPr="00271F60">
        <w:rPr>
          <w:rFonts w:ascii="Arial" w:hAnsi="Arial" w:cs="Arial"/>
          <w:sz w:val="22"/>
          <w:szCs w:val="22"/>
          <w:lang w:val="es-ES"/>
        </w:rPr>
        <w:t>L</w:t>
      </w:r>
      <w:r w:rsidRPr="00271F60">
        <w:rPr>
          <w:rFonts w:ascii="Arial" w:hAnsi="Arial" w:cs="Arial"/>
          <w:sz w:val="22"/>
          <w:szCs w:val="22"/>
          <w:lang w:val="es-ES"/>
        </w:rPr>
        <w:t>:</w:t>
      </w:r>
      <w:r w:rsidR="0060010C" w:rsidRPr="003563E1">
        <w:rPr>
          <w:rFonts w:ascii="Arial" w:hAnsi="Arial" w:cs="Arial"/>
          <w:sz w:val="22"/>
          <w:szCs w:val="22"/>
          <w:lang w:val="es-ES"/>
        </w:rPr>
        <w:t xml:space="preserve"> La valoración de los documentos es un proceso que se realiza conjuntamente con cada productor, ellos revisan la normatividad vigente y de acuerdo a ello definen la valoración correspondiente de los documentos de acuerdo con sus valores. La dependencia tiene la responsabilidad de revisar y realizar el requerimiento de modificación en las TRD, ya sea por tiempo de retención en los archivos (previa justificación normativa) o por que se crea, modifica o elimina una nueva serie, la solicitud será presentada al Comité Institucional de Gestión y Desempeño para su aprobación, presentando la sustentación tanto jurídica como técnica (el desuso de diferentes formatos o tipos documentales en la actuali</w:t>
      </w:r>
      <w:r w:rsidR="00D73461">
        <w:rPr>
          <w:rFonts w:ascii="Arial" w:hAnsi="Arial" w:cs="Arial"/>
          <w:sz w:val="22"/>
          <w:szCs w:val="22"/>
          <w:lang w:val="es-ES"/>
        </w:rPr>
        <w:t>zación de los procesos del hospital</w:t>
      </w:r>
      <w:r w:rsidR="00D73461">
        <w:rPr>
          <w:rFonts w:ascii="Arial" w:hAnsi="Arial" w:cs="Arial"/>
          <w:sz w:val="22"/>
          <w:szCs w:val="22"/>
          <w:lang w:val="es-ES"/>
        </w:rPr>
        <w:tab/>
      </w:r>
      <w:r w:rsidR="0060010C" w:rsidRPr="003563E1">
        <w:rPr>
          <w:rFonts w:ascii="Arial" w:hAnsi="Arial" w:cs="Arial"/>
          <w:sz w:val="22"/>
          <w:szCs w:val="22"/>
          <w:lang w:val="es-ES"/>
        </w:rPr>
        <w:t>, o la no solicitud de diferentes tipos documentales por normas anti trámite u otras, no significa que dichos documentos requeridos en un pasado sean retirados del expediente al momento de la transferencia primaria; cualquier actividad de expurgo, retiro de copias, entre otras acciones sobre los expedientes, debe estar coordinado y autorizado por el Grupo de Trabajo en Archivo y Gestión Documental).</w:t>
      </w:r>
    </w:p>
    <w:p w14:paraId="3830C3DB" w14:textId="77777777" w:rsidR="00983184" w:rsidRPr="003563E1" w:rsidRDefault="00983184" w:rsidP="00117EA4">
      <w:pPr>
        <w:jc w:val="both"/>
        <w:rPr>
          <w:rFonts w:ascii="Arial" w:hAnsi="Arial" w:cs="Arial"/>
          <w:sz w:val="22"/>
          <w:szCs w:val="22"/>
          <w:lang w:val="es-ES"/>
        </w:rPr>
      </w:pPr>
    </w:p>
    <w:p w14:paraId="41D67715" w14:textId="77777777" w:rsidR="00983184" w:rsidRPr="003563E1" w:rsidRDefault="00983184" w:rsidP="00117EA4">
      <w:pPr>
        <w:jc w:val="both"/>
        <w:rPr>
          <w:rFonts w:ascii="Arial" w:hAnsi="Arial" w:cs="Arial"/>
          <w:sz w:val="22"/>
          <w:szCs w:val="22"/>
          <w:lang w:val="es-ES"/>
        </w:rPr>
      </w:pPr>
    </w:p>
    <w:p w14:paraId="5BA34841" w14:textId="77777777" w:rsidR="00983184" w:rsidRPr="003563E1" w:rsidRDefault="00983184" w:rsidP="00117EA4">
      <w:pPr>
        <w:jc w:val="both"/>
        <w:rPr>
          <w:rFonts w:ascii="Arial" w:hAnsi="Arial" w:cs="Arial"/>
          <w:sz w:val="22"/>
          <w:szCs w:val="22"/>
          <w:lang w:val="es-ES"/>
        </w:rPr>
      </w:pPr>
    </w:p>
    <w:p w14:paraId="4AE538B4" w14:textId="77777777" w:rsidR="00B75178" w:rsidRPr="003563E1" w:rsidRDefault="00B75178" w:rsidP="00117EA4">
      <w:pPr>
        <w:jc w:val="both"/>
        <w:rPr>
          <w:rFonts w:ascii="Arial" w:hAnsi="Arial" w:cs="Arial"/>
          <w:sz w:val="22"/>
          <w:szCs w:val="22"/>
          <w:lang w:val="es-ES"/>
        </w:rPr>
      </w:pPr>
    </w:p>
    <w:p w14:paraId="56BD1F51" w14:textId="77777777" w:rsidR="00B75178" w:rsidRPr="003563E1" w:rsidRDefault="00B75178" w:rsidP="00117EA4">
      <w:pPr>
        <w:jc w:val="both"/>
        <w:rPr>
          <w:rFonts w:ascii="Arial" w:hAnsi="Arial" w:cs="Arial"/>
          <w:sz w:val="22"/>
          <w:szCs w:val="22"/>
          <w:lang w:val="es-ES"/>
        </w:rPr>
      </w:pPr>
    </w:p>
    <w:p w14:paraId="2217C779" w14:textId="77777777" w:rsidR="00983184" w:rsidRPr="003563E1" w:rsidRDefault="00983184" w:rsidP="00117EA4">
      <w:pPr>
        <w:jc w:val="both"/>
        <w:rPr>
          <w:rFonts w:ascii="Arial" w:hAnsi="Arial" w:cs="Arial"/>
          <w:sz w:val="22"/>
          <w:szCs w:val="22"/>
          <w:lang w:val="es-ES"/>
        </w:rPr>
      </w:pPr>
    </w:p>
    <w:p w14:paraId="054C28FA" w14:textId="77777777" w:rsidR="00983184" w:rsidRPr="003563E1" w:rsidRDefault="00983184" w:rsidP="00117EA4">
      <w:pPr>
        <w:jc w:val="both"/>
        <w:rPr>
          <w:rFonts w:ascii="Arial" w:hAnsi="Arial" w:cs="Arial"/>
          <w:sz w:val="22"/>
          <w:szCs w:val="22"/>
          <w:lang w:val="es-ES"/>
        </w:rPr>
      </w:pPr>
    </w:p>
    <w:p w14:paraId="55CCC540" w14:textId="5660C8E7" w:rsidR="00983184" w:rsidRPr="003563E1" w:rsidRDefault="00983184" w:rsidP="00117EA4">
      <w:pPr>
        <w:jc w:val="both"/>
        <w:rPr>
          <w:rFonts w:ascii="Arial" w:hAnsi="Arial" w:cs="Arial"/>
          <w:sz w:val="22"/>
          <w:szCs w:val="22"/>
          <w:lang w:val="es-ES"/>
        </w:rPr>
      </w:pPr>
    </w:p>
    <w:p w14:paraId="2B33F007" w14:textId="5A081963" w:rsidR="00861A97" w:rsidRPr="003563E1" w:rsidRDefault="00376A72" w:rsidP="00117EA4">
      <w:pPr>
        <w:jc w:val="both"/>
        <w:rPr>
          <w:rFonts w:ascii="Arial" w:hAnsi="Arial" w:cs="Arial"/>
          <w:sz w:val="22"/>
          <w:szCs w:val="22"/>
          <w:lang w:val="es-ES"/>
        </w:rPr>
      </w:pPr>
      <w:r w:rsidRPr="003563E1">
        <w:rPr>
          <w:rFonts w:ascii="Arial" w:eastAsia="Times New Roman" w:hAnsi="Arial" w:cs="Arial"/>
          <w:noProof/>
          <w:sz w:val="22"/>
          <w:szCs w:val="22"/>
          <w:lang w:val="es-CO" w:eastAsia="es-CO"/>
        </w:rPr>
        <w:lastRenderedPageBreak/>
        <mc:AlternateContent>
          <mc:Choice Requires="wpg">
            <w:drawing>
              <wp:anchor distT="0" distB="0" distL="114300" distR="114300" simplePos="0" relativeHeight="251665408" behindDoc="0" locked="0" layoutInCell="1" allowOverlap="1" wp14:anchorId="7156BCA1" wp14:editId="49700766">
                <wp:simplePos x="0" y="0"/>
                <wp:positionH relativeFrom="margin">
                  <wp:posOffset>412115</wp:posOffset>
                </wp:positionH>
                <wp:positionV relativeFrom="paragraph">
                  <wp:posOffset>182880</wp:posOffset>
                </wp:positionV>
                <wp:extent cx="4619625" cy="2475230"/>
                <wp:effectExtent l="19050" t="0" r="66675" b="0"/>
                <wp:wrapThrough wrapText="bothSides">
                  <wp:wrapPolygon edited="0">
                    <wp:start x="4810" y="0"/>
                    <wp:lineTo x="267" y="2494"/>
                    <wp:lineTo x="-89" y="3325"/>
                    <wp:lineTo x="-89" y="5320"/>
                    <wp:lineTo x="624" y="7979"/>
                    <wp:lineTo x="356" y="8644"/>
                    <wp:lineTo x="445" y="20281"/>
                    <wp:lineTo x="980" y="20780"/>
                    <wp:lineTo x="1425" y="20780"/>
                    <wp:lineTo x="16567" y="20115"/>
                    <wp:lineTo x="16389" y="18619"/>
                    <wp:lineTo x="20576" y="18619"/>
                    <wp:lineTo x="21734" y="17954"/>
                    <wp:lineTo x="21466" y="15959"/>
                    <wp:lineTo x="21823" y="9143"/>
                    <wp:lineTo x="21555" y="8146"/>
                    <wp:lineTo x="21466" y="7979"/>
                    <wp:lineTo x="21734" y="6317"/>
                    <wp:lineTo x="21555" y="5320"/>
                    <wp:lineTo x="21734" y="4987"/>
                    <wp:lineTo x="20754" y="4322"/>
                    <wp:lineTo x="17458" y="2660"/>
                    <wp:lineTo x="18438" y="2660"/>
                    <wp:lineTo x="19685" y="1164"/>
                    <wp:lineTo x="19596" y="0"/>
                    <wp:lineTo x="4810" y="0"/>
                  </wp:wrapPolygon>
                </wp:wrapThrough>
                <wp:docPr id="26" name="Grupo 26"/>
                <wp:cNvGraphicFramePr/>
                <a:graphic xmlns:a="http://schemas.openxmlformats.org/drawingml/2006/main">
                  <a:graphicData uri="http://schemas.microsoft.com/office/word/2010/wordprocessingGroup">
                    <wpg:wgp>
                      <wpg:cNvGrpSpPr/>
                      <wpg:grpSpPr>
                        <a:xfrm>
                          <a:off x="0" y="0"/>
                          <a:ext cx="4619625" cy="2475230"/>
                          <a:chOff x="0" y="0"/>
                          <a:chExt cx="5019920" cy="3296382"/>
                        </a:xfrm>
                      </wpg:grpSpPr>
                      <wps:wsp>
                        <wps:cNvPr id="14" name="Pentágono 14"/>
                        <wps:cNvSpPr/>
                        <wps:spPr>
                          <a:xfrm>
                            <a:off x="580293" y="685800"/>
                            <a:ext cx="984250" cy="457200"/>
                          </a:xfrm>
                          <a:prstGeom prst="homePlate">
                            <a:avLst/>
                          </a:prstGeom>
                        </wps:spPr>
                        <wps:style>
                          <a:lnRef idx="1">
                            <a:schemeClr val="accent1"/>
                          </a:lnRef>
                          <a:fillRef idx="3">
                            <a:schemeClr val="accent1"/>
                          </a:fillRef>
                          <a:effectRef idx="2">
                            <a:schemeClr val="accent1"/>
                          </a:effectRef>
                          <a:fontRef idx="minor">
                            <a:schemeClr val="lt1"/>
                          </a:fontRef>
                        </wps:style>
                        <wps:txbx>
                          <w:txbxContent>
                            <w:p w14:paraId="15E09121" w14:textId="77777777" w:rsidR="000B59BF" w:rsidRDefault="000B59BF" w:rsidP="00B75178">
                              <w:pPr>
                                <w:jc w:val="center"/>
                              </w:pPr>
                              <w:r>
                                <w:t>Fase Activa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entágono 20"/>
                        <wps:cNvSpPr/>
                        <wps:spPr>
                          <a:xfrm>
                            <a:off x="2259624" y="685800"/>
                            <a:ext cx="984250" cy="457200"/>
                          </a:xfrm>
                          <a:prstGeom prst="homePlate">
                            <a:avLst/>
                          </a:prstGeom>
                        </wps:spPr>
                        <wps:style>
                          <a:lnRef idx="1">
                            <a:schemeClr val="accent1"/>
                          </a:lnRef>
                          <a:fillRef idx="3">
                            <a:schemeClr val="accent1"/>
                          </a:fillRef>
                          <a:effectRef idx="2">
                            <a:schemeClr val="accent1"/>
                          </a:effectRef>
                          <a:fontRef idx="minor">
                            <a:schemeClr val="lt1"/>
                          </a:fontRef>
                        </wps:style>
                        <wps:txbx>
                          <w:txbxContent>
                            <w:p w14:paraId="632C55E9" w14:textId="77777777" w:rsidR="000B59BF" w:rsidRDefault="000B59BF" w:rsidP="00B75178">
                              <w:pPr>
                                <w:jc w:val="center"/>
                              </w:pPr>
                              <w:r>
                                <w:t xml:space="preserve">Fase </w:t>
                              </w:r>
                            </w:p>
                            <w:p w14:paraId="36E8AAF4" w14:textId="77777777" w:rsidR="000B59BF" w:rsidRDefault="000B59BF" w:rsidP="00B75178">
                              <w:pPr>
                                <w:jc w:val="center"/>
                              </w:pPr>
                              <w:r>
                                <w:t>Semiactiva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entágono 21"/>
                        <wps:cNvSpPr/>
                        <wps:spPr>
                          <a:xfrm>
                            <a:off x="4035670" y="677007"/>
                            <a:ext cx="984250" cy="457200"/>
                          </a:xfrm>
                          <a:prstGeom prst="homePlate">
                            <a:avLst/>
                          </a:prstGeom>
                        </wps:spPr>
                        <wps:style>
                          <a:lnRef idx="1">
                            <a:schemeClr val="accent1"/>
                          </a:lnRef>
                          <a:fillRef idx="3">
                            <a:schemeClr val="accent1"/>
                          </a:fillRef>
                          <a:effectRef idx="2">
                            <a:schemeClr val="accent1"/>
                          </a:effectRef>
                          <a:fontRef idx="minor">
                            <a:schemeClr val="lt1"/>
                          </a:fontRef>
                        </wps:style>
                        <wps:txbx>
                          <w:txbxContent>
                            <w:p w14:paraId="16F32E48" w14:textId="77777777" w:rsidR="000B59BF" w:rsidRDefault="000B59BF" w:rsidP="00B75178">
                              <w:pPr>
                                <w:jc w:val="center"/>
                              </w:pPr>
                              <w:r>
                                <w:t xml:space="preserve">Fase </w:t>
                              </w:r>
                            </w:p>
                            <w:p w14:paraId="0A433941" w14:textId="77777777" w:rsidR="000B59BF" w:rsidRDefault="000B59BF" w:rsidP="00B75178">
                              <w:pPr>
                                <w:jc w:val="center"/>
                              </w:pPr>
                              <w:r>
                                <w:t>Inactiva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echa circular 22"/>
                        <wps:cNvSpPr/>
                        <wps:spPr>
                          <a:xfrm>
                            <a:off x="1336431" y="254977"/>
                            <a:ext cx="1053465" cy="772795"/>
                          </a:xfrm>
                          <a:prstGeom prst="circularArrow">
                            <a:avLst>
                              <a:gd name="adj1" fmla="val 12500"/>
                              <a:gd name="adj2" fmla="val 1142319"/>
                              <a:gd name="adj3" fmla="val 20457681"/>
                              <a:gd name="adj4" fmla="val 10800000"/>
                              <a:gd name="adj5" fmla="val 11193"/>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echa circular 23"/>
                        <wps:cNvSpPr/>
                        <wps:spPr>
                          <a:xfrm>
                            <a:off x="3112477" y="263769"/>
                            <a:ext cx="1053465" cy="772795"/>
                          </a:xfrm>
                          <a:prstGeom prst="circularArrow">
                            <a:avLst>
                              <a:gd name="adj1" fmla="val 12500"/>
                              <a:gd name="adj2" fmla="val 1142319"/>
                              <a:gd name="adj3" fmla="val 20457681"/>
                              <a:gd name="adj4" fmla="val 10800000"/>
                              <a:gd name="adj5" fmla="val 11193"/>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uadro de texto 24"/>
                        <wps:cNvSpPr txBox="1"/>
                        <wps:spPr>
                          <a:xfrm>
                            <a:off x="1169377" y="0"/>
                            <a:ext cx="1485900"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835D3" w14:textId="77777777" w:rsidR="000B59BF" w:rsidRPr="00C93B4D" w:rsidRDefault="000B59BF" w:rsidP="00B75178">
                              <w:pPr>
                                <w:jc w:val="both"/>
                                <w:rPr>
                                  <w:b/>
                                  <w:sz w:val="20"/>
                                </w:rPr>
                              </w:pPr>
                              <w:r w:rsidRPr="00C93B4D">
                                <w:rPr>
                                  <w:b/>
                                  <w:sz w:val="20"/>
                                </w:rPr>
                                <w:t>Transferencia Primaria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adro de texto 25"/>
                        <wps:cNvSpPr txBox="1"/>
                        <wps:spPr>
                          <a:xfrm>
                            <a:off x="2971800" y="0"/>
                            <a:ext cx="1564640"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B6E0" w14:textId="77777777" w:rsidR="000B59BF" w:rsidRPr="00C93B4D" w:rsidRDefault="000B59BF" w:rsidP="00B75178">
                              <w:pPr>
                                <w:jc w:val="both"/>
                                <w:rPr>
                                  <w:b/>
                                  <w:sz w:val="20"/>
                                </w:rPr>
                              </w:pPr>
                              <w:r w:rsidRPr="00C93B4D">
                                <w:rPr>
                                  <w:b/>
                                  <w:sz w:val="20"/>
                                </w:rPr>
                                <w:t xml:space="preserve">Transferencia </w:t>
                              </w:r>
                              <w:r>
                                <w:rPr>
                                  <w:b/>
                                  <w:sz w:val="20"/>
                                </w:rPr>
                                <w:t>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7" name="Diagrama 7"/>
                        <wpg:cNvFrPr/>
                        <wpg:xfrm>
                          <a:off x="0" y="219807"/>
                          <a:ext cx="5010150" cy="3076575"/>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wgp>
                  </a:graphicData>
                </a:graphic>
                <wp14:sizeRelH relativeFrom="margin">
                  <wp14:pctWidth>0</wp14:pctWidth>
                </wp14:sizeRelH>
                <wp14:sizeRelV relativeFrom="margin">
                  <wp14:pctHeight>0</wp14:pctHeight>
                </wp14:sizeRelV>
              </wp:anchor>
            </w:drawing>
          </mc:Choice>
          <mc:Fallback>
            <w:pict>
              <v:group w14:anchorId="7156BCA1" id="Grupo 26" o:spid="_x0000_s1026" style="position:absolute;left:0;text-align:left;margin-left:32.45pt;margin-top:14.4pt;width:363.75pt;height:194.9pt;z-index:251665408;mso-position-horizontal-relative:margin;mso-width-relative:margin;mso-height-relative:margin" coordsize="50199,3296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4" o:spid="_x0000_s1027" type="#_x0000_t15" style="position:absolute;left:5802;top:6858;width:984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" adj="16583" fillcolor="#4f81bd [3204]" strokecolor="#4579b8 [3044]">
                  <v:fill color2="#a7bfde [1620]" rotate="t" angle="180" focus="100%" type="gradient">
                    <o:fill v:ext="view" type="gradientUnscaled"/>
                  </v:fill>
                  <v:shadow on="t" color="black" opacity="22937f" origin=",.5" offset="0,.63889mm"/>
                  <v:textbox>
                    <w:txbxContent>
                      <w:p w14:paraId="15E09121" w14:textId="77777777" w:rsidR="000B59BF" w:rsidRDefault="000B59BF" w:rsidP="00B75178">
                        <w:pPr>
                          <w:jc w:val="center"/>
                        </w:pPr>
                        <w:r>
                          <w:t>Fase Activa</w:t>
                        </w:r>
                      </w:p>
                    </w:txbxContent>
                  </v:textbox>
                </v:shape>
                <v:shape id="Pentágono 20" o:spid="_x0000_s1028" type="#_x0000_t15" style="position:absolute;left:22596;top:6858;width:984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" adj="16583" fillcolor="#4f81bd [3204]" strokecolor="#4579b8 [3044]">
                  <v:fill color2="#a7bfde [1620]" rotate="t" angle="180" focus="100%" type="gradient">
                    <o:fill v:ext="view" type="gradientUnscaled"/>
                  </v:fill>
                  <v:shadow on="t" color="black" opacity="22937f" origin=",.5" offset="0,.63889mm"/>
                  <v:textbox>
                    <w:txbxContent>
                      <w:p w14:paraId="632C55E9" w14:textId="77777777" w:rsidR="000B59BF" w:rsidRDefault="000B59BF" w:rsidP="00B75178">
                        <w:pPr>
                          <w:jc w:val="center"/>
                        </w:pPr>
                        <w:r>
                          <w:t xml:space="preserve">Fase </w:t>
                        </w:r>
                      </w:p>
                      <w:p w14:paraId="36E8AAF4" w14:textId="77777777" w:rsidR="000B59BF" w:rsidRDefault="000B59BF" w:rsidP="00B75178">
                        <w:pPr>
                          <w:jc w:val="center"/>
                        </w:pPr>
                        <w:r>
                          <w:t>Semiactiva</w:t>
                        </w:r>
                      </w:p>
                    </w:txbxContent>
                  </v:textbox>
                </v:shape>
                <v:shape id="Pentágono 21" o:spid="_x0000_s1029" type="#_x0000_t15" style="position:absolute;left:40356;top:6770;width:984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" adj="16583" fillcolor="#4f81bd [3204]" strokecolor="#4579b8 [3044]">
                  <v:fill color2="#a7bfde [1620]" rotate="t" angle="180" focus="100%" type="gradient">
                    <o:fill v:ext="view" type="gradientUnscaled"/>
                  </v:fill>
                  <v:shadow on="t" color="black" opacity="22937f" origin=",.5" offset="0,.63889mm"/>
                  <v:textbox>
                    <w:txbxContent>
                      <w:p w14:paraId="16F32E48" w14:textId="77777777" w:rsidR="000B59BF" w:rsidRDefault="000B59BF" w:rsidP="00B75178">
                        <w:pPr>
                          <w:jc w:val="center"/>
                        </w:pPr>
                        <w:r>
                          <w:t xml:space="preserve">Fase </w:t>
                        </w:r>
                      </w:p>
                      <w:p w14:paraId="0A433941" w14:textId="77777777" w:rsidR="000B59BF" w:rsidRDefault="000B59BF" w:rsidP="00B75178">
                        <w:pPr>
                          <w:jc w:val="center"/>
                        </w:pPr>
                        <w:r>
                          <w:t>Inactiva</w:t>
                        </w:r>
                      </w:p>
                    </w:txbxContent>
                  </v:textbox>
                </v:shape>
                <v:shape id="Flecha circular 22" o:spid="_x0000_s1030" style="position:absolute;left:13364;top:2549;width:10534;height:7728;visibility:visible;mso-wrap-style:square;v-text-anchor:middle" coordsize="105346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" path="m38199,386398c38199,208169,227026,58714,475720,40103,689615,24097,893037,109673,976744,250877r29208,-1l966966,386397,832954,250876r23997,c775407,168996,627695,124584,477505,136791,281643,152709,134798,259662,134798,386398r-96599,xe" fillcolor="#d99594 [1941]" stroked="f" strokeweight="2pt">
                  <v:path arrowok="t" o:connecttype="custom" o:connectlocs="38199,386398;475720,40103;976744,250877;1005952,250876;966966,386397;832954,250876;856951,250876;477505,136791;134798,386398;38199,386398" o:connectangles="0,0,0,0,0,0,0,0,0,0"/>
                </v:shape>
                <v:shape id="Flecha circular 23" o:spid="_x0000_s1031" style="position:absolute;left:31124;top:2637;width:10535;height:7728;visibility:visible;mso-wrap-style:square;v-text-anchor:middle" coordsize="105346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" path="m38199,386398c38199,208169,227026,58714,475720,40103,689615,24097,893037,109673,976744,250877r29208,-1l966966,386397,832954,250876r23997,c775407,168996,627695,124584,477505,136791,281643,152709,134798,259662,134798,386398r-96599,xe" fillcolor="#d99594 [1941]" stroked="f" strokeweight="2pt">
                  <v:path arrowok="t" o:connecttype="custom" o:connectlocs="38199,386398;475720,40103;976744,250877;1005952,250876;966966,386397;832954,250876;856951,250876;477505,136791;134798,386398;38199,386398" o:connectangles="0,0,0,0,0,0,0,0,0,0"/>
                </v:shape>
                <v:shapetype id="_x0000_t202" coordsize="21600,21600" o:spt="202" path="m,l,21600r21600,l21600,xe">
                  <v:stroke joinstyle="miter"/>
                  <v:path gradientshapeok="t" o:connecttype="rect"/>
                </v:shapetype>
                <v:shape id="Cuadro de texto 24" o:spid="_x0000_s1032" type="#_x0000_t202" style="position:absolute;left:11693;width:1485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4FF835D3" w14:textId="77777777" w:rsidR="000B59BF" w:rsidRPr="00C93B4D" w:rsidRDefault="000B59BF" w:rsidP="00B75178">
                        <w:pPr>
                          <w:jc w:val="both"/>
                          <w:rPr>
                            <w:b/>
                            <w:sz w:val="20"/>
                          </w:rPr>
                        </w:pPr>
                        <w:r w:rsidRPr="00C93B4D">
                          <w:rPr>
                            <w:b/>
                            <w:sz w:val="20"/>
                          </w:rPr>
                          <w:t>Transferencia Primaria</w:t>
                        </w:r>
                      </w:p>
                    </w:txbxContent>
                  </v:textbox>
                </v:shape>
                <v:shape id="Cuadro de texto 25" o:spid="_x0000_s1033" type="#_x0000_t202" style="position:absolute;left:29718;width:1564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0035B6E0" w14:textId="77777777" w:rsidR="000B59BF" w:rsidRPr="00C93B4D" w:rsidRDefault="000B59BF" w:rsidP="00B75178">
                        <w:pPr>
                          <w:jc w:val="both"/>
                          <w:rPr>
                            <w:b/>
                            <w:sz w:val="20"/>
                          </w:rPr>
                        </w:pPr>
                        <w:r w:rsidRPr="00C93B4D">
                          <w:rPr>
                            <w:b/>
                            <w:sz w:val="20"/>
                          </w:rPr>
                          <w:t xml:space="preserve">Transferencia </w:t>
                        </w:r>
                        <w:r>
                          <w:rPr>
                            <w:b/>
                            <w:sz w:val="20"/>
                          </w:rPr>
                          <w:t>Secundaria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7" o:spid="_x0000_s1034" type="#_x0000_t75" style="position:absolute;left:-66;top:3328;width:50476;height:27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">
                  <v:imagedata r:id="rId24" o:title=""/>
                  <o:lock v:ext="edit" aspectratio="f"/>
                </v:shape>
                <w10:wrap type="through" anchorx="margin"/>
              </v:group>
            </w:pict>
          </mc:Fallback>
        </mc:AlternateContent>
      </w:r>
    </w:p>
    <w:p w14:paraId="30673CAB" w14:textId="77777777" w:rsidR="00B75178" w:rsidRPr="003563E1" w:rsidRDefault="0060010C" w:rsidP="00117EA4">
      <w:pPr>
        <w:jc w:val="both"/>
        <w:rPr>
          <w:rFonts w:ascii="Arial" w:hAnsi="Arial" w:cs="Arial"/>
          <w:sz w:val="22"/>
          <w:szCs w:val="22"/>
          <w:lang w:val="es-ES"/>
        </w:rPr>
      </w:pPr>
      <w:r w:rsidRPr="003563E1">
        <w:rPr>
          <w:rFonts w:ascii="Arial" w:hAnsi="Arial" w:cs="Arial"/>
          <w:sz w:val="22"/>
          <w:szCs w:val="22"/>
          <w:lang w:val="es-ES"/>
        </w:rPr>
        <w:t xml:space="preserve"> </w:t>
      </w:r>
    </w:p>
    <w:p w14:paraId="2AE05B84" w14:textId="77777777" w:rsidR="00B75178" w:rsidRPr="003563E1" w:rsidRDefault="00B75178" w:rsidP="00117EA4">
      <w:pPr>
        <w:jc w:val="both"/>
        <w:rPr>
          <w:rFonts w:ascii="Arial" w:hAnsi="Arial" w:cs="Arial"/>
          <w:sz w:val="22"/>
          <w:szCs w:val="22"/>
          <w:lang w:val="es-ES"/>
        </w:rPr>
      </w:pPr>
    </w:p>
    <w:p w14:paraId="7C239331" w14:textId="65BE1987" w:rsidR="00B75178" w:rsidRPr="003563E1" w:rsidRDefault="00B75178" w:rsidP="00117EA4">
      <w:pPr>
        <w:jc w:val="both"/>
        <w:rPr>
          <w:rFonts w:ascii="Arial" w:hAnsi="Arial" w:cs="Arial"/>
          <w:sz w:val="22"/>
          <w:szCs w:val="22"/>
          <w:lang w:val="es-ES"/>
        </w:rPr>
      </w:pPr>
    </w:p>
    <w:p w14:paraId="7BD2C080" w14:textId="77777777" w:rsidR="00B75178" w:rsidRPr="003563E1" w:rsidRDefault="00B75178" w:rsidP="00117EA4">
      <w:pPr>
        <w:jc w:val="both"/>
        <w:rPr>
          <w:rFonts w:ascii="Arial" w:hAnsi="Arial" w:cs="Arial"/>
          <w:sz w:val="22"/>
          <w:szCs w:val="22"/>
          <w:lang w:val="es-ES"/>
        </w:rPr>
      </w:pPr>
    </w:p>
    <w:p w14:paraId="5F2FD886" w14:textId="77777777" w:rsidR="00B75178" w:rsidRPr="003563E1" w:rsidRDefault="00B75178" w:rsidP="00117EA4">
      <w:pPr>
        <w:jc w:val="both"/>
        <w:rPr>
          <w:rFonts w:ascii="Arial" w:hAnsi="Arial" w:cs="Arial"/>
          <w:sz w:val="22"/>
          <w:szCs w:val="22"/>
          <w:lang w:val="es-ES"/>
        </w:rPr>
      </w:pPr>
    </w:p>
    <w:p w14:paraId="4992676B" w14:textId="77777777" w:rsidR="00B75178" w:rsidRPr="003563E1" w:rsidRDefault="00B75178" w:rsidP="00117EA4">
      <w:pPr>
        <w:jc w:val="both"/>
        <w:rPr>
          <w:rFonts w:ascii="Arial" w:hAnsi="Arial" w:cs="Arial"/>
          <w:sz w:val="22"/>
          <w:szCs w:val="22"/>
          <w:lang w:val="es-ES"/>
        </w:rPr>
      </w:pPr>
    </w:p>
    <w:p w14:paraId="10964C71" w14:textId="77777777" w:rsidR="00B75178" w:rsidRPr="003563E1" w:rsidRDefault="00B75178" w:rsidP="00117EA4">
      <w:pPr>
        <w:jc w:val="both"/>
        <w:rPr>
          <w:rFonts w:ascii="Arial" w:hAnsi="Arial" w:cs="Arial"/>
          <w:sz w:val="22"/>
          <w:szCs w:val="22"/>
          <w:lang w:val="es-ES"/>
        </w:rPr>
      </w:pPr>
    </w:p>
    <w:p w14:paraId="70FF32FC" w14:textId="77777777" w:rsidR="00B75178" w:rsidRPr="003563E1" w:rsidRDefault="00B75178" w:rsidP="00117EA4">
      <w:pPr>
        <w:jc w:val="both"/>
        <w:rPr>
          <w:rFonts w:ascii="Arial" w:hAnsi="Arial" w:cs="Arial"/>
          <w:sz w:val="22"/>
          <w:szCs w:val="22"/>
          <w:lang w:val="es-ES"/>
        </w:rPr>
      </w:pPr>
    </w:p>
    <w:p w14:paraId="0953E6A2" w14:textId="77777777" w:rsidR="00B75178" w:rsidRPr="003563E1" w:rsidRDefault="00B75178" w:rsidP="00117EA4">
      <w:pPr>
        <w:jc w:val="both"/>
        <w:rPr>
          <w:rFonts w:ascii="Arial" w:hAnsi="Arial" w:cs="Arial"/>
          <w:sz w:val="22"/>
          <w:szCs w:val="22"/>
          <w:lang w:val="es-ES"/>
        </w:rPr>
      </w:pPr>
    </w:p>
    <w:p w14:paraId="72C39CB4" w14:textId="77777777" w:rsidR="00B75178" w:rsidRPr="003563E1" w:rsidRDefault="00B75178" w:rsidP="00117EA4">
      <w:pPr>
        <w:jc w:val="both"/>
        <w:rPr>
          <w:rFonts w:ascii="Arial" w:hAnsi="Arial" w:cs="Arial"/>
          <w:sz w:val="22"/>
          <w:szCs w:val="22"/>
          <w:lang w:val="es-ES"/>
        </w:rPr>
      </w:pPr>
    </w:p>
    <w:p w14:paraId="555FAD03" w14:textId="77777777" w:rsidR="00B75178" w:rsidRPr="003563E1" w:rsidRDefault="00B75178" w:rsidP="00117EA4">
      <w:pPr>
        <w:jc w:val="both"/>
        <w:rPr>
          <w:rFonts w:ascii="Arial" w:hAnsi="Arial" w:cs="Arial"/>
          <w:sz w:val="22"/>
          <w:szCs w:val="22"/>
          <w:lang w:val="es-ES"/>
        </w:rPr>
      </w:pPr>
    </w:p>
    <w:p w14:paraId="527D1D3D" w14:textId="77777777" w:rsidR="00B75178" w:rsidRPr="003563E1" w:rsidRDefault="00B75178" w:rsidP="00117EA4">
      <w:pPr>
        <w:jc w:val="both"/>
        <w:rPr>
          <w:rFonts w:ascii="Arial" w:hAnsi="Arial" w:cs="Arial"/>
          <w:sz w:val="22"/>
          <w:szCs w:val="22"/>
          <w:lang w:val="es-ES"/>
        </w:rPr>
      </w:pPr>
    </w:p>
    <w:p w14:paraId="24D77C23" w14:textId="77777777" w:rsidR="00B75178" w:rsidRPr="003563E1" w:rsidRDefault="00B75178" w:rsidP="00117EA4">
      <w:pPr>
        <w:jc w:val="both"/>
        <w:rPr>
          <w:rFonts w:ascii="Arial" w:hAnsi="Arial" w:cs="Arial"/>
          <w:sz w:val="22"/>
          <w:szCs w:val="22"/>
          <w:lang w:val="es-ES"/>
        </w:rPr>
      </w:pPr>
    </w:p>
    <w:p w14:paraId="79C20F6C" w14:textId="77777777" w:rsidR="00B75178" w:rsidRPr="003563E1" w:rsidRDefault="00B75178" w:rsidP="00117EA4">
      <w:pPr>
        <w:jc w:val="both"/>
        <w:rPr>
          <w:rFonts w:ascii="Arial" w:hAnsi="Arial" w:cs="Arial"/>
          <w:sz w:val="22"/>
          <w:szCs w:val="22"/>
          <w:lang w:val="es-ES"/>
        </w:rPr>
      </w:pPr>
    </w:p>
    <w:p w14:paraId="4ECE60D9" w14:textId="77777777" w:rsidR="00B75178" w:rsidRPr="003563E1" w:rsidRDefault="00B75178" w:rsidP="00117EA4">
      <w:pPr>
        <w:jc w:val="both"/>
        <w:rPr>
          <w:rFonts w:ascii="Arial" w:hAnsi="Arial" w:cs="Arial"/>
          <w:sz w:val="22"/>
          <w:szCs w:val="22"/>
          <w:lang w:val="es-ES"/>
        </w:rPr>
      </w:pPr>
    </w:p>
    <w:p w14:paraId="5E664E8E" w14:textId="42A6D704" w:rsidR="00B75178" w:rsidRDefault="00B75178" w:rsidP="00117EA4">
      <w:pPr>
        <w:jc w:val="both"/>
        <w:rPr>
          <w:rFonts w:ascii="Arial" w:hAnsi="Arial" w:cs="Arial"/>
          <w:sz w:val="22"/>
          <w:szCs w:val="22"/>
          <w:lang w:val="es-ES"/>
        </w:rPr>
      </w:pPr>
    </w:p>
    <w:p w14:paraId="15938E72" w14:textId="77777777" w:rsidR="00376A72" w:rsidRPr="003563E1" w:rsidRDefault="00376A72" w:rsidP="00117EA4">
      <w:pPr>
        <w:jc w:val="both"/>
        <w:rPr>
          <w:rFonts w:ascii="Arial" w:hAnsi="Arial" w:cs="Arial"/>
          <w:sz w:val="22"/>
          <w:szCs w:val="22"/>
          <w:lang w:val="es-ES"/>
        </w:rPr>
      </w:pPr>
    </w:p>
    <w:p w14:paraId="527A4853" w14:textId="21083B9A" w:rsidR="00861A97" w:rsidRDefault="0073152B" w:rsidP="00E92176">
      <w:pPr>
        <w:jc w:val="both"/>
        <w:rPr>
          <w:rFonts w:ascii="Arial" w:hAnsi="Arial" w:cs="Arial"/>
          <w:b/>
          <w:sz w:val="22"/>
          <w:szCs w:val="22"/>
          <w:lang w:val="es-ES"/>
        </w:rPr>
      </w:pPr>
      <w:r w:rsidRPr="003563E1">
        <w:rPr>
          <w:rFonts w:ascii="Arial" w:hAnsi="Arial" w:cs="Arial"/>
          <w:b/>
          <w:sz w:val="22"/>
          <w:szCs w:val="22"/>
          <w:lang w:val="es-ES"/>
        </w:rPr>
        <w:t>7.ARCHIVO TOTAL:</w:t>
      </w:r>
    </w:p>
    <w:p w14:paraId="53E34123" w14:textId="77777777" w:rsidR="00376A72" w:rsidRPr="003563E1" w:rsidRDefault="00376A72" w:rsidP="00E92176">
      <w:pPr>
        <w:jc w:val="both"/>
        <w:rPr>
          <w:rFonts w:ascii="Arial" w:hAnsi="Arial" w:cs="Arial"/>
          <w:b/>
          <w:sz w:val="22"/>
          <w:szCs w:val="22"/>
          <w:lang w:val="es-ES"/>
        </w:rPr>
      </w:pPr>
    </w:p>
    <w:p w14:paraId="058959FC" w14:textId="51C01556" w:rsidR="00B91A94" w:rsidRDefault="0073152B" w:rsidP="00E92176">
      <w:pPr>
        <w:jc w:val="both"/>
        <w:rPr>
          <w:rFonts w:ascii="Arial" w:hAnsi="Arial" w:cs="Arial"/>
          <w:color w:val="FF0000"/>
          <w:sz w:val="22"/>
          <w:szCs w:val="22"/>
          <w:lang w:val="es-ES"/>
        </w:rPr>
      </w:pPr>
      <w:r w:rsidRPr="003563E1">
        <w:rPr>
          <w:rFonts w:ascii="Arial" w:hAnsi="Arial" w:cs="Arial"/>
          <w:b/>
          <w:sz w:val="22"/>
          <w:szCs w:val="22"/>
          <w:lang w:val="es-ES"/>
        </w:rPr>
        <w:t>7.1</w:t>
      </w:r>
      <w:r w:rsidR="0060010C" w:rsidRPr="003563E1">
        <w:rPr>
          <w:rFonts w:ascii="Arial" w:hAnsi="Arial" w:cs="Arial"/>
          <w:b/>
          <w:sz w:val="22"/>
          <w:szCs w:val="22"/>
          <w:lang w:val="es-ES"/>
        </w:rPr>
        <w:t xml:space="preserve"> </w:t>
      </w:r>
      <w:r w:rsidRPr="003563E1">
        <w:rPr>
          <w:rFonts w:ascii="Arial" w:hAnsi="Arial" w:cs="Arial"/>
          <w:b/>
          <w:sz w:val="22"/>
          <w:szCs w:val="22"/>
          <w:lang w:val="es-ES"/>
        </w:rPr>
        <w:t>ARCHIVO DE GESTIÓN</w:t>
      </w:r>
      <w:r w:rsidR="002E3900">
        <w:rPr>
          <w:rFonts w:ascii="Arial" w:hAnsi="Arial" w:cs="Arial"/>
          <w:sz w:val="22"/>
          <w:szCs w:val="22"/>
          <w:lang w:val="es-ES"/>
        </w:rPr>
        <w:t>.</w:t>
      </w:r>
    </w:p>
    <w:p w14:paraId="1F46461A" w14:textId="77777777" w:rsidR="002E3900" w:rsidRDefault="002E3900" w:rsidP="00E92176">
      <w:pPr>
        <w:jc w:val="both"/>
        <w:rPr>
          <w:rFonts w:ascii="Arial" w:hAnsi="Arial" w:cs="Arial"/>
          <w:color w:val="FF0000"/>
          <w:sz w:val="22"/>
          <w:szCs w:val="22"/>
          <w:lang w:val="es-ES"/>
        </w:rPr>
      </w:pPr>
    </w:p>
    <w:p w14:paraId="2DF7A3EB" w14:textId="5CF05CC0" w:rsidR="00271F60" w:rsidRDefault="002E3900" w:rsidP="002E3900">
      <w:pPr>
        <w:jc w:val="center"/>
        <w:rPr>
          <w:rFonts w:ascii="Arial" w:hAnsi="Arial" w:cs="Arial"/>
          <w:sz w:val="22"/>
          <w:szCs w:val="22"/>
          <w:lang w:val="es-ES"/>
        </w:rPr>
      </w:pPr>
      <w:r>
        <w:rPr>
          <w:noProof/>
          <w:lang w:val="es-CO" w:eastAsia="es-CO"/>
        </w:rPr>
        <w:drawing>
          <wp:inline distT="0" distB="0" distL="0" distR="0" wp14:anchorId="03470588" wp14:editId="1D95C6FB">
            <wp:extent cx="3433330" cy="1857375"/>
            <wp:effectExtent l="0" t="0" r="0" b="0"/>
            <wp:docPr id="8" name="Imagen 8" descr="ilustración del concepto de gestión de archivos. concepto moderno de  sistema de gestión de archivos, servicio de almacenamiento de documentos en  línea 10869739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l concepto de gestión de archivos. concepto moderno de  sistema de gestión de archivos, servicio de almacenamiento de documentos en  línea 10869739 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7365" cy="1859558"/>
                    </a:xfrm>
                    <a:prstGeom prst="rect">
                      <a:avLst/>
                    </a:prstGeom>
                    <a:noFill/>
                    <a:ln>
                      <a:noFill/>
                    </a:ln>
                  </pic:spPr>
                </pic:pic>
              </a:graphicData>
            </a:graphic>
          </wp:inline>
        </w:drawing>
      </w:r>
    </w:p>
    <w:p w14:paraId="0C2308E5" w14:textId="77777777" w:rsidR="002E3900" w:rsidRDefault="002E3900" w:rsidP="002E3900">
      <w:pPr>
        <w:jc w:val="center"/>
        <w:rPr>
          <w:rFonts w:ascii="Arial" w:hAnsi="Arial" w:cs="Arial"/>
          <w:sz w:val="22"/>
          <w:szCs w:val="22"/>
          <w:lang w:val="es-ES"/>
        </w:rPr>
      </w:pPr>
    </w:p>
    <w:p w14:paraId="21D25CCC" w14:textId="77777777" w:rsidR="00B91A94" w:rsidRDefault="00B91A94" w:rsidP="00E92176">
      <w:pPr>
        <w:jc w:val="both"/>
        <w:rPr>
          <w:rFonts w:ascii="Arial" w:hAnsi="Arial" w:cs="Arial"/>
          <w:sz w:val="22"/>
          <w:szCs w:val="22"/>
          <w:lang w:val="es-ES"/>
        </w:rPr>
      </w:pPr>
    </w:p>
    <w:p w14:paraId="73237983" w14:textId="3333CD61" w:rsidR="0014726B" w:rsidRPr="003563E1" w:rsidRDefault="0060010C" w:rsidP="00E92176">
      <w:pPr>
        <w:jc w:val="both"/>
        <w:rPr>
          <w:rFonts w:ascii="Arial" w:hAnsi="Arial" w:cs="Arial"/>
          <w:sz w:val="22"/>
          <w:szCs w:val="22"/>
          <w:lang w:val="es-ES"/>
        </w:rPr>
      </w:pPr>
      <w:r w:rsidRPr="003563E1">
        <w:rPr>
          <w:rFonts w:ascii="Arial" w:hAnsi="Arial" w:cs="Arial"/>
          <w:sz w:val="22"/>
          <w:szCs w:val="22"/>
          <w:lang w:val="es-ES"/>
        </w:rPr>
        <w:t xml:space="preserve">La administración de los archivos </w:t>
      </w:r>
      <w:r w:rsidR="002E3900">
        <w:rPr>
          <w:rFonts w:ascii="Arial" w:hAnsi="Arial" w:cs="Arial"/>
          <w:sz w:val="22"/>
          <w:szCs w:val="22"/>
          <w:lang w:val="es-ES"/>
        </w:rPr>
        <w:t>del Hospit</w:t>
      </w:r>
      <w:r w:rsidR="0014726B" w:rsidRPr="003563E1">
        <w:rPr>
          <w:rFonts w:ascii="Arial" w:hAnsi="Arial" w:cs="Arial"/>
          <w:sz w:val="22"/>
          <w:szCs w:val="22"/>
          <w:lang w:val="es-ES"/>
        </w:rPr>
        <w:t>al,</w:t>
      </w:r>
      <w:r w:rsidRPr="003563E1">
        <w:rPr>
          <w:rFonts w:ascii="Arial" w:hAnsi="Arial" w:cs="Arial"/>
          <w:sz w:val="22"/>
          <w:szCs w:val="22"/>
          <w:lang w:val="es-ES"/>
        </w:rPr>
        <w:t xml:space="preserve"> observa la Política de gestión Documental, la Política de Documentos Electrónicos, como eje central, aprobada mediante Resolución No. 81691 del 21 de diciembre de 2020, la cual establece las reglas de creación de documentos. La forma de crear los documentos se reglamenta en el Sistema Integrado de Conservación, el objetivo es dar a los documentos, los soportes que le garanticen una mayor vida útil. Las dependencias deben cumplir dichos lineamientos e</w:t>
      </w:r>
      <w:r w:rsidR="006073C3">
        <w:rPr>
          <w:rFonts w:ascii="Arial" w:hAnsi="Arial" w:cs="Arial"/>
          <w:sz w:val="22"/>
          <w:szCs w:val="22"/>
          <w:lang w:val="es-ES"/>
        </w:rPr>
        <w:t>n el mediano plazo. Fase Activa</w:t>
      </w:r>
      <w:r w:rsidR="002E3900">
        <w:rPr>
          <w:rFonts w:ascii="Arial" w:hAnsi="Arial" w:cs="Arial"/>
          <w:sz w:val="22"/>
          <w:szCs w:val="22"/>
          <w:lang w:val="es-ES"/>
        </w:rPr>
        <w:t>,</w:t>
      </w:r>
      <w:r w:rsidR="006073C3">
        <w:rPr>
          <w:rFonts w:ascii="Arial" w:hAnsi="Arial" w:cs="Arial"/>
          <w:sz w:val="22"/>
          <w:szCs w:val="22"/>
          <w:lang w:val="es-ES"/>
        </w:rPr>
        <w:t xml:space="preserve"> </w:t>
      </w:r>
      <w:r w:rsidRPr="003563E1">
        <w:rPr>
          <w:rFonts w:ascii="Arial" w:hAnsi="Arial" w:cs="Arial"/>
          <w:sz w:val="22"/>
          <w:szCs w:val="22"/>
          <w:lang w:val="es-ES"/>
        </w:rPr>
        <w:t>Fase Semiactiva</w:t>
      </w:r>
      <w:r w:rsidR="002E3900">
        <w:rPr>
          <w:rFonts w:ascii="Arial" w:hAnsi="Arial" w:cs="Arial"/>
          <w:sz w:val="22"/>
          <w:szCs w:val="22"/>
          <w:lang w:val="es-ES"/>
        </w:rPr>
        <w:t>,</w:t>
      </w:r>
      <w:r w:rsidRPr="003563E1">
        <w:rPr>
          <w:rFonts w:ascii="Arial" w:hAnsi="Arial" w:cs="Arial"/>
          <w:sz w:val="22"/>
          <w:szCs w:val="22"/>
          <w:lang w:val="es-ES"/>
        </w:rPr>
        <w:t xml:space="preserve"> Fase Inactiva Transferencia Primaria Transferencia Secundaria</w:t>
      </w:r>
      <w:r w:rsidR="006073C3">
        <w:rPr>
          <w:rFonts w:ascii="Arial" w:hAnsi="Arial" w:cs="Arial"/>
          <w:sz w:val="22"/>
          <w:szCs w:val="22"/>
          <w:lang w:val="es-ES"/>
        </w:rPr>
        <w:t>,</w:t>
      </w:r>
      <w:r w:rsidRPr="003563E1">
        <w:rPr>
          <w:rFonts w:ascii="Arial" w:hAnsi="Arial" w:cs="Arial"/>
          <w:sz w:val="22"/>
          <w:szCs w:val="22"/>
          <w:lang w:val="es-ES"/>
        </w:rPr>
        <w:t xml:space="preserve"> </w:t>
      </w:r>
    </w:p>
    <w:p w14:paraId="52E7D96A" w14:textId="77777777" w:rsidR="006073C3" w:rsidRDefault="0060010C" w:rsidP="006073C3">
      <w:pPr>
        <w:ind w:left="720" w:hanging="720"/>
        <w:jc w:val="both"/>
        <w:rPr>
          <w:rFonts w:ascii="Arial" w:hAnsi="Arial" w:cs="Arial"/>
          <w:sz w:val="22"/>
          <w:szCs w:val="22"/>
          <w:lang w:val="es-ES"/>
        </w:rPr>
      </w:pPr>
      <w:r w:rsidRPr="003563E1">
        <w:rPr>
          <w:rFonts w:ascii="Arial" w:hAnsi="Arial" w:cs="Arial"/>
          <w:sz w:val="22"/>
          <w:szCs w:val="22"/>
          <w:lang w:val="es-ES"/>
        </w:rPr>
        <w:t xml:space="preserve"> La organización física de los archivos de gestión se reali</w:t>
      </w:r>
      <w:r w:rsidR="0073152B" w:rsidRPr="003563E1">
        <w:rPr>
          <w:rFonts w:ascii="Arial" w:hAnsi="Arial" w:cs="Arial"/>
          <w:sz w:val="22"/>
          <w:szCs w:val="22"/>
          <w:lang w:val="es-ES"/>
        </w:rPr>
        <w:t>zará de acuerdo con la Tabla</w:t>
      </w:r>
      <w:r w:rsidRPr="003563E1">
        <w:rPr>
          <w:rFonts w:ascii="Arial" w:hAnsi="Arial" w:cs="Arial"/>
          <w:sz w:val="22"/>
          <w:szCs w:val="22"/>
          <w:lang w:val="es-ES"/>
        </w:rPr>
        <w:t xml:space="preserve">Retención </w:t>
      </w:r>
    </w:p>
    <w:p w14:paraId="6757A847" w14:textId="77777777" w:rsidR="006073C3" w:rsidRDefault="0060010C" w:rsidP="006073C3">
      <w:pPr>
        <w:ind w:left="720" w:hanging="720"/>
        <w:jc w:val="both"/>
        <w:rPr>
          <w:rFonts w:ascii="Arial" w:hAnsi="Arial" w:cs="Arial"/>
          <w:sz w:val="22"/>
          <w:szCs w:val="22"/>
          <w:lang w:val="es-ES"/>
        </w:rPr>
      </w:pPr>
      <w:r w:rsidRPr="003563E1">
        <w:rPr>
          <w:rFonts w:ascii="Arial" w:hAnsi="Arial" w:cs="Arial"/>
          <w:sz w:val="22"/>
          <w:szCs w:val="22"/>
          <w:lang w:val="es-ES"/>
        </w:rPr>
        <w:lastRenderedPageBreak/>
        <w:t xml:space="preserve">Documental, que indica las series y subseries de archivo definidas por </w:t>
      </w:r>
      <w:r w:rsidR="00C84456" w:rsidRPr="003563E1">
        <w:rPr>
          <w:rFonts w:ascii="Arial" w:hAnsi="Arial" w:cs="Arial"/>
          <w:sz w:val="22"/>
          <w:szCs w:val="22"/>
          <w:lang w:val="es-ES"/>
        </w:rPr>
        <w:t>el Hospital</w:t>
      </w:r>
      <w:r w:rsidRPr="003563E1">
        <w:rPr>
          <w:rFonts w:ascii="Arial" w:hAnsi="Arial" w:cs="Arial"/>
          <w:sz w:val="22"/>
          <w:szCs w:val="22"/>
          <w:lang w:val="es-ES"/>
        </w:rPr>
        <w:t xml:space="preserve">, las cuales se </w:t>
      </w:r>
    </w:p>
    <w:p w14:paraId="53CBFDDF" w14:textId="77777777" w:rsidR="006073C3" w:rsidRDefault="0060010C" w:rsidP="006073C3">
      <w:pPr>
        <w:ind w:left="720" w:hanging="720"/>
        <w:jc w:val="both"/>
        <w:rPr>
          <w:rFonts w:ascii="Arial" w:hAnsi="Arial" w:cs="Arial"/>
          <w:sz w:val="22"/>
          <w:szCs w:val="22"/>
          <w:lang w:val="es-ES"/>
        </w:rPr>
      </w:pPr>
      <w:r w:rsidRPr="003563E1">
        <w:rPr>
          <w:rFonts w:ascii="Arial" w:hAnsi="Arial" w:cs="Arial"/>
          <w:sz w:val="22"/>
          <w:szCs w:val="22"/>
          <w:lang w:val="es-ES"/>
        </w:rPr>
        <w:t xml:space="preserve">han elaborado teniendo en cuenta la estructura </w:t>
      </w:r>
      <w:r w:rsidR="00C84456" w:rsidRPr="003563E1">
        <w:rPr>
          <w:rFonts w:ascii="Arial" w:hAnsi="Arial" w:cs="Arial"/>
          <w:sz w:val="22"/>
          <w:szCs w:val="22"/>
          <w:lang w:val="es-ES"/>
        </w:rPr>
        <w:t>del Hospital</w:t>
      </w:r>
      <w:r w:rsidRPr="003563E1">
        <w:rPr>
          <w:rFonts w:ascii="Arial" w:hAnsi="Arial" w:cs="Arial"/>
          <w:sz w:val="22"/>
          <w:szCs w:val="22"/>
          <w:lang w:val="es-ES"/>
        </w:rPr>
        <w:t xml:space="preserve"> y las funciones de las dependencias </w:t>
      </w:r>
    </w:p>
    <w:p w14:paraId="43CC3D62" w14:textId="77777777" w:rsidR="006073C3" w:rsidRDefault="0060010C" w:rsidP="006073C3">
      <w:pPr>
        <w:ind w:left="720" w:hanging="720"/>
        <w:jc w:val="both"/>
        <w:rPr>
          <w:rFonts w:ascii="Arial" w:hAnsi="Arial" w:cs="Arial"/>
          <w:sz w:val="22"/>
          <w:szCs w:val="22"/>
          <w:lang w:val="es-ES"/>
        </w:rPr>
      </w:pPr>
      <w:r w:rsidRPr="003563E1">
        <w:rPr>
          <w:rFonts w:ascii="Arial" w:hAnsi="Arial" w:cs="Arial"/>
          <w:sz w:val="22"/>
          <w:szCs w:val="22"/>
          <w:lang w:val="es-ES"/>
        </w:rPr>
        <w:t>Al momento de crear un expediente éste se administrará a través del Formato Único de Inven</w:t>
      </w:r>
      <w:r w:rsidR="00C84456" w:rsidRPr="003563E1">
        <w:rPr>
          <w:rFonts w:ascii="Arial" w:hAnsi="Arial" w:cs="Arial"/>
          <w:sz w:val="22"/>
          <w:szCs w:val="22"/>
          <w:lang w:val="es-ES"/>
        </w:rPr>
        <w:t xml:space="preserve">tario </w:t>
      </w:r>
    </w:p>
    <w:p w14:paraId="2787C6B6" w14:textId="278C0CA7" w:rsidR="006073C3" w:rsidRDefault="00C84456" w:rsidP="006073C3">
      <w:pPr>
        <w:ind w:left="720" w:hanging="720"/>
        <w:rPr>
          <w:rFonts w:ascii="Arial" w:hAnsi="Arial" w:cs="Arial"/>
          <w:sz w:val="22"/>
          <w:szCs w:val="22"/>
          <w:lang w:val="es-ES"/>
        </w:rPr>
      </w:pPr>
      <w:r w:rsidRPr="003563E1">
        <w:rPr>
          <w:rFonts w:ascii="Arial" w:hAnsi="Arial" w:cs="Arial"/>
          <w:sz w:val="22"/>
          <w:szCs w:val="22"/>
          <w:lang w:val="es-ES"/>
        </w:rPr>
        <w:t>Documental</w:t>
      </w:r>
      <w:r w:rsidR="0060010C" w:rsidRPr="003563E1">
        <w:rPr>
          <w:rFonts w:ascii="Arial" w:hAnsi="Arial" w:cs="Arial"/>
          <w:sz w:val="22"/>
          <w:szCs w:val="22"/>
          <w:lang w:val="es-ES"/>
        </w:rPr>
        <w:t xml:space="preserve">, </w:t>
      </w:r>
      <w:r w:rsidR="006073C3">
        <w:rPr>
          <w:rFonts w:ascii="Arial" w:hAnsi="Arial" w:cs="Arial"/>
          <w:sz w:val="22"/>
          <w:szCs w:val="22"/>
          <w:lang w:val="es-ES"/>
        </w:rPr>
        <w:t xml:space="preserve">  </w:t>
      </w:r>
      <w:r w:rsidR="0060010C" w:rsidRPr="003563E1">
        <w:rPr>
          <w:rFonts w:ascii="Arial" w:hAnsi="Arial" w:cs="Arial"/>
          <w:sz w:val="22"/>
          <w:szCs w:val="22"/>
          <w:lang w:val="es-ES"/>
        </w:rPr>
        <w:t>el</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 </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cual </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será </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objeto </w:t>
      </w:r>
      <w:r w:rsidR="006073C3">
        <w:rPr>
          <w:rFonts w:ascii="Arial" w:hAnsi="Arial" w:cs="Arial"/>
          <w:sz w:val="22"/>
          <w:szCs w:val="22"/>
          <w:lang w:val="es-ES"/>
        </w:rPr>
        <w:t xml:space="preserve"> </w:t>
      </w:r>
      <w:r w:rsidR="0060010C" w:rsidRPr="003563E1">
        <w:rPr>
          <w:rFonts w:ascii="Arial" w:hAnsi="Arial" w:cs="Arial"/>
          <w:sz w:val="22"/>
          <w:szCs w:val="22"/>
          <w:lang w:val="es-ES"/>
        </w:rPr>
        <w:t>de</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 control</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 por</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 parte</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 de</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 los</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 gestores </w:t>
      </w:r>
      <w:r w:rsidR="006073C3">
        <w:rPr>
          <w:rFonts w:ascii="Arial" w:hAnsi="Arial" w:cs="Arial"/>
          <w:sz w:val="22"/>
          <w:szCs w:val="22"/>
          <w:lang w:val="es-ES"/>
        </w:rPr>
        <w:t xml:space="preserve"> </w:t>
      </w:r>
      <w:r w:rsidR="0060010C" w:rsidRPr="003563E1">
        <w:rPr>
          <w:rFonts w:ascii="Arial" w:hAnsi="Arial" w:cs="Arial"/>
          <w:sz w:val="22"/>
          <w:szCs w:val="22"/>
          <w:lang w:val="es-ES"/>
        </w:rPr>
        <w:t xml:space="preserve">documentales. La </w:t>
      </w:r>
    </w:p>
    <w:p w14:paraId="5E4E384D" w14:textId="3F4AA274" w:rsidR="006073C3" w:rsidRPr="006073C3" w:rsidRDefault="0060010C" w:rsidP="006073C3">
      <w:pPr>
        <w:pStyle w:val="Prrafodelista"/>
        <w:numPr>
          <w:ilvl w:val="0"/>
          <w:numId w:val="16"/>
        </w:numPr>
        <w:rPr>
          <w:rFonts w:ascii="Arial" w:hAnsi="Arial" w:cs="Arial"/>
          <w:sz w:val="22"/>
          <w:szCs w:val="22"/>
          <w:lang w:val="es-ES"/>
        </w:rPr>
      </w:pPr>
      <w:r w:rsidRPr="006073C3">
        <w:rPr>
          <w:rFonts w:ascii="Arial" w:hAnsi="Arial" w:cs="Arial"/>
          <w:sz w:val="22"/>
          <w:szCs w:val="22"/>
          <w:lang w:val="es-ES"/>
        </w:rPr>
        <w:t xml:space="preserve">organización </w:t>
      </w:r>
      <w:r w:rsidR="006073C3" w:rsidRPr="006073C3">
        <w:rPr>
          <w:rFonts w:ascii="Arial" w:hAnsi="Arial" w:cs="Arial"/>
          <w:sz w:val="22"/>
          <w:szCs w:val="22"/>
          <w:lang w:val="es-ES"/>
        </w:rPr>
        <w:t xml:space="preserve"> </w:t>
      </w:r>
      <w:r w:rsidRPr="006073C3">
        <w:rPr>
          <w:rFonts w:ascii="Arial" w:hAnsi="Arial" w:cs="Arial"/>
          <w:sz w:val="22"/>
          <w:szCs w:val="22"/>
          <w:lang w:val="es-ES"/>
        </w:rPr>
        <w:t xml:space="preserve">a </w:t>
      </w:r>
      <w:r w:rsidR="006073C3" w:rsidRPr="006073C3">
        <w:rPr>
          <w:rFonts w:ascii="Arial" w:hAnsi="Arial" w:cs="Arial"/>
          <w:sz w:val="22"/>
          <w:szCs w:val="22"/>
          <w:lang w:val="es-ES"/>
        </w:rPr>
        <w:t xml:space="preserve"> </w:t>
      </w:r>
      <w:r w:rsidRPr="006073C3">
        <w:rPr>
          <w:rFonts w:ascii="Arial" w:hAnsi="Arial" w:cs="Arial"/>
          <w:sz w:val="22"/>
          <w:szCs w:val="22"/>
          <w:lang w:val="es-ES"/>
        </w:rPr>
        <w:t xml:space="preserve">través del </w:t>
      </w:r>
      <w:r w:rsidR="006073C3" w:rsidRPr="006073C3">
        <w:rPr>
          <w:rFonts w:ascii="Arial" w:hAnsi="Arial" w:cs="Arial"/>
          <w:sz w:val="22"/>
          <w:szCs w:val="22"/>
          <w:lang w:val="es-ES"/>
        </w:rPr>
        <w:t xml:space="preserve"> </w:t>
      </w:r>
      <w:r w:rsidRPr="006073C3">
        <w:rPr>
          <w:rFonts w:ascii="Arial" w:hAnsi="Arial" w:cs="Arial"/>
          <w:sz w:val="22"/>
          <w:szCs w:val="22"/>
          <w:lang w:val="es-ES"/>
        </w:rPr>
        <w:t xml:space="preserve">flujo documental </w:t>
      </w:r>
      <w:r w:rsidR="006073C3" w:rsidRPr="006073C3">
        <w:rPr>
          <w:rFonts w:ascii="Arial" w:hAnsi="Arial" w:cs="Arial"/>
          <w:sz w:val="22"/>
          <w:szCs w:val="22"/>
          <w:lang w:val="es-ES"/>
        </w:rPr>
        <w:t xml:space="preserve"> </w:t>
      </w:r>
      <w:r w:rsidRPr="006073C3">
        <w:rPr>
          <w:rFonts w:ascii="Arial" w:hAnsi="Arial" w:cs="Arial"/>
          <w:sz w:val="22"/>
          <w:szCs w:val="22"/>
          <w:lang w:val="es-ES"/>
        </w:rPr>
        <w:t xml:space="preserve">refleja el </w:t>
      </w:r>
      <w:r w:rsidR="006073C3" w:rsidRPr="006073C3">
        <w:rPr>
          <w:rFonts w:ascii="Arial" w:hAnsi="Arial" w:cs="Arial"/>
          <w:sz w:val="22"/>
          <w:szCs w:val="22"/>
          <w:lang w:val="es-ES"/>
        </w:rPr>
        <w:t xml:space="preserve"> </w:t>
      </w:r>
      <w:r w:rsidRPr="006073C3">
        <w:rPr>
          <w:rFonts w:ascii="Arial" w:hAnsi="Arial" w:cs="Arial"/>
          <w:sz w:val="22"/>
          <w:szCs w:val="22"/>
          <w:lang w:val="es-ES"/>
        </w:rPr>
        <w:t xml:space="preserve">procedimiento </w:t>
      </w:r>
      <w:r w:rsidR="006073C3" w:rsidRPr="006073C3">
        <w:rPr>
          <w:rFonts w:ascii="Arial" w:hAnsi="Arial" w:cs="Arial"/>
          <w:sz w:val="22"/>
          <w:szCs w:val="22"/>
          <w:lang w:val="es-ES"/>
        </w:rPr>
        <w:t xml:space="preserve"> </w:t>
      </w:r>
      <w:r w:rsidRPr="006073C3">
        <w:rPr>
          <w:rFonts w:ascii="Arial" w:hAnsi="Arial" w:cs="Arial"/>
          <w:sz w:val="22"/>
          <w:szCs w:val="22"/>
          <w:lang w:val="es-ES"/>
        </w:rPr>
        <w:t xml:space="preserve">desarrollado </w:t>
      </w:r>
      <w:r w:rsidR="006073C3" w:rsidRPr="006073C3">
        <w:rPr>
          <w:rFonts w:ascii="Arial" w:hAnsi="Arial" w:cs="Arial"/>
          <w:sz w:val="22"/>
          <w:szCs w:val="22"/>
          <w:lang w:val="es-ES"/>
        </w:rPr>
        <w:t xml:space="preserve"> </w:t>
      </w:r>
      <w:r w:rsidRPr="006073C3">
        <w:rPr>
          <w:rFonts w:ascii="Arial" w:hAnsi="Arial" w:cs="Arial"/>
          <w:sz w:val="22"/>
          <w:szCs w:val="22"/>
          <w:lang w:val="es-ES"/>
        </w:rPr>
        <w:t>por</w:t>
      </w:r>
      <w:r w:rsidR="006073C3">
        <w:rPr>
          <w:rFonts w:ascii="Arial" w:hAnsi="Arial" w:cs="Arial"/>
          <w:sz w:val="22"/>
          <w:szCs w:val="22"/>
          <w:lang w:val="es-ES"/>
        </w:rPr>
        <w:t xml:space="preserve"> </w:t>
      </w:r>
      <w:r w:rsidR="006073C3" w:rsidRPr="006073C3">
        <w:rPr>
          <w:rFonts w:ascii="Arial" w:hAnsi="Arial" w:cs="Arial"/>
          <w:sz w:val="22"/>
          <w:szCs w:val="22"/>
          <w:lang w:val="es-ES"/>
        </w:rPr>
        <w:t xml:space="preserve">una  </w:t>
      </w:r>
      <w:r w:rsidRPr="006073C3">
        <w:rPr>
          <w:rFonts w:ascii="Arial" w:hAnsi="Arial" w:cs="Arial"/>
          <w:sz w:val="22"/>
          <w:szCs w:val="22"/>
          <w:lang w:val="es-ES"/>
        </w:rPr>
        <w:t xml:space="preserve">dependencia en el desarrollo de su función, su organización obedece al principio de orden </w:t>
      </w:r>
    </w:p>
    <w:p w14:paraId="1259672D" w14:textId="77777777" w:rsidR="006073C3" w:rsidRDefault="0060010C" w:rsidP="006073C3">
      <w:pPr>
        <w:ind w:left="720" w:hanging="720"/>
        <w:rPr>
          <w:rFonts w:ascii="Arial" w:hAnsi="Arial" w:cs="Arial"/>
          <w:sz w:val="22"/>
          <w:szCs w:val="22"/>
          <w:lang w:val="es-ES"/>
        </w:rPr>
      </w:pPr>
      <w:r w:rsidRPr="003563E1">
        <w:rPr>
          <w:rFonts w:ascii="Arial" w:hAnsi="Arial" w:cs="Arial"/>
          <w:sz w:val="22"/>
          <w:szCs w:val="22"/>
          <w:lang w:val="es-ES"/>
        </w:rPr>
        <w:t xml:space="preserve">original, es decir los documentos se integran al expediente de acuerdo con su fecha de </w:t>
      </w:r>
    </w:p>
    <w:p w14:paraId="4A44BE52" w14:textId="77777777" w:rsidR="006073C3" w:rsidRDefault="0060010C" w:rsidP="006073C3">
      <w:pPr>
        <w:ind w:left="720" w:hanging="720"/>
        <w:rPr>
          <w:rFonts w:ascii="Arial" w:hAnsi="Arial" w:cs="Arial"/>
          <w:sz w:val="22"/>
          <w:szCs w:val="22"/>
          <w:lang w:val="es-ES"/>
        </w:rPr>
      </w:pPr>
      <w:r w:rsidRPr="003563E1">
        <w:rPr>
          <w:rFonts w:ascii="Arial" w:hAnsi="Arial" w:cs="Arial"/>
          <w:sz w:val="22"/>
          <w:szCs w:val="22"/>
          <w:lang w:val="es-ES"/>
        </w:rPr>
        <w:t xml:space="preserve">producción. Actualmente </w:t>
      </w:r>
      <w:r w:rsidR="0014726B" w:rsidRPr="003563E1">
        <w:rPr>
          <w:rFonts w:ascii="Arial" w:hAnsi="Arial" w:cs="Arial"/>
          <w:sz w:val="22"/>
          <w:szCs w:val="22"/>
          <w:lang w:val="es-ES"/>
        </w:rPr>
        <w:t>el Hospital</w:t>
      </w:r>
      <w:r w:rsidRPr="003563E1">
        <w:rPr>
          <w:rFonts w:ascii="Arial" w:hAnsi="Arial" w:cs="Arial"/>
          <w:sz w:val="22"/>
          <w:szCs w:val="22"/>
          <w:lang w:val="es-ES"/>
        </w:rPr>
        <w:t xml:space="preserve"> cuenta con archivos de gestión satélites o en las </w:t>
      </w:r>
    </w:p>
    <w:p w14:paraId="784E6452" w14:textId="40D86FC5" w:rsidR="00861A97" w:rsidRPr="003563E1" w:rsidRDefault="0060010C" w:rsidP="006073C3">
      <w:pPr>
        <w:ind w:left="720" w:hanging="720"/>
        <w:rPr>
          <w:rFonts w:ascii="Arial" w:hAnsi="Arial" w:cs="Arial"/>
          <w:color w:val="C0504D" w:themeColor="accent2"/>
          <w:sz w:val="22"/>
          <w:szCs w:val="22"/>
          <w:lang w:val="es-ES"/>
        </w:rPr>
      </w:pPr>
      <w:r w:rsidRPr="003563E1">
        <w:rPr>
          <w:rFonts w:ascii="Arial" w:hAnsi="Arial" w:cs="Arial"/>
          <w:sz w:val="22"/>
          <w:szCs w:val="22"/>
          <w:lang w:val="es-ES"/>
        </w:rPr>
        <w:t>dependencias de la Entidad.</w:t>
      </w:r>
      <w:r w:rsidR="005162F5" w:rsidRPr="003563E1">
        <w:rPr>
          <w:rFonts w:ascii="Arial" w:hAnsi="Arial" w:cs="Arial"/>
          <w:color w:val="C0504D" w:themeColor="accent2"/>
          <w:sz w:val="22"/>
          <w:szCs w:val="22"/>
          <w:lang w:val="es-ES"/>
        </w:rPr>
        <w:t xml:space="preserve"> </w:t>
      </w:r>
    </w:p>
    <w:p w14:paraId="5F1F4309" w14:textId="7181D0E2" w:rsidR="005162F5" w:rsidRPr="003563E1" w:rsidRDefault="005162F5" w:rsidP="006073C3">
      <w:pPr>
        <w:ind w:left="720" w:hanging="720"/>
        <w:rPr>
          <w:rFonts w:ascii="Arial" w:hAnsi="Arial" w:cs="Arial"/>
          <w:color w:val="C0504D" w:themeColor="accent2"/>
          <w:sz w:val="22"/>
          <w:szCs w:val="22"/>
          <w:lang w:val="es-ES"/>
        </w:rPr>
      </w:pPr>
    </w:p>
    <w:p w14:paraId="1C37561B" w14:textId="53F8C861" w:rsidR="005162F5" w:rsidRPr="003563E1" w:rsidRDefault="00E92176" w:rsidP="00C52677">
      <w:pPr>
        <w:ind w:left="720" w:hanging="720"/>
        <w:jc w:val="both"/>
        <w:rPr>
          <w:rFonts w:ascii="Arial" w:hAnsi="Arial" w:cs="Arial"/>
          <w:color w:val="C0504D" w:themeColor="accent2"/>
          <w:sz w:val="22"/>
          <w:szCs w:val="22"/>
          <w:lang w:val="es-ES"/>
        </w:rPr>
      </w:pPr>
      <w:r w:rsidRPr="003563E1">
        <w:rPr>
          <w:rFonts w:ascii="Arial" w:hAnsi="Arial" w:cs="Arial"/>
          <w:noProof/>
          <w:sz w:val="22"/>
          <w:szCs w:val="22"/>
          <w:lang w:val="es-CO" w:eastAsia="es-CO"/>
        </w:rPr>
        <w:drawing>
          <wp:anchor distT="0" distB="0" distL="114300" distR="114300" simplePos="0" relativeHeight="251666432" behindDoc="0" locked="0" layoutInCell="1" allowOverlap="1" wp14:anchorId="77328B41" wp14:editId="6BC2EF50">
            <wp:simplePos x="0" y="0"/>
            <wp:positionH relativeFrom="column">
              <wp:posOffset>1167765</wp:posOffset>
            </wp:positionH>
            <wp:positionV relativeFrom="paragraph">
              <wp:posOffset>182245</wp:posOffset>
            </wp:positionV>
            <wp:extent cx="3343275" cy="1847850"/>
            <wp:effectExtent l="0" t="0" r="9525" b="0"/>
            <wp:wrapSquare wrapText="bothSides"/>
            <wp:docPr id="5" name="Imagen 5" descr="C:\Users\ESTANDAR\Documents\ARCHIVO TOT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ANDAR\Documents\ARCHIVO TOTAL.jf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1847850"/>
                    </a:xfrm>
                    <a:prstGeom prst="rect">
                      <a:avLst/>
                    </a:prstGeom>
                    <a:noFill/>
                    <a:ln>
                      <a:noFill/>
                    </a:ln>
                  </pic:spPr>
                </pic:pic>
              </a:graphicData>
            </a:graphic>
            <wp14:sizeRelH relativeFrom="margin">
              <wp14:pctWidth>0</wp14:pctWidth>
            </wp14:sizeRelH>
          </wp:anchor>
        </w:drawing>
      </w:r>
    </w:p>
    <w:p w14:paraId="249356B7" w14:textId="239987BB" w:rsidR="00861A97" w:rsidRPr="003563E1" w:rsidRDefault="00E92176" w:rsidP="00E92176">
      <w:pPr>
        <w:jc w:val="center"/>
        <w:rPr>
          <w:rFonts w:ascii="Arial" w:hAnsi="Arial" w:cs="Arial"/>
          <w:sz w:val="22"/>
          <w:szCs w:val="22"/>
          <w:lang w:val="es-ES"/>
        </w:rPr>
      </w:pPr>
      <w:r w:rsidRPr="003563E1">
        <w:rPr>
          <w:rFonts w:ascii="Arial" w:hAnsi="Arial" w:cs="Arial"/>
          <w:sz w:val="22"/>
          <w:szCs w:val="22"/>
          <w:lang w:val="es-ES"/>
        </w:rPr>
        <w:br w:type="textWrapping" w:clear="all"/>
      </w:r>
    </w:p>
    <w:p w14:paraId="59D0C136" w14:textId="67CDBEB8" w:rsidR="005162F5" w:rsidRPr="003563E1" w:rsidRDefault="005162F5" w:rsidP="00117EA4">
      <w:pPr>
        <w:jc w:val="both"/>
        <w:rPr>
          <w:rFonts w:ascii="Arial" w:hAnsi="Arial" w:cs="Arial"/>
          <w:sz w:val="22"/>
          <w:szCs w:val="22"/>
          <w:lang w:val="es-ES"/>
        </w:rPr>
      </w:pPr>
    </w:p>
    <w:p w14:paraId="5B1A75FA" w14:textId="77777777" w:rsidR="005162F5" w:rsidRPr="003563E1" w:rsidRDefault="005162F5" w:rsidP="00117EA4">
      <w:pPr>
        <w:jc w:val="both"/>
        <w:rPr>
          <w:rFonts w:ascii="Arial" w:hAnsi="Arial" w:cs="Arial"/>
          <w:sz w:val="22"/>
          <w:szCs w:val="22"/>
          <w:lang w:val="es-ES"/>
        </w:rPr>
      </w:pPr>
    </w:p>
    <w:p w14:paraId="19DF0BFA" w14:textId="22B4B90D" w:rsidR="00B91A94" w:rsidRDefault="00E92176" w:rsidP="00117EA4">
      <w:pPr>
        <w:jc w:val="both"/>
        <w:rPr>
          <w:rFonts w:ascii="Arial" w:hAnsi="Arial" w:cs="Arial"/>
          <w:b/>
          <w:color w:val="FF0000"/>
          <w:sz w:val="22"/>
          <w:szCs w:val="22"/>
          <w:lang w:val="es-ES"/>
        </w:rPr>
      </w:pPr>
      <w:r w:rsidRPr="003563E1">
        <w:rPr>
          <w:rFonts w:ascii="Arial" w:hAnsi="Arial" w:cs="Arial"/>
          <w:b/>
          <w:sz w:val="22"/>
          <w:szCs w:val="22"/>
          <w:lang w:val="es-ES"/>
        </w:rPr>
        <w:t>7.2 ARCHIVO CENTRAL:</w:t>
      </w:r>
      <w:r w:rsidR="002E3900">
        <w:rPr>
          <w:rFonts w:ascii="Arial" w:hAnsi="Arial" w:cs="Arial"/>
          <w:b/>
          <w:color w:val="FF0000"/>
          <w:sz w:val="22"/>
          <w:szCs w:val="22"/>
          <w:lang w:val="es-ES"/>
        </w:rPr>
        <w:t xml:space="preserve"> </w:t>
      </w:r>
    </w:p>
    <w:p w14:paraId="1909D467" w14:textId="754D1E26" w:rsidR="002E3900" w:rsidRPr="00B91A94" w:rsidRDefault="002E3900" w:rsidP="002E3900">
      <w:pPr>
        <w:jc w:val="center"/>
        <w:rPr>
          <w:rFonts w:ascii="Arial" w:hAnsi="Arial" w:cs="Arial"/>
          <w:b/>
          <w:color w:val="FF0000"/>
          <w:sz w:val="22"/>
          <w:szCs w:val="22"/>
          <w:lang w:val="es-ES"/>
        </w:rPr>
      </w:pPr>
      <w:r>
        <w:rPr>
          <w:noProof/>
          <w:lang w:val="es-CO" w:eastAsia="es-CO"/>
        </w:rPr>
        <w:drawing>
          <wp:inline distT="0" distB="0" distL="0" distR="0" wp14:anchorId="5D8C2F0F" wp14:editId="3B7AE918">
            <wp:extent cx="3051175" cy="2286000"/>
            <wp:effectExtent l="0" t="0" r="0" b="0"/>
            <wp:docPr id="10" name="Imagen 10" descr="Archivo Central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vo Central | P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14:paraId="587F26E5" w14:textId="77777777" w:rsidR="00B91A94" w:rsidRDefault="00B91A94" w:rsidP="00117EA4">
      <w:pPr>
        <w:jc w:val="both"/>
        <w:rPr>
          <w:rFonts w:ascii="Arial" w:hAnsi="Arial" w:cs="Arial"/>
          <w:b/>
          <w:sz w:val="22"/>
          <w:szCs w:val="22"/>
          <w:lang w:val="es-ES"/>
        </w:rPr>
      </w:pPr>
    </w:p>
    <w:p w14:paraId="18DD7492" w14:textId="755A0782" w:rsidR="00003003" w:rsidRPr="003563E1" w:rsidRDefault="00E92176" w:rsidP="00117EA4">
      <w:pPr>
        <w:jc w:val="both"/>
        <w:rPr>
          <w:rFonts w:ascii="Arial" w:hAnsi="Arial" w:cs="Arial"/>
          <w:sz w:val="22"/>
          <w:szCs w:val="22"/>
          <w:lang w:val="es-ES"/>
        </w:rPr>
      </w:pPr>
      <w:r w:rsidRPr="003563E1">
        <w:rPr>
          <w:rFonts w:ascii="Arial" w:hAnsi="Arial" w:cs="Arial"/>
          <w:sz w:val="22"/>
          <w:szCs w:val="22"/>
          <w:lang w:val="es-ES"/>
        </w:rPr>
        <w:lastRenderedPageBreak/>
        <w:t xml:space="preserve"> </w:t>
      </w:r>
      <w:r w:rsidR="0060010C" w:rsidRPr="003563E1">
        <w:rPr>
          <w:rFonts w:ascii="Arial" w:hAnsi="Arial" w:cs="Arial"/>
          <w:sz w:val="22"/>
          <w:szCs w:val="22"/>
          <w:lang w:val="es-ES"/>
        </w:rPr>
        <w:t>La Entidad en su archivo central agrupa los documentos que han surtido su transferencia primaria desde los distinto</w:t>
      </w:r>
      <w:r w:rsidR="0014726B" w:rsidRPr="003563E1">
        <w:rPr>
          <w:rFonts w:ascii="Arial" w:hAnsi="Arial" w:cs="Arial"/>
          <w:sz w:val="22"/>
          <w:szCs w:val="22"/>
          <w:lang w:val="es-ES"/>
        </w:rPr>
        <w:t>s archivos de gestión del Hospital</w:t>
      </w:r>
      <w:r w:rsidR="0060010C" w:rsidRPr="003563E1">
        <w:rPr>
          <w:rFonts w:ascii="Arial" w:hAnsi="Arial" w:cs="Arial"/>
          <w:sz w:val="22"/>
          <w:szCs w:val="22"/>
          <w:lang w:val="es-ES"/>
        </w:rPr>
        <w:t xml:space="preserve">, en concordancia con los tiempos de retención establecidos en las TRD, las transferencias Primarias se programan a través de los cronogramas de transferencias y obedece a documentos que aún pueden ser objeto de revisión judicial, fiscal puesto que no se han cumplido los tiempos establecidos para que las acciones de caducidad y prescripción se den, pero su trámite ya ceso. La consulta de estos documentos no es tan frecuente; pero siguen teniendo vigencia y son objeto de consulta por las dependencias y particulares en general. Se observa el Procedimiento de Archivo y Retención Documental – GD01-P01 y el Instructivo Aplicación Tablas de Retención Documental y Transferencia Documental </w:t>
      </w:r>
      <w:r w:rsidRPr="003563E1">
        <w:rPr>
          <w:rFonts w:ascii="Arial" w:hAnsi="Arial" w:cs="Arial"/>
          <w:sz w:val="22"/>
          <w:szCs w:val="22"/>
          <w:lang w:val="es-ES"/>
        </w:rPr>
        <w:t xml:space="preserve"> </w:t>
      </w:r>
    </w:p>
    <w:p w14:paraId="7FFA52E1" w14:textId="77777777" w:rsidR="00003003" w:rsidRPr="003563E1" w:rsidRDefault="00003003" w:rsidP="00117EA4">
      <w:pPr>
        <w:jc w:val="both"/>
        <w:rPr>
          <w:rFonts w:ascii="Arial" w:hAnsi="Arial" w:cs="Arial"/>
          <w:sz w:val="22"/>
          <w:szCs w:val="22"/>
          <w:lang w:val="es-ES"/>
        </w:rPr>
      </w:pPr>
    </w:p>
    <w:p w14:paraId="42E106C8" w14:textId="77777777" w:rsidR="00003003" w:rsidRPr="003563E1" w:rsidRDefault="00003003" w:rsidP="00117EA4">
      <w:pPr>
        <w:jc w:val="both"/>
        <w:rPr>
          <w:rFonts w:ascii="Arial" w:hAnsi="Arial" w:cs="Arial"/>
          <w:sz w:val="22"/>
          <w:szCs w:val="22"/>
          <w:lang w:val="es-ES"/>
        </w:rPr>
      </w:pPr>
    </w:p>
    <w:p w14:paraId="4F3869E3" w14:textId="6B29409C" w:rsidR="00B91A94" w:rsidRDefault="00E92176" w:rsidP="00117EA4">
      <w:pPr>
        <w:jc w:val="both"/>
        <w:rPr>
          <w:rFonts w:ascii="Arial" w:hAnsi="Arial" w:cs="Arial"/>
          <w:b/>
          <w:sz w:val="22"/>
          <w:szCs w:val="22"/>
          <w:lang w:val="es-ES"/>
        </w:rPr>
      </w:pPr>
      <w:r w:rsidRPr="003563E1">
        <w:rPr>
          <w:rFonts w:ascii="Arial" w:hAnsi="Arial" w:cs="Arial"/>
          <w:b/>
          <w:sz w:val="22"/>
          <w:szCs w:val="22"/>
          <w:lang w:val="es-ES"/>
        </w:rPr>
        <w:t>7.3</w:t>
      </w:r>
      <w:r w:rsidRPr="003563E1">
        <w:rPr>
          <w:rFonts w:ascii="Arial" w:hAnsi="Arial" w:cs="Arial"/>
          <w:sz w:val="22"/>
          <w:szCs w:val="22"/>
          <w:lang w:val="es-ES"/>
        </w:rPr>
        <w:t>.</w:t>
      </w:r>
      <w:r w:rsidRPr="003563E1">
        <w:rPr>
          <w:rFonts w:ascii="Arial" w:hAnsi="Arial" w:cs="Arial"/>
          <w:b/>
          <w:sz w:val="22"/>
          <w:szCs w:val="22"/>
          <w:lang w:val="es-ES"/>
        </w:rPr>
        <w:t>ARCHIVO</w:t>
      </w:r>
      <w:r w:rsidR="00003003" w:rsidRPr="003563E1">
        <w:rPr>
          <w:rFonts w:ascii="Arial" w:hAnsi="Arial" w:cs="Arial"/>
          <w:b/>
          <w:sz w:val="22"/>
          <w:szCs w:val="22"/>
          <w:lang w:val="es-ES"/>
        </w:rPr>
        <w:t xml:space="preserve"> </w:t>
      </w:r>
      <w:r w:rsidRPr="003563E1">
        <w:rPr>
          <w:rFonts w:ascii="Arial" w:hAnsi="Arial" w:cs="Arial"/>
          <w:b/>
          <w:sz w:val="22"/>
          <w:szCs w:val="22"/>
          <w:lang w:val="es-ES"/>
        </w:rPr>
        <w:t xml:space="preserve">HISTORICO: </w:t>
      </w:r>
    </w:p>
    <w:p w14:paraId="28A095F0" w14:textId="1EF11CD6" w:rsidR="002E3900" w:rsidRDefault="002E3900" w:rsidP="00117EA4">
      <w:pPr>
        <w:jc w:val="both"/>
        <w:rPr>
          <w:rFonts w:ascii="Arial" w:hAnsi="Arial" w:cs="Arial"/>
          <w:b/>
          <w:sz w:val="22"/>
          <w:szCs w:val="22"/>
          <w:lang w:val="es-ES"/>
        </w:rPr>
      </w:pPr>
    </w:p>
    <w:p w14:paraId="22EC0D3E" w14:textId="77777777" w:rsidR="002E3900" w:rsidRDefault="002E3900" w:rsidP="00117EA4">
      <w:pPr>
        <w:jc w:val="both"/>
        <w:rPr>
          <w:rFonts w:ascii="Arial" w:hAnsi="Arial" w:cs="Arial"/>
          <w:b/>
          <w:color w:val="FF0000"/>
          <w:sz w:val="22"/>
          <w:szCs w:val="22"/>
          <w:lang w:val="es-ES"/>
        </w:rPr>
      </w:pPr>
    </w:p>
    <w:p w14:paraId="20CDD3A0" w14:textId="78A8A833" w:rsidR="002E3900" w:rsidRDefault="002E3900" w:rsidP="002E3900">
      <w:pPr>
        <w:jc w:val="center"/>
        <w:rPr>
          <w:rFonts w:ascii="Arial" w:hAnsi="Arial" w:cs="Arial"/>
          <w:b/>
          <w:sz w:val="22"/>
          <w:szCs w:val="22"/>
          <w:lang w:val="es-ES"/>
        </w:rPr>
      </w:pPr>
      <w:r w:rsidRPr="002E3900">
        <w:rPr>
          <w:rFonts w:ascii="Arial" w:hAnsi="Arial" w:cs="Arial"/>
          <w:b/>
          <w:noProof/>
          <w:sz w:val="22"/>
          <w:szCs w:val="22"/>
          <w:lang w:val="es-CO" w:eastAsia="es-CO"/>
        </w:rPr>
        <mc:AlternateContent>
          <mc:Choice Requires="wps">
            <w:drawing>
              <wp:inline distT="0" distB="0" distL="0" distR="0" wp14:anchorId="26BC4957" wp14:editId="7ADB694B">
                <wp:extent cx="307975" cy="307975"/>
                <wp:effectExtent l="0" t="0" r="0" b="0"/>
                <wp:docPr id="44" name="Rectángulo 44" descr="Archivo Histórico de la CDM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0A7284" id="Rectángulo 44" o:spid="_x0000_s1026" alt="Archivo Histórico de la CDMX"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" filled="f" stroked="f">
                <o:lock v:ext="edit" aspectratio="t"/>
                <w10:anchorlock/>
              </v:rect>
            </w:pict>
          </mc:Fallback>
        </mc:AlternateContent>
      </w:r>
      <w:r>
        <w:rPr>
          <w:noProof/>
          <w:lang w:val="es-CO" w:eastAsia="es-CO"/>
        </w:rPr>
        <mc:AlternateContent>
          <mc:Choice Requires="wps">
            <w:drawing>
              <wp:inline distT="0" distB="0" distL="0" distR="0" wp14:anchorId="305A04D8" wp14:editId="5A0F7231">
                <wp:extent cx="307975" cy="307975"/>
                <wp:effectExtent l="0" t="0" r="0" b="0"/>
                <wp:docPr id="45" name="Rectángulo 45" descr="Archivo Histórico de la CDM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C52592" id="Rectángulo 45" o:spid="_x0000_s1026" alt="Archivo Histórico de la CDMX"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" filled="f" stroked="f">
                <o:lock v:ext="edit" aspectratio="t"/>
                <w10:anchorlock/>
              </v:rect>
            </w:pict>
          </mc:Fallback>
        </mc:AlternateContent>
      </w:r>
      <w:r w:rsidRPr="002E3900">
        <w:rPr>
          <w:rFonts w:ascii="Arial" w:hAnsi="Arial" w:cs="Arial"/>
          <w:b/>
          <w:noProof/>
          <w:sz w:val="22"/>
          <w:szCs w:val="22"/>
          <w:lang w:val="es-CO" w:eastAsia="es-CO"/>
        </w:rPr>
        <w:drawing>
          <wp:inline distT="0" distB="0" distL="0" distR="0" wp14:anchorId="36DD50CF" wp14:editId="26E4D1BE">
            <wp:extent cx="2831123" cy="1888309"/>
            <wp:effectExtent l="0" t="0" r="7620" b="0"/>
            <wp:docPr id="46" name="Imagen 46" descr="C:\Users\ESTANDAR\Downloads\archivo histo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TANDAR\Downloads\archivo historic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4872" cy="1890810"/>
                    </a:xfrm>
                    <a:prstGeom prst="rect">
                      <a:avLst/>
                    </a:prstGeom>
                    <a:noFill/>
                    <a:ln>
                      <a:noFill/>
                    </a:ln>
                  </pic:spPr>
                </pic:pic>
              </a:graphicData>
            </a:graphic>
          </wp:inline>
        </w:drawing>
      </w:r>
    </w:p>
    <w:p w14:paraId="7DB3F827" w14:textId="1599FAD5" w:rsidR="00B91A94" w:rsidRDefault="00E92176" w:rsidP="00117EA4">
      <w:pPr>
        <w:jc w:val="both"/>
        <w:rPr>
          <w:rFonts w:ascii="Arial" w:hAnsi="Arial" w:cs="Arial"/>
          <w:sz w:val="22"/>
          <w:szCs w:val="22"/>
          <w:lang w:val="es-ES"/>
        </w:rPr>
      </w:pPr>
      <w:r w:rsidRPr="003563E1">
        <w:rPr>
          <w:rFonts w:ascii="Arial" w:hAnsi="Arial" w:cs="Arial"/>
          <w:sz w:val="22"/>
          <w:szCs w:val="22"/>
          <w:lang w:val="es-ES"/>
        </w:rPr>
        <w:t xml:space="preserve"> </w:t>
      </w:r>
    </w:p>
    <w:p w14:paraId="19F21EFC" w14:textId="56C2794A" w:rsidR="00861A97" w:rsidRPr="003563E1" w:rsidRDefault="0060010C" w:rsidP="00117EA4">
      <w:pPr>
        <w:jc w:val="both"/>
        <w:rPr>
          <w:rFonts w:ascii="Arial" w:hAnsi="Arial" w:cs="Arial"/>
          <w:sz w:val="22"/>
          <w:szCs w:val="22"/>
          <w:lang w:val="es-ES"/>
        </w:rPr>
      </w:pPr>
      <w:r w:rsidRPr="003563E1">
        <w:rPr>
          <w:rFonts w:ascii="Arial" w:hAnsi="Arial" w:cs="Arial"/>
          <w:sz w:val="22"/>
          <w:szCs w:val="22"/>
          <w:lang w:val="es-ES"/>
        </w:rPr>
        <w:t xml:space="preserve">En cuanto al archivo histórico, </w:t>
      </w:r>
      <w:r w:rsidR="0014726B" w:rsidRPr="003563E1">
        <w:rPr>
          <w:rFonts w:ascii="Arial" w:hAnsi="Arial" w:cs="Arial"/>
          <w:sz w:val="22"/>
          <w:szCs w:val="22"/>
          <w:lang w:val="es-ES"/>
        </w:rPr>
        <w:t>el Hospital</w:t>
      </w:r>
      <w:r w:rsidRPr="003563E1">
        <w:rPr>
          <w:rFonts w:ascii="Arial" w:hAnsi="Arial" w:cs="Arial"/>
          <w:sz w:val="22"/>
          <w:szCs w:val="22"/>
          <w:lang w:val="es-ES"/>
        </w:rPr>
        <w:t xml:space="preserve"> a través de las TRD tiene identificada la documentación que por su valor secundario (cultural, histórico, científico) debe ser transferida al Archivo General de la Nación. Por otra parte, en cuanto al fondo acumulado en </w:t>
      </w:r>
      <w:r w:rsidR="00C84456" w:rsidRPr="003563E1">
        <w:rPr>
          <w:rFonts w:ascii="Arial" w:hAnsi="Arial" w:cs="Arial"/>
          <w:sz w:val="22"/>
          <w:szCs w:val="22"/>
          <w:lang w:val="es-ES"/>
        </w:rPr>
        <w:t>Hospital</w:t>
      </w:r>
      <w:r w:rsidRPr="003563E1">
        <w:rPr>
          <w:rFonts w:ascii="Arial" w:hAnsi="Arial" w:cs="Arial"/>
          <w:sz w:val="22"/>
          <w:szCs w:val="22"/>
          <w:lang w:val="es-ES"/>
        </w:rPr>
        <w:t xml:space="preserve">, se inició el levantamiento del inventario documental del mismo, el cual comprende los periodos entre los años </w:t>
      </w:r>
      <w:r w:rsidR="0014726B" w:rsidRPr="003563E1">
        <w:rPr>
          <w:rFonts w:ascii="Arial" w:hAnsi="Arial" w:cs="Arial"/>
          <w:sz w:val="22"/>
          <w:szCs w:val="22"/>
          <w:lang w:val="es-ES"/>
        </w:rPr>
        <w:t>xxxxxxxx</w:t>
      </w:r>
      <w:r w:rsidRPr="003563E1">
        <w:rPr>
          <w:rFonts w:ascii="Arial" w:hAnsi="Arial" w:cs="Arial"/>
          <w:sz w:val="22"/>
          <w:szCs w:val="22"/>
          <w:lang w:val="es-ES"/>
        </w:rPr>
        <w:t xml:space="preserve"> empleando los parámetros y directrices dados por el Acuerdo 002 de 2004 del Archivo General de la Nación, en el cual estableció los lineamientos para la organización de los Fondos Acumulados, Manual de Organización de Fondos Acumulados en el cual se explica detalladamente la metodología a seguir. </w:t>
      </w:r>
    </w:p>
    <w:p w14:paraId="7A9A48DE" w14:textId="77777777" w:rsidR="00861A97" w:rsidRPr="003563E1" w:rsidRDefault="00861A97" w:rsidP="00117EA4">
      <w:pPr>
        <w:jc w:val="both"/>
        <w:rPr>
          <w:rFonts w:ascii="Arial" w:hAnsi="Arial" w:cs="Arial"/>
          <w:sz w:val="22"/>
          <w:szCs w:val="22"/>
          <w:lang w:val="es-ES"/>
        </w:rPr>
      </w:pPr>
    </w:p>
    <w:p w14:paraId="4317B140" w14:textId="77777777" w:rsidR="00861A97" w:rsidRPr="003563E1" w:rsidRDefault="00861A97" w:rsidP="00117EA4">
      <w:pPr>
        <w:jc w:val="both"/>
        <w:rPr>
          <w:rFonts w:ascii="Arial" w:hAnsi="Arial" w:cs="Arial"/>
          <w:sz w:val="22"/>
          <w:szCs w:val="22"/>
          <w:lang w:val="es-ES"/>
        </w:rPr>
      </w:pPr>
    </w:p>
    <w:p w14:paraId="0B77A298" w14:textId="7705F922" w:rsidR="00B75178" w:rsidRPr="003563E1" w:rsidRDefault="0060010C" w:rsidP="00117EA4">
      <w:pPr>
        <w:jc w:val="both"/>
        <w:rPr>
          <w:rFonts w:ascii="Arial" w:hAnsi="Arial" w:cs="Arial"/>
          <w:sz w:val="22"/>
          <w:szCs w:val="22"/>
          <w:lang w:val="es-ES"/>
        </w:rPr>
      </w:pPr>
      <w:r w:rsidRPr="003563E1">
        <w:rPr>
          <w:rFonts w:ascii="Arial" w:hAnsi="Arial" w:cs="Arial"/>
          <w:b/>
          <w:sz w:val="22"/>
          <w:szCs w:val="22"/>
          <w:lang w:val="es-ES"/>
        </w:rPr>
        <w:t xml:space="preserve"> </w:t>
      </w:r>
      <w:r w:rsidR="00E92176" w:rsidRPr="003563E1">
        <w:rPr>
          <w:rFonts w:ascii="Arial" w:hAnsi="Arial" w:cs="Arial"/>
          <w:b/>
          <w:sz w:val="22"/>
          <w:szCs w:val="22"/>
          <w:lang w:val="es-ES"/>
        </w:rPr>
        <w:t>8.</w:t>
      </w:r>
      <w:r w:rsidRPr="003563E1">
        <w:rPr>
          <w:rFonts w:ascii="Arial" w:hAnsi="Arial" w:cs="Arial"/>
          <w:b/>
          <w:sz w:val="22"/>
          <w:szCs w:val="22"/>
          <w:lang w:val="es-ES"/>
        </w:rPr>
        <w:t>BANCOS TERMINOLÓGICOS</w:t>
      </w:r>
      <w:r w:rsidR="00E92176" w:rsidRPr="003563E1">
        <w:rPr>
          <w:rFonts w:ascii="Arial" w:hAnsi="Arial" w:cs="Arial"/>
          <w:b/>
          <w:sz w:val="22"/>
          <w:szCs w:val="22"/>
          <w:lang w:val="es-ES"/>
        </w:rPr>
        <w:t>:</w:t>
      </w:r>
      <w:r w:rsidRPr="003563E1">
        <w:rPr>
          <w:rFonts w:ascii="Arial" w:hAnsi="Arial" w:cs="Arial"/>
          <w:sz w:val="22"/>
          <w:szCs w:val="22"/>
          <w:lang w:val="es-ES"/>
        </w:rPr>
        <w:t xml:space="preserve"> En cumplimiento con el Decreto 1080 de 2015, la Entidad elabora y actualiza su banco terminológico para la denominación de las series y subseries documentales </w:t>
      </w:r>
      <w:r w:rsidR="00E92176" w:rsidRPr="003563E1">
        <w:rPr>
          <w:rFonts w:ascii="Arial" w:hAnsi="Arial" w:cs="Arial"/>
          <w:sz w:val="22"/>
          <w:szCs w:val="22"/>
          <w:lang w:val="es-ES"/>
        </w:rPr>
        <w:t>8.</w:t>
      </w:r>
    </w:p>
    <w:p w14:paraId="43CCFEF8" w14:textId="5080B833" w:rsidR="00B75178" w:rsidRPr="003563E1" w:rsidRDefault="0060010C" w:rsidP="00117EA4">
      <w:pPr>
        <w:jc w:val="both"/>
        <w:rPr>
          <w:rFonts w:ascii="Arial" w:hAnsi="Arial" w:cs="Arial"/>
          <w:sz w:val="22"/>
          <w:szCs w:val="22"/>
          <w:lang w:val="es-ES"/>
        </w:rPr>
      </w:pPr>
      <w:r w:rsidRPr="003563E1">
        <w:rPr>
          <w:rFonts w:ascii="Arial" w:hAnsi="Arial" w:cs="Arial"/>
          <w:sz w:val="22"/>
          <w:szCs w:val="22"/>
          <w:lang w:val="es-ES"/>
        </w:rPr>
        <w:t xml:space="preserve">, los términos asignados a las series y subseries documentales deben estar articuladas con la denominación de la función y/o del proceso que generan los expedientes que se administran en </w:t>
      </w:r>
      <w:r w:rsidRPr="003563E1">
        <w:rPr>
          <w:rFonts w:ascii="Arial" w:hAnsi="Arial" w:cs="Arial"/>
          <w:sz w:val="22"/>
          <w:szCs w:val="22"/>
          <w:lang w:val="es-ES"/>
        </w:rPr>
        <w:lastRenderedPageBreak/>
        <w:t>las TRD. Para una mayor la trazabilidad sobre los nombres o términos usados para la denominación de las series y subseries documentales en las tablas documentales de la entidad (TVD, TRD), se elaborará un glosario que ira anexo a la tabla correspondiente y en el cual se describa los asuntos series y subseries documentales de la Entidad.</w:t>
      </w:r>
    </w:p>
    <w:p w14:paraId="2A5E3F12" w14:textId="77777777" w:rsidR="00B75178" w:rsidRPr="003563E1" w:rsidRDefault="00B75178" w:rsidP="00117EA4">
      <w:pPr>
        <w:jc w:val="both"/>
        <w:rPr>
          <w:rFonts w:ascii="Arial" w:hAnsi="Arial" w:cs="Arial"/>
          <w:sz w:val="22"/>
          <w:szCs w:val="22"/>
          <w:lang w:val="es-ES"/>
        </w:rPr>
      </w:pPr>
    </w:p>
    <w:p w14:paraId="20E7279D" w14:textId="38B7C9A4" w:rsidR="00DB40E7" w:rsidRDefault="00C92C14" w:rsidP="00117EA4">
      <w:pPr>
        <w:jc w:val="both"/>
        <w:rPr>
          <w:rFonts w:ascii="Arial" w:hAnsi="Arial" w:cs="Arial"/>
          <w:b/>
          <w:sz w:val="22"/>
          <w:szCs w:val="22"/>
          <w:lang w:val="es-ES"/>
        </w:rPr>
      </w:pPr>
      <w:r w:rsidRPr="003563E1">
        <w:rPr>
          <w:rFonts w:ascii="Arial" w:hAnsi="Arial" w:cs="Arial"/>
          <w:b/>
          <w:sz w:val="22"/>
          <w:szCs w:val="22"/>
          <w:lang w:val="es-ES"/>
        </w:rPr>
        <w:t>9.</w:t>
      </w:r>
      <w:r w:rsidR="0060010C" w:rsidRPr="003563E1">
        <w:rPr>
          <w:rFonts w:ascii="Arial" w:hAnsi="Arial" w:cs="Arial"/>
          <w:b/>
          <w:sz w:val="22"/>
          <w:szCs w:val="22"/>
          <w:lang w:val="es-ES"/>
        </w:rPr>
        <w:t xml:space="preserve">PLANES DE IMPLEMENTACIÓN </w:t>
      </w:r>
    </w:p>
    <w:p w14:paraId="7DBF714A" w14:textId="77777777" w:rsidR="00376A72" w:rsidRPr="003563E1" w:rsidRDefault="00376A72" w:rsidP="00117EA4">
      <w:pPr>
        <w:jc w:val="both"/>
        <w:rPr>
          <w:rFonts w:ascii="Arial" w:hAnsi="Arial" w:cs="Arial"/>
          <w:b/>
          <w:sz w:val="22"/>
          <w:szCs w:val="22"/>
          <w:lang w:val="es-ES"/>
        </w:rPr>
      </w:pPr>
    </w:p>
    <w:p w14:paraId="51A0F678" w14:textId="45121AFB" w:rsidR="00CB13B0" w:rsidRPr="003563E1" w:rsidRDefault="00C92C14" w:rsidP="00117EA4">
      <w:pPr>
        <w:jc w:val="both"/>
        <w:rPr>
          <w:rFonts w:ascii="Arial" w:hAnsi="Arial" w:cs="Arial"/>
          <w:sz w:val="22"/>
          <w:szCs w:val="22"/>
          <w:lang w:val="es-ES"/>
        </w:rPr>
      </w:pPr>
      <w:r w:rsidRPr="004E3B88">
        <w:rPr>
          <w:rFonts w:ascii="Arial" w:hAnsi="Arial" w:cs="Arial"/>
          <w:sz w:val="22"/>
          <w:szCs w:val="22"/>
          <w:lang w:val="es-ES"/>
        </w:rPr>
        <w:t>9.1</w:t>
      </w:r>
      <w:r w:rsidR="0060010C" w:rsidRPr="004E3B88">
        <w:rPr>
          <w:rFonts w:ascii="Arial" w:hAnsi="Arial" w:cs="Arial"/>
          <w:sz w:val="22"/>
          <w:szCs w:val="22"/>
          <w:lang w:val="es-ES"/>
        </w:rPr>
        <w:t>PLAN ESPECÍFICO OBJETIVO ALCANCE INDICADOR</w:t>
      </w:r>
      <w:r w:rsidRPr="003563E1">
        <w:rPr>
          <w:rFonts w:ascii="Arial" w:hAnsi="Arial" w:cs="Arial"/>
          <w:b/>
          <w:sz w:val="22"/>
          <w:szCs w:val="22"/>
          <w:lang w:val="es-ES"/>
        </w:rPr>
        <w:t>:</w:t>
      </w:r>
      <w:r w:rsidR="0060010C" w:rsidRPr="003563E1">
        <w:rPr>
          <w:rFonts w:ascii="Arial" w:hAnsi="Arial" w:cs="Arial"/>
          <w:sz w:val="22"/>
          <w:szCs w:val="22"/>
          <w:lang w:val="es-ES"/>
        </w:rPr>
        <w:t xml:space="preserve"> Programa de documentos vitales implementado. Identificar, seleccionar y proteger los documentos en un eventual caso de desastre, de tal manera que se asegure la continuidad de la operación. Aplica a los documentos de archivo físico y electrónico identificados como vitales en </w:t>
      </w:r>
      <w:r w:rsidR="0014726B" w:rsidRPr="003563E1">
        <w:rPr>
          <w:rFonts w:ascii="Arial" w:hAnsi="Arial" w:cs="Arial"/>
          <w:sz w:val="22"/>
          <w:szCs w:val="22"/>
          <w:lang w:val="es-ES"/>
        </w:rPr>
        <w:t xml:space="preserve">el Hospital </w:t>
      </w:r>
      <w:r w:rsidR="0060010C" w:rsidRPr="003563E1">
        <w:rPr>
          <w:rFonts w:ascii="Arial" w:hAnsi="Arial" w:cs="Arial"/>
          <w:sz w:val="22"/>
          <w:szCs w:val="22"/>
          <w:lang w:val="es-ES"/>
        </w:rPr>
        <w:t>ante la ocurrencia de siniestro por fenómeno natural, efectos físicos, biológicos o humanos. Actividades realizadas sobre las actividades programadas por vigencia. Documentos protegidos sobre documentos identificados como vitales. Programa de documentos especiales (gráficos, sonoros, audiovisuales, planos, mapas, etc.) Identificar los lineamientos, parámetros, procesos y procedimientos necesarios para el adecuado manejo de los documentos especiales recibidos en la Entidad. Aplica a los documentos de archivo físico en formato diferente al papel. Actividades realizadas sobre las actividades programadas por vigencia Sistema de gestión de documentos electrónicos y archivo implementado según plan de trabajo Alinear los procesos y la producción de documentos electr</w:t>
      </w:r>
      <w:r w:rsidR="00D73461">
        <w:rPr>
          <w:rFonts w:ascii="Arial" w:hAnsi="Arial" w:cs="Arial"/>
          <w:sz w:val="22"/>
          <w:szCs w:val="22"/>
          <w:lang w:val="es-ES"/>
        </w:rPr>
        <w:t>ónicos a las políticas del hospital</w:t>
      </w:r>
      <w:r w:rsidR="0060010C" w:rsidRPr="003563E1">
        <w:rPr>
          <w:rFonts w:ascii="Arial" w:hAnsi="Arial" w:cs="Arial"/>
          <w:sz w:val="22"/>
          <w:szCs w:val="22"/>
          <w:lang w:val="es-ES"/>
        </w:rPr>
        <w:t xml:space="preserve"> según los criterios y Aplica a los documentos recibidos y generados electrónicamente o digitalizados en la Actividades realizadas sobre las actividades programadas por vigencia PROGRAMA DE GESTIÓN DOCUMENTAL - PGD Código: GD01-F17 Versión: 2 Página 27 de 33 </w:t>
      </w:r>
    </w:p>
    <w:p w14:paraId="016F29AC" w14:textId="77777777" w:rsidR="00CB13B0" w:rsidRPr="003563E1" w:rsidRDefault="00CB13B0" w:rsidP="00117EA4">
      <w:pPr>
        <w:jc w:val="both"/>
        <w:rPr>
          <w:rFonts w:ascii="Arial" w:hAnsi="Arial" w:cs="Arial"/>
          <w:sz w:val="22"/>
          <w:szCs w:val="22"/>
          <w:lang w:val="es-ES"/>
        </w:rPr>
      </w:pPr>
    </w:p>
    <w:p w14:paraId="7419308A" w14:textId="5D6FABC6" w:rsidR="00B75178" w:rsidRPr="003563E1" w:rsidRDefault="00C92C14" w:rsidP="00117EA4">
      <w:pPr>
        <w:jc w:val="both"/>
        <w:rPr>
          <w:rFonts w:ascii="Arial" w:hAnsi="Arial" w:cs="Arial"/>
          <w:sz w:val="22"/>
          <w:szCs w:val="22"/>
          <w:lang w:val="es-ES"/>
        </w:rPr>
      </w:pPr>
      <w:r w:rsidRPr="004E3B88">
        <w:rPr>
          <w:rFonts w:ascii="Arial" w:hAnsi="Arial" w:cs="Arial"/>
          <w:sz w:val="22"/>
          <w:szCs w:val="22"/>
          <w:lang w:val="es-ES"/>
        </w:rPr>
        <w:t>9.2.</w:t>
      </w:r>
      <w:r w:rsidR="0060010C" w:rsidRPr="004E3B88">
        <w:rPr>
          <w:rFonts w:ascii="Arial" w:hAnsi="Arial" w:cs="Arial"/>
          <w:sz w:val="22"/>
          <w:szCs w:val="22"/>
          <w:lang w:val="es-ES"/>
        </w:rPr>
        <w:t>PLAN ESPECÍFICO OBJETIVO ALCANCE INDICADOR</w:t>
      </w:r>
      <w:r w:rsidRPr="003563E1">
        <w:rPr>
          <w:rFonts w:ascii="Arial" w:hAnsi="Arial" w:cs="Arial"/>
          <w:b/>
          <w:sz w:val="22"/>
          <w:szCs w:val="22"/>
          <w:lang w:val="es-ES"/>
        </w:rPr>
        <w:t>:</w:t>
      </w:r>
      <w:r w:rsidR="0060010C" w:rsidRPr="003563E1">
        <w:rPr>
          <w:rFonts w:ascii="Arial" w:hAnsi="Arial" w:cs="Arial"/>
          <w:sz w:val="22"/>
          <w:szCs w:val="22"/>
          <w:lang w:val="es-ES"/>
        </w:rPr>
        <w:t xml:space="preserve"> características definidas en la norma. De igual forma fomentar y adoptar en los procesos </w:t>
      </w:r>
      <w:r w:rsidR="0014726B" w:rsidRPr="003563E1">
        <w:rPr>
          <w:rFonts w:ascii="Arial" w:hAnsi="Arial" w:cs="Arial"/>
          <w:sz w:val="22"/>
          <w:szCs w:val="22"/>
          <w:lang w:val="es-ES"/>
        </w:rPr>
        <w:t xml:space="preserve">del Hospital </w:t>
      </w:r>
      <w:r w:rsidR="0060010C" w:rsidRPr="003563E1">
        <w:rPr>
          <w:rFonts w:ascii="Arial" w:hAnsi="Arial" w:cs="Arial"/>
          <w:sz w:val="22"/>
          <w:szCs w:val="22"/>
          <w:lang w:val="es-ES"/>
        </w:rPr>
        <w:t xml:space="preserve"> de manera responsable y organizada el uso de documentos electrónicos que garanticen el cumplimiento de planes y programas los lineamientos y procesos de gestión documental según las directrices dadas por el GTGDA. Entidad. Instrumentos archivísticos actualizados y publicados (PINAR, PGD, TRD, Inventario Documental, Cuadro de Clasificación Documental, Tablas de Control de Acceso, Bancos Terminológicos) Mantener articulados los procesos</w:t>
      </w:r>
      <w:r w:rsidR="00D73461">
        <w:rPr>
          <w:rFonts w:ascii="Arial" w:hAnsi="Arial" w:cs="Arial"/>
          <w:sz w:val="22"/>
          <w:szCs w:val="22"/>
          <w:lang w:val="es-ES"/>
        </w:rPr>
        <w:t xml:space="preserve"> de gestión documental en el hospital</w:t>
      </w:r>
      <w:r w:rsidR="0060010C" w:rsidRPr="003563E1">
        <w:rPr>
          <w:rFonts w:ascii="Arial" w:hAnsi="Arial" w:cs="Arial"/>
          <w:sz w:val="22"/>
          <w:szCs w:val="22"/>
          <w:lang w:val="es-ES"/>
        </w:rPr>
        <w:t xml:space="preserve"> a través de la actualización de los instrumentos archivísticos. Aplica a todos los instrumentos archivísticos generados en la Entidad. Instrumentos archivísticos actualizados sobre instrumentos archivísticos por actualizar Tablas de Valoración Documental Identificar el listado de series con sus correspondientes tipos documentales que aplican a toda la documentación que se haya producido antes de la aprobación de las TRD </w:t>
      </w:r>
      <w:r w:rsidR="0014726B" w:rsidRPr="003563E1">
        <w:rPr>
          <w:rFonts w:ascii="Arial" w:hAnsi="Arial" w:cs="Arial"/>
          <w:sz w:val="22"/>
          <w:szCs w:val="22"/>
          <w:lang w:val="es-ES"/>
        </w:rPr>
        <w:t>del Hospital</w:t>
      </w:r>
      <w:r w:rsidR="0060010C" w:rsidRPr="003563E1">
        <w:rPr>
          <w:rFonts w:ascii="Arial" w:hAnsi="Arial" w:cs="Arial"/>
          <w:sz w:val="22"/>
          <w:szCs w:val="22"/>
          <w:lang w:val="es-ES"/>
        </w:rPr>
        <w:t>. Aplica a toda la documentación que se haya producido antes de la aprobación de l</w:t>
      </w:r>
      <w:r w:rsidR="00D73461">
        <w:rPr>
          <w:rFonts w:ascii="Arial" w:hAnsi="Arial" w:cs="Arial"/>
          <w:sz w:val="22"/>
          <w:szCs w:val="22"/>
          <w:lang w:val="es-ES"/>
        </w:rPr>
        <w:t>as TRD del hospital</w:t>
      </w:r>
      <w:r w:rsidR="0060010C" w:rsidRPr="003563E1">
        <w:rPr>
          <w:rFonts w:ascii="Arial" w:hAnsi="Arial" w:cs="Arial"/>
          <w:sz w:val="22"/>
          <w:szCs w:val="22"/>
          <w:lang w:val="es-ES"/>
        </w:rPr>
        <w:t>. Actividades realizadas sobre las actividades programadas por vigencia. Mantenimiento SGC - GD Mantener actualizados y publicados los documentos que soportan los procesos de</w:t>
      </w:r>
      <w:r w:rsidR="00D73461">
        <w:rPr>
          <w:rFonts w:ascii="Arial" w:hAnsi="Arial" w:cs="Arial"/>
          <w:sz w:val="22"/>
          <w:szCs w:val="22"/>
          <w:lang w:val="es-ES"/>
        </w:rPr>
        <w:t xml:space="preserve"> la gestión documental del Hospital</w:t>
      </w:r>
      <w:r w:rsidR="0060010C" w:rsidRPr="003563E1">
        <w:rPr>
          <w:rFonts w:ascii="Arial" w:hAnsi="Arial" w:cs="Arial"/>
          <w:sz w:val="22"/>
          <w:szCs w:val="22"/>
          <w:lang w:val="es-ES"/>
        </w:rPr>
        <w:t>. Aplica a todos los documentos del proceso de Gestión Documental que se encuentren publicados en el Sistema de Información de Documentos actualizados sobre documentos por actualizar. PROGRAMA DE GESTI</w:t>
      </w:r>
      <w:r w:rsidR="004E3B88">
        <w:rPr>
          <w:rFonts w:ascii="Arial" w:hAnsi="Arial" w:cs="Arial"/>
          <w:sz w:val="22"/>
          <w:szCs w:val="22"/>
          <w:lang w:val="es-ES"/>
        </w:rPr>
        <w:t>ÓN DOCUMENTAL – PGD.</w:t>
      </w:r>
    </w:p>
    <w:p w14:paraId="0404F627" w14:textId="77777777" w:rsidR="00B75178" w:rsidRPr="003563E1" w:rsidRDefault="00B75178" w:rsidP="00117EA4">
      <w:pPr>
        <w:jc w:val="both"/>
        <w:rPr>
          <w:rFonts w:ascii="Arial" w:hAnsi="Arial" w:cs="Arial"/>
          <w:sz w:val="22"/>
          <w:szCs w:val="22"/>
          <w:lang w:val="es-ES"/>
        </w:rPr>
      </w:pPr>
    </w:p>
    <w:p w14:paraId="0BF87CBF" w14:textId="4A7509F5" w:rsidR="00C92C14" w:rsidRPr="003563E1" w:rsidRDefault="00C92C14" w:rsidP="00117EA4">
      <w:pPr>
        <w:jc w:val="both"/>
        <w:rPr>
          <w:rFonts w:ascii="Arial" w:hAnsi="Arial" w:cs="Arial"/>
          <w:sz w:val="22"/>
          <w:szCs w:val="22"/>
          <w:lang w:val="es-ES"/>
        </w:rPr>
      </w:pPr>
      <w:r w:rsidRPr="004E3B88">
        <w:rPr>
          <w:rFonts w:ascii="Arial" w:hAnsi="Arial" w:cs="Arial"/>
          <w:sz w:val="22"/>
          <w:szCs w:val="22"/>
          <w:lang w:val="es-ES"/>
        </w:rPr>
        <w:lastRenderedPageBreak/>
        <w:t>9.3.</w:t>
      </w:r>
      <w:r w:rsidR="0060010C" w:rsidRPr="004E3B88">
        <w:rPr>
          <w:rFonts w:ascii="Arial" w:hAnsi="Arial" w:cs="Arial"/>
          <w:sz w:val="22"/>
          <w:szCs w:val="22"/>
          <w:lang w:val="es-ES"/>
        </w:rPr>
        <w:t>PLAN ESPECÍFICO OBJETIVO ALCANCE INDICADOR</w:t>
      </w:r>
      <w:r w:rsidRPr="004E3B88">
        <w:rPr>
          <w:rFonts w:ascii="Arial" w:hAnsi="Arial" w:cs="Arial"/>
          <w:sz w:val="22"/>
          <w:szCs w:val="22"/>
          <w:lang w:val="es-ES"/>
        </w:rPr>
        <w:t>:</w:t>
      </w:r>
      <w:r w:rsidR="0060010C" w:rsidRPr="003563E1">
        <w:rPr>
          <w:rFonts w:ascii="Arial" w:hAnsi="Arial" w:cs="Arial"/>
          <w:sz w:val="22"/>
          <w:szCs w:val="22"/>
          <w:lang w:val="es-ES"/>
        </w:rPr>
        <w:t xml:space="preserve"> Gestión Institucional – SIGI. Instrumentos de la Gestión de Información Pública actualizados y publicados en página web (Índice de Información Reservada y Clasificada, Cuadro de Activos de Información, Esquema de Publicación de Información) Actualizar y publicar los documentos de gestión de información pública conforme a la ley de Transparencia Aplica a todos los instrumentos de Gestión de Información Pública archivísticos. Documentos actualizados sobre documentos por actualizar. Servicios complementarios de gestión documental medidos Diseñar e implementar una herramienta que permita generar datos estadísticos más exactos para la medición del proceso de gestión documental. Aplica los procesos directos de gestión documental. Datos estadísticos mensuales del proceso. Plan de Conservación Documental (análogos) Diseñar plan de trabajo que articule los programas y procesos de gestión documental referentes a la conservación documental </w:t>
      </w:r>
      <w:r w:rsidR="0014726B" w:rsidRPr="003563E1">
        <w:rPr>
          <w:rFonts w:ascii="Arial" w:hAnsi="Arial" w:cs="Arial"/>
          <w:sz w:val="22"/>
          <w:szCs w:val="22"/>
          <w:lang w:val="es-ES"/>
        </w:rPr>
        <w:t>del Hospital</w:t>
      </w:r>
      <w:r w:rsidR="0060010C" w:rsidRPr="003563E1">
        <w:rPr>
          <w:rFonts w:ascii="Arial" w:hAnsi="Arial" w:cs="Arial"/>
          <w:sz w:val="22"/>
          <w:szCs w:val="22"/>
          <w:lang w:val="es-ES"/>
        </w:rPr>
        <w:t>. Aplica a todos los programas y procesos de gestión documental relacionados con temas de conservación. Actividades realizadas sobre las actividades programadas por vigencia. Sistema Integrado de Conservación Diseñar y mantener el modelo de articulación de los lineamientos, programas y procesos referentes a la c</w:t>
      </w:r>
      <w:r w:rsidR="00D73461">
        <w:rPr>
          <w:rFonts w:ascii="Arial" w:hAnsi="Arial" w:cs="Arial"/>
          <w:sz w:val="22"/>
          <w:szCs w:val="22"/>
          <w:lang w:val="es-ES"/>
        </w:rPr>
        <w:t>onservación documental del hospital</w:t>
      </w:r>
      <w:r w:rsidR="0060010C" w:rsidRPr="003563E1">
        <w:rPr>
          <w:rFonts w:ascii="Arial" w:hAnsi="Arial" w:cs="Arial"/>
          <w:sz w:val="22"/>
          <w:szCs w:val="22"/>
          <w:lang w:val="es-ES"/>
        </w:rPr>
        <w:t xml:space="preserve">. Aplica a todos los programas y procesos de gestión documental relacionados con temas de conservación. Procesos y programas articulados sobre procesos y programas a articular. Plan de Capacitaciones Gestión Documental Brindar herramientas conceptuales y metodológicas en materia de gestión documental a los servidores públicos </w:t>
      </w:r>
      <w:r w:rsidR="0014726B" w:rsidRPr="003563E1">
        <w:rPr>
          <w:rFonts w:ascii="Arial" w:hAnsi="Arial" w:cs="Arial"/>
          <w:sz w:val="22"/>
          <w:szCs w:val="22"/>
          <w:lang w:val="es-ES"/>
        </w:rPr>
        <w:t>del Hospital</w:t>
      </w:r>
      <w:r w:rsidR="0060010C" w:rsidRPr="003563E1">
        <w:rPr>
          <w:rFonts w:ascii="Arial" w:hAnsi="Arial" w:cs="Arial"/>
          <w:sz w:val="22"/>
          <w:szCs w:val="22"/>
          <w:lang w:val="es-ES"/>
        </w:rPr>
        <w:t xml:space="preserve">, que permitan el cumplimiento de las políticas y procedimientos enmarcados en el Programa de Gestión Documental. Contempla las actividades de capacitación necesarias para la implementación del Programa de Gestión Documental enmarcado en el Plan Institucional de Capacitación </w:t>
      </w:r>
      <w:r w:rsidR="0014726B" w:rsidRPr="003563E1">
        <w:rPr>
          <w:rFonts w:ascii="Arial" w:hAnsi="Arial" w:cs="Arial"/>
          <w:sz w:val="22"/>
          <w:szCs w:val="22"/>
          <w:lang w:val="es-ES"/>
        </w:rPr>
        <w:t>del Hosdpital</w:t>
      </w:r>
      <w:r w:rsidR="0060010C" w:rsidRPr="003563E1">
        <w:rPr>
          <w:rFonts w:ascii="Arial" w:hAnsi="Arial" w:cs="Arial"/>
          <w:sz w:val="22"/>
          <w:szCs w:val="22"/>
          <w:lang w:val="es-ES"/>
        </w:rPr>
        <w:t xml:space="preserve">. Actividades realizadas sobre las actividades programadas por vigencia. </w:t>
      </w:r>
    </w:p>
    <w:p w14:paraId="0DBD1668" w14:textId="77777777" w:rsidR="00C92C14" w:rsidRPr="003563E1" w:rsidRDefault="00C92C14" w:rsidP="00117EA4">
      <w:pPr>
        <w:jc w:val="both"/>
        <w:rPr>
          <w:rFonts w:ascii="Arial" w:hAnsi="Arial" w:cs="Arial"/>
          <w:sz w:val="22"/>
          <w:szCs w:val="22"/>
          <w:lang w:val="es-ES"/>
        </w:rPr>
      </w:pPr>
    </w:p>
    <w:p w14:paraId="2022A0E2" w14:textId="0B12EDB3" w:rsidR="00CB13B0" w:rsidRPr="003563E1" w:rsidRDefault="00C92C14" w:rsidP="00C92C14">
      <w:pPr>
        <w:jc w:val="both"/>
        <w:rPr>
          <w:rFonts w:ascii="Arial" w:hAnsi="Arial" w:cs="Arial"/>
          <w:b/>
          <w:sz w:val="22"/>
          <w:szCs w:val="22"/>
          <w:lang w:val="es-ES"/>
        </w:rPr>
      </w:pPr>
      <w:r w:rsidRPr="003563E1">
        <w:rPr>
          <w:rFonts w:ascii="Arial" w:hAnsi="Arial" w:cs="Arial"/>
          <w:b/>
          <w:sz w:val="22"/>
          <w:szCs w:val="22"/>
          <w:lang w:val="es-ES"/>
        </w:rPr>
        <w:t xml:space="preserve">10 FASES DE IMPLEMENTACIÓN DEL PGD </w:t>
      </w:r>
    </w:p>
    <w:p w14:paraId="7035B4A1" w14:textId="77777777" w:rsidR="00003003" w:rsidRPr="003563E1" w:rsidRDefault="00003003" w:rsidP="00C92C14">
      <w:pPr>
        <w:jc w:val="both"/>
        <w:rPr>
          <w:rFonts w:ascii="Arial" w:hAnsi="Arial" w:cs="Arial"/>
          <w:b/>
          <w:sz w:val="22"/>
          <w:szCs w:val="22"/>
          <w:lang w:val="es-ES"/>
        </w:rPr>
      </w:pPr>
    </w:p>
    <w:p w14:paraId="45829CA2" w14:textId="41E0EEA2" w:rsidR="00CB13B0" w:rsidRPr="003563E1" w:rsidRDefault="00C92C14" w:rsidP="00117EA4">
      <w:pPr>
        <w:jc w:val="both"/>
        <w:rPr>
          <w:rFonts w:ascii="Arial" w:hAnsi="Arial" w:cs="Arial"/>
          <w:sz w:val="22"/>
          <w:szCs w:val="22"/>
          <w:lang w:val="es-ES"/>
        </w:rPr>
      </w:pPr>
      <w:r w:rsidRPr="004E3B88">
        <w:rPr>
          <w:rFonts w:ascii="Arial" w:hAnsi="Arial" w:cs="Arial"/>
          <w:sz w:val="22"/>
          <w:szCs w:val="22"/>
          <w:lang w:val="es-ES"/>
        </w:rPr>
        <w:t>10.1.FASE DE SEGUIMIENTO:</w:t>
      </w:r>
      <w:r w:rsidRPr="003563E1">
        <w:rPr>
          <w:rFonts w:ascii="Arial" w:hAnsi="Arial" w:cs="Arial"/>
          <w:b/>
          <w:sz w:val="22"/>
          <w:szCs w:val="22"/>
          <w:lang w:val="es-ES"/>
        </w:rPr>
        <w:t xml:space="preserve"> </w:t>
      </w:r>
      <w:r w:rsidR="0060010C" w:rsidRPr="003563E1">
        <w:rPr>
          <w:rFonts w:ascii="Arial" w:hAnsi="Arial" w:cs="Arial"/>
          <w:sz w:val="22"/>
          <w:szCs w:val="22"/>
          <w:lang w:val="es-ES"/>
        </w:rPr>
        <w:t>Esta fase hace referencia al proceso de monitoreo y análisis continuo del PGD que se traducirá en acciones de revisión y evaluación de la Gesti</w:t>
      </w:r>
      <w:r w:rsidR="00D73461">
        <w:rPr>
          <w:rFonts w:ascii="Arial" w:hAnsi="Arial" w:cs="Arial"/>
          <w:sz w:val="22"/>
          <w:szCs w:val="22"/>
          <w:lang w:val="es-ES"/>
        </w:rPr>
        <w:t xml:space="preserve">ón Documental. Por lo que el hospital </w:t>
      </w:r>
      <w:r w:rsidR="0060010C" w:rsidRPr="003563E1">
        <w:rPr>
          <w:rFonts w:ascii="Arial" w:hAnsi="Arial" w:cs="Arial"/>
          <w:sz w:val="22"/>
          <w:szCs w:val="22"/>
          <w:lang w:val="es-ES"/>
        </w:rPr>
        <w:t xml:space="preserve"> adelantará las siguientes acciones: a) Validar el cumplimiento de las metas y objetivos establecidos en el plan de trabajo de implementación del PGD en la Entidad, mediante las actividades de auditoria y seguimiento lideradas por la Oficina de Control Interno. b) Supervisar y evaluar el funcionamiento y conformidad de los recursos y aplicaciones dispuestos para la Gestión Documental, mediante auto inspecciones lideradas desde el GTGDA. c) Evaluar que los documentos hayan sido creados y organizados de acuerdo con las necesidades de la Entidad y que estén adecuadamente interrelacionados con los procesos que les dan origen. d) Realizar controles periódicos para la identificación de posibles cambios que afecten la Gestión Documental de la Entidad lideradas por la Oficina de Control Interno. </w:t>
      </w:r>
    </w:p>
    <w:p w14:paraId="439A5628" w14:textId="77777777" w:rsidR="00003003" w:rsidRPr="003563E1" w:rsidRDefault="00003003" w:rsidP="00117EA4">
      <w:pPr>
        <w:jc w:val="both"/>
        <w:rPr>
          <w:rFonts w:ascii="Arial" w:hAnsi="Arial" w:cs="Arial"/>
          <w:b/>
          <w:sz w:val="22"/>
          <w:szCs w:val="22"/>
          <w:lang w:val="es-ES"/>
        </w:rPr>
      </w:pPr>
    </w:p>
    <w:p w14:paraId="65C09C85" w14:textId="51D2958E" w:rsidR="00CB13B0" w:rsidRPr="003563E1" w:rsidRDefault="00C92C14" w:rsidP="00117EA4">
      <w:pPr>
        <w:jc w:val="both"/>
        <w:rPr>
          <w:rFonts w:ascii="Arial" w:hAnsi="Arial" w:cs="Arial"/>
          <w:sz w:val="22"/>
          <w:szCs w:val="22"/>
          <w:lang w:val="es-ES"/>
        </w:rPr>
      </w:pPr>
      <w:r w:rsidRPr="004E3B88">
        <w:rPr>
          <w:rFonts w:ascii="Arial" w:hAnsi="Arial" w:cs="Arial"/>
          <w:sz w:val="22"/>
          <w:szCs w:val="22"/>
          <w:lang w:val="es-ES"/>
        </w:rPr>
        <w:t>10.2.</w:t>
      </w:r>
      <w:r w:rsidR="0060010C" w:rsidRPr="004E3B88">
        <w:rPr>
          <w:rFonts w:ascii="Arial" w:hAnsi="Arial" w:cs="Arial"/>
          <w:sz w:val="22"/>
          <w:szCs w:val="22"/>
          <w:lang w:val="es-ES"/>
        </w:rPr>
        <w:t>FASE DE MEJORA</w:t>
      </w:r>
      <w:r w:rsidRPr="004E3B88">
        <w:rPr>
          <w:rFonts w:ascii="Arial" w:hAnsi="Arial" w:cs="Arial"/>
          <w:sz w:val="22"/>
          <w:szCs w:val="22"/>
          <w:lang w:val="es-ES"/>
        </w:rPr>
        <w:t>:</w:t>
      </w:r>
      <w:r w:rsidR="0060010C" w:rsidRPr="003563E1">
        <w:rPr>
          <w:rFonts w:ascii="Arial" w:hAnsi="Arial" w:cs="Arial"/>
          <w:sz w:val="22"/>
          <w:szCs w:val="22"/>
          <w:lang w:val="es-ES"/>
        </w:rPr>
        <w:t xml:space="preserve"> El propósito de esta fase es el de mantener los procesos y actividades de la Gestión Documental de la Entidad en disposición continúa y permanente de innovación, desarrollo y actualización. </w:t>
      </w:r>
      <w:r w:rsidR="00C84456" w:rsidRPr="003563E1">
        <w:rPr>
          <w:rFonts w:ascii="Arial" w:hAnsi="Arial" w:cs="Arial"/>
          <w:sz w:val="22"/>
          <w:szCs w:val="22"/>
          <w:lang w:val="es-ES"/>
        </w:rPr>
        <w:t>El Hospital</w:t>
      </w:r>
      <w:r w:rsidR="0060010C" w:rsidRPr="003563E1">
        <w:rPr>
          <w:rFonts w:ascii="Arial" w:hAnsi="Arial" w:cs="Arial"/>
          <w:sz w:val="22"/>
          <w:szCs w:val="22"/>
          <w:lang w:val="es-ES"/>
        </w:rPr>
        <w:t xml:space="preserve"> debe aplicar la Política de Gestión Documental para promover el desarrollo y aplicación de acciones correctivas, preventivas y de mejora, resultantes </w:t>
      </w:r>
      <w:r w:rsidR="0060010C" w:rsidRPr="003563E1">
        <w:rPr>
          <w:rFonts w:ascii="Arial" w:hAnsi="Arial" w:cs="Arial"/>
          <w:sz w:val="22"/>
          <w:szCs w:val="22"/>
          <w:lang w:val="es-ES"/>
        </w:rPr>
        <w:lastRenderedPageBreak/>
        <w:t xml:space="preserve">de la evaluación de la gestión documental y de los procesos de revisión, auditoria, autocontrol, análisis de datos, recomendaciones y rendición de cuentas, entre otros. Con miras hacer efectivos los anteriores instrumentos de evaluación y autoevaluación y que sean contundente, se debe establecer un plan de mejora orientado a reducir los riesgos identificados en los procesos de Gestión Documental y prevea acciones relacionadas con los cambios significativos en políticas, lineamientos, requisitos, recursos y necesidades de la Entidad. </w:t>
      </w:r>
    </w:p>
    <w:p w14:paraId="16C03B76" w14:textId="77777777" w:rsidR="00003003" w:rsidRPr="003563E1" w:rsidRDefault="00003003" w:rsidP="00117EA4">
      <w:pPr>
        <w:jc w:val="both"/>
        <w:rPr>
          <w:rFonts w:ascii="Arial" w:hAnsi="Arial" w:cs="Arial"/>
          <w:sz w:val="22"/>
          <w:szCs w:val="22"/>
          <w:lang w:val="es-ES"/>
        </w:rPr>
      </w:pPr>
    </w:p>
    <w:p w14:paraId="5F1E14D9" w14:textId="0543DB88" w:rsidR="00CB13B0" w:rsidRPr="003563E1" w:rsidRDefault="00C92C14" w:rsidP="00117EA4">
      <w:pPr>
        <w:jc w:val="both"/>
        <w:rPr>
          <w:rFonts w:ascii="Arial" w:hAnsi="Arial" w:cs="Arial"/>
          <w:sz w:val="22"/>
          <w:szCs w:val="22"/>
          <w:lang w:val="es-ES"/>
        </w:rPr>
      </w:pPr>
      <w:r w:rsidRPr="004E3B88">
        <w:rPr>
          <w:rFonts w:ascii="Arial" w:hAnsi="Arial" w:cs="Arial"/>
          <w:sz w:val="22"/>
          <w:szCs w:val="22"/>
          <w:lang w:val="es-ES"/>
        </w:rPr>
        <w:t>10.3.</w:t>
      </w:r>
      <w:r w:rsidR="0060010C" w:rsidRPr="004E3B88">
        <w:rPr>
          <w:rFonts w:ascii="Arial" w:hAnsi="Arial" w:cs="Arial"/>
          <w:sz w:val="22"/>
          <w:szCs w:val="22"/>
          <w:lang w:val="es-ES"/>
        </w:rPr>
        <w:t>ACTUALIZACIÓN DEL PROGRAMA DE GESTIÓN DOCUMENTAL</w:t>
      </w:r>
      <w:r w:rsidRPr="004E3B88">
        <w:rPr>
          <w:rFonts w:ascii="Arial" w:hAnsi="Arial" w:cs="Arial"/>
          <w:sz w:val="22"/>
          <w:szCs w:val="22"/>
          <w:lang w:val="es-ES"/>
        </w:rPr>
        <w:t>:</w:t>
      </w:r>
      <w:r w:rsidR="0060010C" w:rsidRPr="003563E1">
        <w:rPr>
          <w:rFonts w:ascii="Arial" w:hAnsi="Arial" w:cs="Arial"/>
          <w:sz w:val="22"/>
          <w:szCs w:val="22"/>
          <w:lang w:val="es-ES"/>
        </w:rPr>
        <w:t xml:space="preserve"> El Programa de Gestión Documental es un documento susceptible de mejoras continuas, por lo que el GTGDA estará encargado de realizar el seguimiento necesario y permanente para generar y adaptar los cambios procedimentales que éste documento requiera, asimismo de elaborar los planes y programas que complementen el PGD. El Comité Institucional de Gestión y Desempeño avalará los cambios y la Oficina Asesora de Planeación hará lo propio para la actualización y normalización en el Sistema Integral de Gestión Institucional – SIGI.</w:t>
      </w:r>
    </w:p>
    <w:p w14:paraId="1749968C" w14:textId="77777777" w:rsidR="00BD68F3" w:rsidRPr="003563E1" w:rsidRDefault="00BD68F3" w:rsidP="00117EA4">
      <w:pPr>
        <w:jc w:val="both"/>
        <w:rPr>
          <w:rFonts w:ascii="Arial" w:hAnsi="Arial" w:cs="Arial"/>
          <w:sz w:val="22"/>
          <w:szCs w:val="22"/>
          <w:lang w:val="es-ES"/>
        </w:rPr>
      </w:pPr>
    </w:p>
    <w:p w14:paraId="576219BC" w14:textId="05A73A70" w:rsidR="00CB13B0" w:rsidRPr="003563E1" w:rsidRDefault="00C92C14" w:rsidP="00117EA4">
      <w:pPr>
        <w:jc w:val="both"/>
        <w:rPr>
          <w:rFonts w:ascii="Arial" w:hAnsi="Arial" w:cs="Arial"/>
          <w:b/>
          <w:sz w:val="22"/>
          <w:szCs w:val="22"/>
          <w:lang w:val="es-ES"/>
        </w:rPr>
      </w:pPr>
      <w:r w:rsidRPr="003563E1">
        <w:rPr>
          <w:rFonts w:ascii="Arial" w:hAnsi="Arial" w:cs="Arial"/>
          <w:b/>
          <w:sz w:val="22"/>
          <w:szCs w:val="22"/>
          <w:lang w:val="es-ES"/>
        </w:rPr>
        <w:t>11</w:t>
      </w:r>
      <w:r w:rsidR="008D6AE3" w:rsidRPr="003563E1">
        <w:rPr>
          <w:rFonts w:ascii="Arial" w:hAnsi="Arial" w:cs="Arial"/>
          <w:b/>
          <w:sz w:val="22"/>
          <w:szCs w:val="22"/>
          <w:lang w:val="es-ES"/>
        </w:rPr>
        <w:t>.</w:t>
      </w:r>
      <w:r w:rsidR="0060010C" w:rsidRPr="003563E1">
        <w:rPr>
          <w:rFonts w:ascii="Arial" w:hAnsi="Arial" w:cs="Arial"/>
          <w:b/>
          <w:sz w:val="22"/>
          <w:szCs w:val="22"/>
          <w:lang w:val="es-ES"/>
        </w:rPr>
        <w:t>PROGRAMAS ESPECÍFICOS</w:t>
      </w:r>
    </w:p>
    <w:p w14:paraId="7B798EE9" w14:textId="77777777" w:rsidR="00BD68F3" w:rsidRPr="003563E1" w:rsidRDefault="00BD68F3" w:rsidP="00117EA4">
      <w:pPr>
        <w:jc w:val="both"/>
        <w:rPr>
          <w:rFonts w:ascii="Arial" w:hAnsi="Arial" w:cs="Arial"/>
          <w:b/>
          <w:sz w:val="22"/>
          <w:szCs w:val="22"/>
          <w:lang w:val="es-ES"/>
        </w:rPr>
      </w:pPr>
    </w:p>
    <w:p w14:paraId="42BBF855" w14:textId="4FF1C0BC" w:rsidR="00CB13B0" w:rsidRPr="003563E1" w:rsidRDefault="00BD68F3" w:rsidP="00117EA4">
      <w:pPr>
        <w:jc w:val="both"/>
        <w:rPr>
          <w:rFonts w:ascii="Arial" w:hAnsi="Arial" w:cs="Arial"/>
          <w:sz w:val="22"/>
          <w:szCs w:val="22"/>
          <w:lang w:val="es-ES"/>
        </w:rPr>
      </w:pPr>
      <w:r w:rsidRPr="004E3B88">
        <w:rPr>
          <w:rFonts w:ascii="Arial" w:hAnsi="Arial" w:cs="Arial"/>
          <w:sz w:val="22"/>
          <w:szCs w:val="22"/>
          <w:lang w:val="es-ES"/>
        </w:rPr>
        <w:t>11</w:t>
      </w:r>
      <w:r w:rsidR="008D6AE3" w:rsidRPr="004E3B88">
        <w:rPr>
          <w:rFonts w:ascii="Arial" w:hAnsi="Arial" w:cs="Arial"/>
          <w:sz w:val="22"/>
          <w:szCs w:val="22"/>
          <w:lang w:val="es-ES"/>
        </w:rPr>
        <w:t>.1.</w:t>
      </w:r>
      <w:r w:rsidR="0060010C" w:rsidRPr="004E3B88">
        <w:rPr>
          <w:rFonts w:ascii="Arial" w:hAnsi="Arial" w:cs="Arial"/>
          <w:sz w:val="22"/>
          <w:szCs w:val="22"/>
          <w:lang w:val="es-ES"/>
        </w:rPr>
        <w:t>PROGRAMA DE DOCUMENTOS VITALES</w:t>
      </w:r>
      <w:r w:rsidR="00C92C14" w:rsidRPr="004E3B88">
        <w:rPr>
          <w:rFonts w:ascii="Arial" w:hAnsi="Arial" w:cs="Arial"/>
          <w:sz w:val="22"/>
          <w:szCs w:val="22"/>
          <w:lang w:val="es-ES"/>
        </w:rPr>
        <w:t>:</w:t>
      </w:r>
      <w:r w:rsidR="0060010C" w:rsidRPr="003563E1">
        <w:rPr>
          <w:rFonts w:ascii="Arial" w:hAnsi="Arial" w:cs="Arial"/>
          <w:sz w:val="22"/>
          <w:szCs w:val="22"/>
          <w:lang w:val="es-ES"/>
        </w:rPr>
        <w:t xml:space="preserve"> El Programa de Documentos Vitales para </w:t>
      </w:r>
      <w:r w:rsidR="0014726B" w:rsidRPr="003563E1">
        <w:rPr>
          <w:rFonts w:ascii="Arial" w:hAnsi="Arial" w:cs="Arial"/>
          <w:sz w:val="22"/>
          <w:szCs w:val="22"/>
          <w:lang w:val="es-ES"/>
        </w:rPr>
        <w:t>edl Hospital</w:t>
      </w:r>
      <w:r w:rsidR="0060010C" w:rsidRPr="003563E1">
        <w:rPr>
          <w:rFonts w:ascii="Arial" w:hAnsi="Arial" w:cs="Arial"/>
          <w:sz w:val="22"/>
          <w:szCs w:val="22"/>
          <w:lang w:val="es-ES"/>
        </w:rPr>
        <w:t xml:space="preserve"> hace referencia a un conjunto de procesos donde se establecen lineamientos y metodologías para la salvaguardar los documentos que son esenciales para soportar y restablecer la oper</w:t>
      </w:r>
      <w:r w:rsidR="00D73461">
        <w:rPr>
          <w:rFonts w:ascii="Arial" w:hAnsi="Arial" w:cs="Arial"/>
          <w:sz w:val="22"/>
          <w:szCs w:val="22"/>
          <w:lang w:val="es-ES"/>
        </w:rPr>
        <w:t>ación del hospital</w:t>
      </w:r>
      <w:r w:rsidR="0060010C" w:rsidRPr="003563E1">
        <w:rPr>
          <w:rFonts w:ascii="Arial" w:hAnsi="Arial" w:cs="Arial"/>
          <w:sz w:val="22"/>
          <w:szCs w:val="22"/>
          <w:lang w:val="es-ES"/>
        </w:rPr>
        <w:t xml:space="preserve">, durante y después de una situación de emergencia. </w:t>
      </w:r>
    </w:p>
    <w:p w14:paraId="162A4A35" w14:textId="77777777" w:rsidR="00003003" w:rsidRPr="003563E1" w:rsidRDefault="00003003" w:rsidP="00117EA4">
      <w:pPr>
        <w:jc w:val="both"/>
        <w:rPr>
          <w:rFonts w:ascii="Arial" w:hAnsi="Arial" w:cs="Arial"/>
          <w:sz w:val="22"/>
          <w:szCs w:val="22"/>
          <w:lang w:val="es-ES"/>
        </w:rPr>
      </w:pPr>
    </w:p>
    <w:p w14:paraId="696BAE9E" w14:textId="7958E366" w:rsidR="00BD68F3" w:rsidRPr="003563E1" w:rsidRDefault="00BD68F3" w:rsidP="00117EA4">
      <w:pPr>
        <w:jc w:val="both"/>
        <w:rPr>
          <w:rFonts w:ascii="Arial" w:hAnsi="Arial" w:cs="Arial"/>
          <w:sz w:val="22"/>
          <w:szCs w:val="22"/>
          <w:lang w:val="es-ES"/>
        </w:rPr>
      </w:pPr>
      <w:r w:rsidRPr="004E3B88">
        <w:rPr>
          <w:rFonts w:ascii="Arial" w:hAnsi="Arial" w:cs="Arial"/>
          <w:sz w:val="22"/>
          <w:szCs w:val="22"/>
          <w:lang w:val="es-ES"/>
        </w:rPr>
        <w:t>11</w:t>
      </w:r>
      <w:r w:rsidR="008D6AE3" w:rsidRPr="004E3B88">
        <w:rPr>
          <w:rFonts w:ascii="Arial" w:hAnsi="Arial" w:cs="Arial"/>
          <w:sz w:val="22"/>
          <w:szCs w:val="22"/>
          <w:lang w:val="es-ES"/>
        </w:rPr>
        <w:t>.2.</w:t>
      </w:r>
      <w:r w:rsidR="0060010C" w:rsidRPr="004E3B88">
        <w:rPr>
          <w:rFonts w:ascii="Arial" w:hAnsi="Arial" w:cs="Arial"/>
          <w:sz w:val="22"/>
          <w:szCs w:val="22"/>
          <w:lang w:val="es-ES"/>
        </w:rPr>
        <w:t>PROGRAMA DE DOCUMENTOS ESPECIALES</w:t>
      </w:r>
      <w:r w:rsidRPr="004E3B88">
        <w:rPr>
          <w:rFonts w:ascii="Arial" w:hAnsi="Arial" w:cs="Arial"/>
          <w:sz w:val="22"/>
          <w:szCs w:val="22"/>
          <w:lang w:val="es-ES"/>
        </w:rPr>
        <w:t>:</w:t>
      </w:r>
      <w:r w:rsidR="0060010C" w:rsidRPr="003563E1">
        <w:rPr>
          <w:rFonts w:ascii="Arial" w:hAnsi="Arial" w:cs="Arial"/>
          <w:sz w:val="22"/>
          <w:szCs w:val="22"/>
          <w:lang w:val="es-ES"/>
        </w:rPr>
        <w:t xml:space="preserve"> El programa de Documentos Especiales </w:t>
      </w:r>
      <w:r w:rsidR="006F7455" w:rsidRPr="003563E1">
        <w:rPr>
          <w:rFonts w:ascii="Arial" w:hAnsi="Arial" w:cs="Arial"/>
          <w:sz w:val="22"/>
          <w:szCs w:val="22"/>
          <w:lang w:val="es-ES"/>
        </w:rPr>
        <w:t xml:space="preserve">del Hospital </w:t>
      </w:r>
      <w:r w:rsidR="0060010C" w:rsidRPr="003563E1">
        <w:rPr>
          <w:rFonts w:ascii="Arial" w:hAnsi="Arial" w:cs="Arial"/>
          <w:sz w:val="22"/>
          <w:szCs w:val="22"/>
          <w:lang w:val="es-ES"/>
        </w:rPr>
        <w:t xml:space="preserve">está orientado a garantizar la conservación de los documentos de archivo que no están en soporte convencional, con la finalidad de preservar y custodiar aquella información que está en soportes no convencionales y/o soportes nuevos. </w:t>
      </w:r>
    </w:p>
    <w:p w14:paraId="6218B936" w14:textId="77777777" w:rsidR="00003003" w:rsidRPr="004E3B88" w:rsidRDefault="00003003" w:rsidP="00117EA4">
      <w:pPr>
        <w:jc w:val="both"/>
        <w:rPr>
          <w:rFonts w:ascii="Arial" w:hAnsi="Arial" w:cs="Arial"/>
          <w:sz w:val="22"/>
          <w:szCs w:val="22"/>
          <w:lang w:val="es-ES"/>
        </w:rPr>
      </w:pPr>
    </w:p>
    <w:p w14:paraId="25A16805" w14:textId="29B993D6" w:rsidR="00A46653" w:rsidRPr="003563E1" w:rsidRDefault="00BD68F3" w:rsidP="00117EA4">
      <w:pPr>
        <w:jc w:val="both"/>
        <w:rPr>
          <w:rFonts w:ascii="Arial" w:hAnsi="Arial" w:cs="Arial"/>
          <w:sz w:val="22"/>
          <w:szCs w:val="22"/>
          <w:lang w:val="es-ES"/>
        </w:rPr>
      </w:pPr>
      <w:r w:rsidRPr="004E3B88">
        <w:rPr>
          <w:rFonts w:ascii="Arial" w:hAnsi="Arial" w:cs="Arial"/>
          <w:sz w:val="22"/>
          <w:szCs w:val="22"/>
          <w:lang w:val="es-ES"/>
        </w:rPr>
        <w:t xml:space="preserve">11.3. SISTEMA DE </w:t>
      </w:r>
      <w:r w:rsidR="0060010C" w:rsidRPr="004E3B88">
        <w:rPr>
          <w:rFonts w:ascii="Arial" w:hAnsi="Arial" w:cs="Arial"/>
          <w:sz w:val="22"/>
          <w:szCs w:val="22"/>
          <w:lang w:val="es-ES"/>
        </w:rPr>
        <w:t>DOCUMENTOS ELECTRÓNICOS Y ARCHIVO</w:t>
      </w:r>
      <w:r w:rsidRPr="004E3B88">
        <w:rPr>
          <w:rFonts w:ascii="Arial" w:hAnsi="Arial" w:cs="Arial"/>
          <w:sz w:val="22"/>
          <w:szCs w:val="22"/>
          <w:lang w:val="es-ES"/>
        </w:rPr>
        <w:t>:</w:t>
      </w:r>
      <w:r w:rsidR="0060010C" w:rsidRPr="003563E1">
        <w:rPr>
          <w:rFonts w:ascii="Arial" w:hAnsi="Arial" w:cs="Arial"/>
          <w:sz w:val="22"/>
          <w:szCs w:val="22"/>
          <w:lang w:val="es-ES"/>
        </w:rPr>
        <w:t xml:space="preserve"> El Sistem</w:t>
      </w:r>
      <w:r w:rsidR="008D6AE3" w:rsidRPr="003563E1">
        <w:rPr>
          <w:rFonts w:ascii="Arial" w:hAnsi="Arial" w:cs="Arial"/>
          <w:sz w:val="22"/>
          <w:szCs w:val="22"/>
          <w:lang w:val="es-ES"/>
        </w:rPr>
        <w:t>a de Documentos Electrónicos de</w:t>
      </w:r>
      <w:r w:rsidR="0060010C" w:rsidRPr="003563E1">
        <w:rPr>
          <w:rFonts w:ascii="Arial" w:hAnsi="Arial" w:cs="Arial"/>
          <w:sz w:val="22"/>
          <w:szCs w:val="22"/>
          <w:lang w:val="es-ES"/>
        </w:rPr>
        <w:t xml:space="preserve">Archivo </w:t>
      </w:r>
      <w:r w:rsidR="006F7455" w:rsidRPr="003563E1">
        <w:rPr>
          <w:rFonts w:ascii="Arial" w:hAnsi="Arial" w:cs="Arial"/>
          <w:sz w:val="22"/>
          <w:szCs w:val="22"/>
          <w:lang w:val="es-ES"/>
        </w:rPr>
        <w:t>del Hospital,</w:t>
      </w:r>
      <w:r w:rsidR="0060010C" w:rsidRPr="003563E1">
        <w:rPr>
          <w:rFonts w:ascii="Arial" w:hAnsi="Arial" w:cs="Arial"/>
          <w:sz w:val="22"/>
          <w:szCs w:val="22"/>
          <w:lang w:val="es-ES"/>
        </w:rPr>
        <w:t xml:space="preserve"> tiene como objeto alinear los procesos, la producción de documentos electrónicos, a la política de documentos electrónicos de la Entidad, según los criterios y características definidas en las normas, y que se enmarcan en la Política de gestión de Documentos electrónicos de la Entidad, y en el Modelo de Requisitos desarrollado para la implementación, integridad y conservación de documentos electrónicos. De igual forma, el Sistema de Documentos Electrónicos de Archivo </w:t>
      </w:r>
      <w:r w:rsidR="0014726B" w:rsidRPr="003563E1">
        <w:rPr>
          <w:rFonts w:ascii="Arial" w:hAnsi="Arial" w:cs="Arial"/>
          <w:sz w:val="22"/>
          <w:szCs w:val="22"/>
          <w:lang w:val="es-ES"/>
        </w:rPr>
        <w:t>del Hospital</w:t>
      </w:r>
      <w:r w:rsidR="0060010C" w:rsidRPr="003563E1">
        <w:rPr>
          <w:rFonts w:ascii="Arial" w:hAnsi="Arial" w:cs="Arial"/>
          <w:sz w:val="22"/>
          <w:szCs w:val="22"/>
          <w:lang w:val="es-ES"/>
        </w:rPr>
        <w:t xml:space="preserve"> está encaminado en identificar los lineamientos en cuanto a la generación, manejo, conservación y disposición de los documentos electrónicos, fomentar y adoptar en los procesos </w:t>
      </w:r>
      <w:r w:rsidR="0014726B" w:rsidRPr="003563E1">
        <w:rPr>
          <w:rFonts w:ascii="Arial" w:hAnsi="Arial" w:cs="Arial"/>
          <w:sz w:val="22"/>
          <w:szCs w:val="22"/>
          <w:lang w:val="es-ES"/>
        </w:rPr>
        <w:t>del Hospital</w:t>
      </w:r>
      <w:r w:rsidR="0060010C" w:rsidRPr="003563E1">
        <w:rPr>
          <w:rFonts w:ascii="Arial" w:hAnsi="Arial" w:cs="Arial"/>
          <w:sz w:val="22"/>
          <w:szCs w:val="22"/>
          <w:lang w:val="es-ES"/>
        </w:rPr>
        <w:t xml:space="preserve"> de manera responsable y organizada el uso de documentos electrónicos, con el fin de facilitar el cumplimiento de planes y programas de la Entidad a través de procesos de comunicación y transferencia de información más ágil, observando para ello los lineamientos y procesos de la gestión documental establecidos por el GTGDA, siempre garantizando para los documentos </w:t>
      </w:r>
      <w:r w:rsidR="008D6AE3" w:rsidRPr="003563E1">
        <w:rPr>
          <w:rFonts w:ascii="Arial" w:hAnsi="Arial" w:cs="Arial"/>
          <w:sz w:val="22"/>
          <w:szCs w:val="22"/>
          <w:lang w:val="es-ES"/>
        </w:rPr>
        <w:t>su integridad y disposición. 9.4</w:t>
      </w:r>
      <w:r w:rsidR="0060010C" w:rsidRPr="003563E1">
        <w:rPr>
          <w:rFonts w:ascii="Arial" w:hAnsi="Arial" w:cs="Arial"/>
          <w:sz w:val="22"/>
          <w:szCs w:val="22"/>
          <w:lang w:val="es-ES"/>
        </w:rPr>
        <w:t xml:space="preserve"> SISTEMA INTEGRADO DE CONSERVACIÓN El Sistema Integrado de Conservación busca diseñar y mantener el modelo de articulación de los lineamientos, programas y procesos </w:t>
      </w:r>
      <w:r w:rsidR="0060010C" w:rsidRPr="003563E1">
        <w:rPr>
          <w:rFonts w:ascii="Arial" w:hAnsi="Arial" w:cs="Arial"/>
          <w:sz w:val="22"/>
          <w:szCs w:val="22"/>
          <w:lang w:val="es-ES"/>
        </w:rPr>
        <w:lastRenderedPageBreak/>
        <w:t>referentes a la conservación documental de</w:t>
      </w:r>
      <w:r w:rsidR="0014726B" w:rsidRPr="003563E1">
        <w:rPr>
          <w:rFonts w:ascii="Arial" w:hAnsi="Arial" w:cs="Arial"/>
          <w:sz w:val="22"/>
          <w:szCs w:val="22"/>
          <w:lang w:val="es-ES"/>
        </w:rPr>
        <w:t>l</w:t>
      </w:r>
      <w:r w:rsidR="0060010C" w:rsidRPr="003563E1">
        <w:rPr>
          <w:rFonts w:ascii="Arial" w:hAnsi="Arial" w:cs="Arial"/>
          <w:sz w:val="22"/>
          <w:szCs w:val="22"/>
          <w:lang w:val="es-ES"/>
        </w:rPr>
        <w:t xml:space="preserve"> </w:t>
      </w:r>
      <w:r w:rsidR="0014726B" w:rsidRPr="003563E1">
        <w:rPr>
          <w:rFonts w:ascii="Arial" w:hAnsi="Arial" w:cs="Arial"/>
          <w:sz w:val="22"/>
          <w:szCs w:val="22"/>
          <w:lang w:val="es-ES"/>
        </w:rPr>
        <w:t>hospital</w:t>
      </w:r>
      <w:r w:rsidR="0060010C" w:rsidRPr="003563E1">
        <w:rPr>
          <w:rFonts w:ascii="Arial" w:hAnsi="Arial" w:cs="Arial"/>
          <w:sz w:val="22"/>
          <w:szCs w:val="22"/>
          <w:lang w:val="es-ES"/>
        </w:rPr>
        <w:t xml:space="preserve"> independientemente del formato en el que se encuentre la información. </w:t>
      </w:r>
    </w:p>
    <w:p w14:paraId="10C4447B" w14:textId="77777777" w:rsidR="00983184" w:rsidRPr="003563E1" w:rsidRDefault="00983184" w:rsidP="00117EA4">
      <w:pPr>
        <w:jc w:val="both"/>
        <w:rPr>
          <w:rFonts w:ascii="Arial" w:hAnsi="Arial" w:cs="Arial"/>
          <w:sz w:val="22"/>
          <w:szCs w:val="22"/>
          <w:lang w:val="es-ES"/>
        </w:rPr>
      </w:pPr>
    </w:p>
    <w:p w14:paraId="578D4188" w14:textId="223943FF" w:rsidR="0060010C" w:rsidRPr="004E3B88" w:rsidRDefault="004E3B88" w:rsidP="00117EA4">
      <w:pPr>
        <w:jc w:val="both"/>
        <w:rPr>
          <w:rFonts w:ascii="Arial" w:hAnsi="Arial" w:cs="Arial"/>
          <w:sz w:val="22"/>
          <w:szCs w:val="22"/>
          <w:lang w:val="es-CO"/>
        </w:rPr>
      </w:pPr>
      <w:r w:rsidRPr="004E3B88">
        <w:rPr>
          <w:rFonts w:ascii="Arial" w:hAnsi="Arial" w:cs="Arial"/>
          <w:sz w:val="22"/>
          <w:szCs w:val="22"/>
          <w:lang w:val="es-ES"/>
        </w:rPr>
        <w:t>11.4.PROGRAMA DE GESTIÓN DOCUMENTAL - PGD</w:t>
      </w:r>
    </w:p>
    <w:p w14:paraId="3AE0EB99" w14:textId="77777777" w:rsidR="00D02CB4" w:rsidRPr="003563E1" w:rsidRDefault="00D02CB4" w:rsidP="00117EA4">
      <w:pPr>
        <w:jc w:val="both"/>
        <w:rPr>
          <w:rFonts w:ascii="Arial" w:hAnsi="Arial" w:cs="Arial"/>
          <w:sz w:val="22"/>
          <w:szCs w:val="22"/>
          <w:lang w:val="es-CO"/>
        </w:rPr>
      </w:pPr>
    </w:p>
    <w:p w14:paraId="62D7D940" w14:textId="6E19F9D8" w:rsidR="005056B8" w:rsidRPr="003563E1" w:rsidRDefault="007B19AE" w:rsidP="00117EA4">
      <w:pPr>
        <w:jc w:val="both"/>
        <w:rPr>
          <w:rFonts w:ascii="Arial" w:hAnsi="Arial" w:cs="Arial"/>
          <w:sz w:val="22"/>
          <w:szCs w:val="22"/>
          <w:lang w:val="es-CO"/>
        </w:rPr>
      </w:pPr>
      <w:r w:rsidRPr="003563E1">
        <w:rPr>
          <w:rFonts w:ascii="Arial" w:hAnsi="Arial" w:cs="Arial"/>
          <w:sz w:val="22"/>
          <w:szCs w:val="22"/>
          <w:lang w:val="es-CO"/>
        </w:rPr>
        <w:t xml:space="preserve">11.4.1.  </w:t>
      </w:r>
      <w:r w:rsidR="007771F9" w:rsidRPr="003563E1">
        <w:rPr>
          <w:rFonts w:ascii="Arial" w:hAnsi="Arial" w:cs="Arial"/>
          <w:sz w:val="22"/>
          <w:szCs w:val="22"/>
          <w:lang w:val="es-CO"/>
        </w:rPr>
        <w:t>Normativos:</w:t>
      </w:r>
    </w:p>
    <w:p w14:paraId="0DB65C6C" w14:textId="77777777" w:rsidR="00164C02" w:rsidRPr="003563E1" w:rsidRDefault="005056B8" w:rsidP="00117EA4">
      <w:pPr>
        <w:jc w:val="both"/>
        <w:rPr>
          <w:rFonts w:ascii="Arial" w:hAnsi="Arial" w:cs="Arial"/>
          <w:sz w:val="22"/>
          <w:szCs w:val="22"/>
          <w:lang w:val="es-CO"/>
        </w:rPr>
      </w:pPr>
      <w:r w:rsidRPr="003563E1">
        <w:rPr>
          <w:rFonts w:ascii="Arial" w:hAnsi="Arial" w:cs="Arial"/>
          <w:sz w:val="22"/>
          <w:szCs w:val="22"/>
          <w:lang w:val="es-CO"/>
        </w:rPr>
        <w:t xml:space="preserve">El </w:t>
      </w:r>
      <w:r w:rsidR="00164C02" w:rsidRPr="003563E1">
        <w:rPr>
          <w:rFonts w:ascii="Arial" w:hAnsi="Arial" w:cs="Arial"/>
          <w:sz w:val="22"/>
          <w:szCs w:val="22"/>
          <w:lang w:val="es-CO"/>
        </w:rPr>
        <w:t xml:space="preserve"> presente instrumento archivístico de la entidad, enmarcado al acceso de información desde la perspectiva de la transparencia, la protección de datos y la regulación anti trámites los cuales afectan de manera directa el desarrollo de la política documental en el </w:t>
      </w:r>
      <w:r w:rsidRPr="003563E1">
        <w:rPr>
          <w:rFonts w:ascii="Arial" w:hAnsi="Arial" w:cs="Arial"/>
          <w:sz w:val="22"/>
          <w:szCs w:val="22"/>
          <w:lang w:val="es-CO"/>
        </w:rPr>
        <w:t>Municipio</w:t>
      </w:r>
      <w:r w:rsidR="00164C02" w:rsidRPr="003563E1">
        <w:rPr>
          <w:rFonts w:ascii="Arial" w:hAnsi="Arial" w:cs="Arial"/>
          <w:sz w:val="22"/>
          <w:szCs w:val="22"/>
          <w:lang w:val="es-CO"/>
        </w:rPr>
        <w:t xml:space="preserve">. </w:t>
      </w:r>
      <w:r w:rsidRPr="003563E1">
        <w:rPr>
          <w:rFonts w:ascii="Arial" w:hAnsi="Arial" w:cs="Arial"/>
          <w:sz w:val="22"/>
          <w:szCs w:val="22"/>
          <w:lang w:val="es-CO"/>
        </w:rPr>
        <w:t xml:space="preserve">En </w:t>
      </w:r>
      <w:r w:rsidR="00164C02" w:rsidRPr="003563E1">
        <w:rPr>
          <w:rFonts w:ascii="Arial" w:hAnsi="Arial" w:cs="Arial"/>
          <w:sz w:val="22"/>
          <w:szCs w:val="22"/>
          <w:lang w:val="es-CO"/>
        </w:rPr>
        <w:t>cumplimiento de</w:t>
      </w:r>
      <w:r w:rsidRPr="003563E1">
        <w:rPr>
          <w:rFonts w:ascii="Arial" w:hAnsi="Arial" w:cs="Arial"/>
          <w:sz w:val="22"/>
          <w:szCs w:val="22"/>
          <w:lang w:val="es-CO"/>
        </w:rPr>
        <w:t xml:space="preserve"> los </w:t>
      </w:r>
      <w:r w:rsidR="00164C02" w:rsidRPr="003563E1">
        <w:rPr>
          <w:rFonts w:ascii="Arial" w:hAnsi="Arial" w:cs="Arial"/>
          <w:sz w:val="22"/>
          <w:szCs w:val="22"/>
          <w:lang w:val="es-CO"/>
        </w:rPr>
        <w:t xml:space="preserve">requisitos legales se encuentra publicado en la </w:t>
      </w:r>
      <w:r w:rsidRPr="003563E1">
        <w:rPr>
          <w:rFonts w:ascii="Arial" w:hAnsi="Arial" w:cs="Arial"/>
          <w:sz w:val="22"/>
          <w:szCs w:val="22"/>
          <w:lang w:val="es-CO"/>
        </w:rPr>
        <w:t>Página WEB del Municipio.</w:t>
      </w:r>
    </w:p>
    <w:p w14:paraId="28044B7D" w14:textId="77777777" w:rsidR="002A6718" w:rsidRPr="003563E1" w:rsidRDefault="002A6718" w:rsidP="00117EA4">
      <w:pPr>
        <w:jc w:val="both"/>
        <w:rPr>
          <w:rFonts w:ascii="Arial" w:hAnsi="Arial" w:cs="Arial"/>
          <w:sz w:val="22"/>
          <w:szCs w:val="22"/>
          <w:lang w:val="es-CO"/>
        </w:rPr>
      </w:pPr>
    </w:p>
    <w:p w14:paraId="3148EE7A" w14:textId="251D626A" w:rsidR="002A6718" w:rsidRPr="003563E1" w:rsidRDefault="007B19AE" w:rsidP="00117EA4">
      <w:pPr>
        <w:jc w:val="both"/>
        <w:rPr>
          <w:rFonts w:ascii="Arial" w:hAnsi="Arial" w:cs="Arial"/>
          <w:sz w:val="22"/>
          <w:szCs w:val="22"/>
          <w:lang w:val="es-CO"/>
        </w:rPr>
      </w:pPr>
      <w:r w:rsidRPr="003563E1">
        <w:rPr>
          <w:rFonts w:ascii="Arial" w:hAnsi="Arial" w:cs="Arial"/>
          <w:sz w:val="22"/>
          <w:szCs w:val="22"/>
          <w:lang w:val="es-CO"/>
        </w:rPr>
        <w:t xml:space="preserve">11.4.2. </w:t>
      </w:r>
      <w:r w:rsidR="007771F9" w:rsidRPr="003563E1">
        <w:rPr>
          <w:rFonts w:ascii="Arial" w:hAnsi="Arial" w:cs="Arial"/>
          <w:sz w:val="22"/>
          <w:szCs w:val="22"/>
          <w:lang w:val="es-CO"/>
        </w:rPr>
        <w:t>Administrativos:</w:t>
      </w:r>
    </w:p>
    <w:p w14:paraId="55F17C6F" w14:textId="3741E086" w:rsidR="002A6718" w:rsidRPr="003563E1" w:rsidRDefault="002A6718" w:rsidP="00117EA4">
      <w:pPr>
        <w:jc w:val="both"/>
        <w:rPr>
          <w:rFonts w:ascii="Arial" w:hAnsi="Arial" w:cs="Arial"/>
          <w:sz w:val="22"/>
          <w:szCs w:val="22"/>
          <w:lang w:val="es-CO"/>
        </w:rPr>
      </w:pPr>
      <w:r w:rsidRPr="003563E1">
        <w:rPr>
          <w:rFonts w:ascii="Arial" w:hAnsi="Arial" w:cs="Arial"/>
          <w:sz w:val="22"/>
          <w:szCs w:val="22"/>
          <w:lang w:val="es-CO"/>
        </w:rPr>
        <w:t>Para dar cumplimiento a cada uno de los procesos de la gestión documental con sus resp</w:t>
      </w:r>
      <w:r w:rsidR="00CB2A34" w:rsidRPr="003563E1">
        <w:rPr>
          <w:rFonts w:ascii="Arial" w:hAnsi="Arial" w:cs="Arial"/>
          <w:sz w:val="22"/>
          <w:szCs w:val="22"/>
          <w:lang w:val="es-CO"/>
        </w:rPr>
        <w:t>ectivas actividades, el Hospital</w:t>
      </w:r>
      <w:r w:rsidRPr="003563E1">
        <w:rPr>
          <w:rFonts w:ascii="Arial" w:hAnsi="Arial" w:cs="Arial"/>
          <w:sz w:val="22"/>
          <w:szCs w:val="22"/>
          <w:lang w:val="es-CO"/>
        </w:rPr>
        <w:t xml:space="preserve"> cuenta con la siguiente estructura: </w:t>
      </w:r>
    </w:p>
    <w:p w14:paraId="2C3F9E6B" w14:textId="77777777" w:rsidR="002A6718" w:rsidRPr="003563E1" w:rsidRDefault="002A6718" w:rsidP="00117EA4">
      <w:pPr>
        <w:jc w:val="both"/>
        <w:rPr>
          <w:rFonts w:ascii="Arial" w:hAnsi="Arial" w:cs="Arial"/>
          <w:b/>
          <w:sz w:val="22"/>
          <w:szCs w:val="22"/>
          <w:lang w:val="es-CO"/>
        </w:rPr>
      </w:pPr>
    </w:p>
    <w:p w14:paraId="1FAD3E86" w14:textId="0F7D072A" w:rsidR="002A6718" w:rsidRPr="003563E1" w:rsidRDefault="007771F9" w:rsidP="00117EA4">
      <w:pPr>
        <w:jc w:val="both"/>
        <w:rPr>
          <w:rFonts w:ascii="Arial" w:hAnsi="Arial" w:cs="Arial"/>
          <w:sz w:val="22"/>
          <w:szCs w:val="22"/>
          <w:lang w:val="es-CO"/>
        </w:rPr>
      </w:pPr>
      <w:r w:rsidRPr="003563E1">
        <w:rPr>
          <w:rFonts w:ascii="Arial" w:hAnsi="Arial" w:cs="Arial"/>
          <w:sz w:val="22"/>
          <w:szCs w:val="22"/>
          <w:lang w:val="es-CO"/>
        </w:rPr>
        <w:t xml:space="preserve">11.4.2.1. El Comité Institucional de Gestión y Desempeño: </w:t>
      </w:r>
      <w:r w:rsidR="00BD68F3" w:rsidRPr="003563E1">
        <w:rPr>
          <w:rFonts w:ascii="Arial" w:hAnsi="Arial" w:cs="Arial"/>
          <w:sz w:val="22"/>
          <w:szCs w:val="22"/>
          <w:lang w:val="es-CO"/>
        </w:rPr>
        <w:t>E</w:t>
      </w:r>
      <w:r w:rsidR="002A6718" w:rsidRPr="003563E1">
        <w:rPr>
          <w:rFonts w:ascii="Arial" w:hAnsi="Arial" w:cs="Arial"/>
          <w:sz w:val="22"/>
          <w:szCs w:val="22"/>
          <w:lang w:val="es-CO"/>
        </w:rPr>
        <w:t>s la máxima instancia asesora de la entidad</w:t>
      </w:r>
      <w:r w:rsidR="00CB2A34" w:rsidRPr="003563E1">
        <w:rPr>
          <w:rFonts w:ascii="Arial" w:hAnsi="Arial" w:cs="Arial"/>
          <w:sz w:val="22"/>
          <w:szCs w:val="22"/>
          <w:lang w:val="es-CO"/>
        </w:rPr>
        <w:t xml:space="preserve"> y a partir de éste el Hospital</w:t>
      </w:r>
      <w:r w:rsidR="002A6718" w:rsidRPr="003563E1">
        <w:rPr>
          <w:rFonts w:ascii="Arial" w:hAnsi="Arial" w:cs="Arial"/>
          <w:sz w:val="22"/>
          <w:szCs w:val="22"/>
          <w:lang w:val="es-CO"/>
        </w:rPr>
        <w:t xml:space="preserve"> desarrolla y da cumplimiento a la política institucional, entre las cuales se encuentra la de Gestión Documental. </w:t>
      </w:r>
    </w:p>
    <w:p w14:paraId="54445160" w14:textId="77777777" w:rsidR="002A6718" w:rsidRPr="003563E1" w:rsidRDefault="002A6718" w:rsidP="00117EA4">
      <w:pPr>
        <w:jc w:val="both"/>
        <w:rPr>
          <w:rFonts w:ascii="Arial" w:hAnsi="Arial" w:cs="Arial"/>
          <w:sz w:val="22"/>
          <w:szCs w:val="22"/>
          <w:lang w:val="es-CO"/>
        </w:rPr>
      </w:pPr>
    </w:p>
    <w:p w14:paraId="5BF2C0A4" w14:textId="749CF00F" w:rsidR="002A6718" w:rsidRPr="003563E1" w:rsidRDefault="007B19AE" w:rsidP="00117EA4">
      <w:pPr>
        <w:jc w:val="both"/>
        <w:rPr>
          <w:rFonts w:ascii="Arial" w:hAnsi="Arial" w:cs="Arial"/>
          <w:sz w:val="22"/>
          <w:szCs w:val="22"/>
          <w:lang w:val="es-CO"/>
        </w:rPr>
      </w:pPr>
      <w:r w:rsidRPr="004E3B88">
        <w:rPr>
          <w:rFonts w:ascii="Arial" w:hAnsi="Arial" w:cs="Arial"/>
          <w:sz w:val="22"/>
          <w:szCs w:val="22"/>
          <w:lang w:val="es-CO"/>
        </w:rPr>
        <w:t>11.4.2.2</w:t>
      </w:r>
      <w:r w:rsidR="007771F9" w:rsidRPr="003563E1">
        <w:rPr>
          <w:rFonts w:ascii="Arial" w:hAnsi="Arial" w:cs="Arial"/>
          <w:b/>
          <w:sz w:val="22"/>
          <w:szCs w:val="22"/>
          <w:lang w:val="es-CO"/>
        </w:rPr>
        <w:t xml:space="preserve"> </w:t>
      </w:r>
      <w:r w:rsidR="00CB2A34" w:rsidRPr="003563E1">
        <w:rPr>
          <w:rFonts w:ascii="Arial" w:hAnsi="Arial" w:cs="Arial"/>
          <w:sz w:val="22"/>
          <w:szCs w:val="22"/>
          <w:lang w:val="es-CO"/>
        </w:rPr>
        <w:t xml:space="preserve"> </w:t>
      </w:r>
      <w:r w:rsidR="007771F9" w:rsidRPr="003563E1">
        <w:rPr>
          <w:rFonts w:ascii="Arial" w:hAnsi="Arial" w:cs="Arial"/>
          <w:sz w:val="22"/>
          <w:szCs w:val="22"/>
          <w:lang w:val="es-CO"/>
        </w:rPr>
        <w:t xml:space="preserve">La Subgerencia Administrativa Institucional: </w:t>
      </w:r>
      <w:r w:rsidR="00BD68F3" w:rsidRPr="003563E1">
        <w:rPr>
          <w:rFonts w:ascii="Arial" w:hAnsi="Arial" w:cs="Arial"/>
          <w:sz w:val="22"/>
          <w:szCs w:val="22"/>
          <w:lang w:val="es-CO"/>
        </w:rPr>
        <w:t>D</w:t>
      </w:r>
      <w:r w:rsidR="002A6718" w:rsidRPr="003563E1">
        <w:rPr>
          <w:rFonts w:ascii="Arial" w:hAnsi="Arial" w:cs="Arial"/>
          <w:sz w:val="22"/>
          <w:szCs w:val="22"/>
          <w:lang w:val="es-CO"/>
        </w:rPr>
        <w:t xml:space="preserve">e nivel directivo encargada de la Gestión Documental y da cumplimiento a lo establecido en el Artículo 16 de la Ley 594 de 2000. PGD – PROGRAMA DE GESTIÓN DOCUMENTAL </w:t>
      </w:r>
    </w:p>
    <w:p w14:paraId="0AD53B95" w14:textId="77777777" w:rsidR="002A6718" w:rsidRPr="003563E1" w:rsidRDefault="002A6718" w:rsidP="00117EA4">
      <w:pPr>
        <w:jc w:val="both"/>
        <w:rPr>
          <w:rFonts w:ascii="Arial" w:hAnsi="Arial" w:cs="Arial"/>
          <w:b/>
          <w:sz w:val="22"/>
          <w:szCs w:val="22"/>
          <w:lang w:val="es-CO"/>
        </w:rPr>
      </w:pPr>
    </w:p>
    <w:p w14:paraId="315B7B1A" w14:textId="7E52EBFD" w:rsidR="002A6718" w:rsidRPr="003563E1" w:rsidRDefault="007771F9" w:rsidP="00117EA4">
      <w:pPr>
        <w:jc w:val="both"/>
        <w:rPr>
          <w:rFonts w:ascii="Arial" w:hAnsi="Arial" w:cs="Arial"/>
          <w:sz w:val="22"/>
          <w:szCs w:val="22"/>
          <w:lang w:val="es-CO"/>
        </w:rPr>
      </w:pPr>
      <w:r w:rsidRPr="004E3B88">
        <w:rPr>
          <w:rFonts w:ascii="Arial" w:hAnsi="Arial" w:cs="Arial"/>
          <w:sz w:val="22"/>
          <w:szCs w:val="22"/>
          <w:lang w:val="es-CO"/>
        </w:rPr>
        <w:t>11.4.2.3</w:t>
      </w:r>
      <w:r w:rsidRPr="003563E1">
        <w:rPr>
          <w:rFonts w:ascii="Arial" w:hAnsi="Arial" w:cs="Arial"/>
          <w:b/>
          <w:sz w:val="22"/>
          <w:szCs w:val="22"/>
          <w:lang w:val="es-CO"/>
        </w:rPr>
        <w:t xml:space="preserve"> </w:t>
      </w:r>
      <w:r w:rsidR="002A6718" w:rsidRPr="003563E1">
        <w:rPr>
          <w:rFonts w:ascii="Arial" w:hAnsi="Arial" w:cs="Arial"/>
          <w:b/>
          <w:sz w:val="22"/>
          <w:szCs w:val="22"/>
          <w:lang w:val="es-CO"/>
        </w:rPr>
        <w:t xml:space="preserve"> </w:t>
      </w:r>
      <w:r w:rsidRPr="003563E1">
        <w:rPr>
          <w:rFonts w:ascii="Arial" w:hAnsi="Arial" w:cs="Arial"/>
          <w:sz w:val="22"/>
          <w:szCs w:val="22"/>
          <w:lang w:val="es-CO"/>
        </w:rPr>
        <w:t xml:space="preserve">El Grupo De Gestión Documental: Es </w:t>
      </w:r>
      <w:r w:rsidR="002A6718" w:rsidRPr="003563E1">
        <w:rPr>
          <w:rFonts w:ascii="Arial" w:hAnsi="Arial" w:cs="Arial"/>
          <w:sz w:val="22"/>
          <w:szCs w:val="22"/>
          <w:lang w:val="es-CO"/>
        </w:rPr>
        <w:t xml:space="preserve">la dependencia responsable del seguimiento a la implementación de las actividades establecidas en el PGD, a través de los instrumentos que ésta determine, se realizarán capacitaciones que garanticen el cumplimiento del mismo. Adicionalmente, se encargará de gestionar y tramitar ante la Subdirección de Tecnologías de la Información Archivística y Documento Electrónico la publicación del presente instrumento archivístico. </w:t>
      </w:r>
    </w:p>
    <w:p w14:paraId="1D8E6239" w14:textId="7B2F9CD5" w:rsidR="002A6718" w:rsidRPr="003563E1" w:rsidRDefault="002A6718" w:rsidP="000353B3">
      <w:pPr>
        <w:jc w:val="both"/>
        <w:rPr>
          <w:rFonts w:ascii="Arial" w:hAnsi="Arial" w:cs="Arial"/>
          <w:sz w:val="22"/>
          <w:szCs w:val="22"/>
          <w:lang w:val="es-CO"/>
        </w:rPr>
      </w:pPr>
    </w:p>
    <w:p w14:paraId="6CA08F1D" w14:textId="77777777" w:rsidR="00CB2A34" w:rsidRPr="003563E1" w:rsidRDefault="00CB2A34" w:rsidP="000353B3">
      <w:pPr>
        <w:jc w:val="both"/>
        <w:rPr>
          <w:rFonts w:ascii="Arial" w:hAnsi="Arial" w:cs="Arial"/>
          <w:b/>
          <w:sz w:val="22"/>
          <w:szCs w:val="22"/>
          <w:lang w:val="es-CO"/>
        </w:rPr>
      </w:pPr>
    </w:p>
    <w:p w14:paraId="2A7444E4" w14:textId="0EF48D98" w:rsidR="002A6718" w:rsidRPr="003563E1" w:rsidRDefault="007771F9" w:rsidP="000353B3">
      <w:pPr>
        <w:jc w:val="both"/>
        <w:rPr>
          <w:rFonts w:ascii="Arial" w:hAnsi="Arial" w:cs="Arial"/>
          <w:b/>
          <w:sz w:val="22"/>
          <w:szCs w:val="22"/>
          <w:lang w:val="es-CO"/>
        </w:rPr>
      </w:pPr>
      <w:r w:rsidRPr="004E3B88">
        <w:rPr>
          <w:rFonts w:ascii="Arial" w:hAnsi="Arial" w:cs="Arial"/>
          <w:sz w:val="22"/>
          <w:szCs w:val="22"/>
          <w:lang w:val="es-CO"/>
        </w:rPr>
        <w:t>11.5</w:t>
      </w:r>
      <w:r w:rsidR="007B19AE" w:rsidRPr="004E3B88">
        <w:rPr>
          <w:rFonts w:ascii="Arial" w:hAnsi="Arial" w:cs="Arial"/>
          <w:sz w:val="22"/>
          <w:szCs w:val="22"/>
          <w:lang w:val="es-CO"/>
        </w:rPr>
        <w:t xml:space="preserve"> TECNOLÓGICOS</w:t>
      </w:r>
      <w:r w:rsidR="007B19AE" w:rsidRPr="003563E1">
        <w:rPr>
          <w:rFonts w:ascii="Arial" w:hAnsi="Arial" w:cs="Arial"/>
          <w:b/>
          <w:sz w:val="22"/>
          <w:szCs w:val="22"/>
          <w:lang w:val="es-CO"/>
        </w:rPr>
        <w:t xml:space="preserve">: </w:t>
      </w:r>
      <w:r w:rsidR="00D6727D" w:rsidRPr="003563E1">
        <w:rPr>
          <w:rFonts w:ascii="Arial" w:hAnsi="Arial" w:cs="Arial"/>
          <w:sz w:val="22"/>
          <w:szCs w:val="22"/>
          <w:lang w:val="es-CO"/>
        </w:rPr>
        <w:t>Se</w:t>
      </w:r>
      <w:r w:rsidR="002A6718" w:rsidRPr="003563E1">
        <w:rPr>
          <w:rFonts w:ascii="Arial" w:hAnsi="Arial" w:cs="Arial"/>
          <w:sz w:val="22"/>
          <w:szCs w:val="22"/>
          <w:lang w:val="es-CO"/>
        </w:rPr>
        <w:t xml:space="preserve"> de</w:t>
      </w:r>
      <w:r w:rsidR="00D6727D" w:rsidRPr="003563E1">
        <w:rPr>
          <w:rFonts w:ascii="Arial" w:hAnsi="Arial" w:cs="Arial"/>
          <w:sz w:val="22"/>
          <w:szCs w:val="22"/>
          <w:lang w:val="es-CO"/>
        </w:rPr>
        <w:t xml:space="preserve">be contar con recursos tecnológicos que apoyen los procesos de la Entidad, para </w:t>
      </w:r>
      <w:r w:rsidR="002A6718" w:rsidRPr="003563E1">
        <w:rPr>
          <w:rFonts w:ascii="Arial" w:hAnsi="Arial" w:cs="Arial"/>
          <w:sz w:val="22"/>
          <w:szCs w:val="22"/>
          <w:lang w:val="es-CO"/>
        </w:rPr>
        <w:t>las actividades del PGD.</w:t>
      </w:r>
    </w:p>
    <w:p w14:paraId="498396CD" w14:textId="77777777" w:rsidR="00F9394F" w:rsidRPr="003563E1" w:rsidRDefault="00F9394F">
      <w:pPr>
        <w:spacing w:line="205" w:lineRule="exact"/>
        <w:rPr>
          <w:rFonts w:ascii="Arial" w:hAnsi="Arial" w:cs="Arial"/>
          <w:sz w:val="22"/>
          <w:szCs w:val="22"/>
          <w:lang w:val="es-CO"/>
        </w:rPr>
      </w:pPr>
    </w:p>
    <w:p w14:paraId="583D043F" w14:textId="1C0140B4" w:rsidR="00D6727D" w:rsidRPr="003563E1" w:rsidRDefault="007B19AE" w:rsidP="00CB2A34">
      <w:pPr>
        <w:spacing w:line="205" w:lineRule="exact"/>
        <w:rPr>
          <w:rFonts w:ascii="Arial" w:hAnsi="Arial" w:cs="Arial"/>
          <w:b/>
          <w:sz w:val="22"/>
          <w:szCs w:val="22"/>
          <w:lang w:val="es-CO"/>
        </w:rPr>
      </w:pPr>
      <w:r w:rsidRPr="003563E1">
        <w:rPr>
          <w:rFonts w:ascii="Arial" w:hAnsi="Arial" w:cs="Arial"/>
          <w:b/>
          <w:sz w:val="22"/>
          <w:szCs w:val="22"/>
          <w:lang w:val="es-CO"/>
        </w:rPr>
        <w:t>12. LINEAMIENTOS PARA LOS PROCESOS DE GESTION DOCUMENTAL</w:t>
      </w:r>
    </w:p>
    <w:p w14:paraId="13613BC3" w14:textId="77777777" w:rsidR="003D4AF9" w:rsidRPr="003563E1" w:rsidRDefault="003D4AF9">
      <w:pPr>
        <w:spacing w:line="205" w:lineRule="exact"/>
        <w:rPr>
          <w:rFonts w:ascii="Arial" w:hAnsi="Arial" w:cs="Arial"/>
          <w:sz w:val="22"/>
          <w:szCs w:val="22"/>
          <w:lang w:val="es-CO"/>
        </w:rPr>
      </w:pPr>
    </w:p>
    <w:p w14:paraId="388DC731" w14:textId="46646BED" w:rsidR="007C4AC1" w:rsidRPr="004E3B88" w:rsidRDefault="007B19AE" w:rsidP="00CB2A34">
      <w:pPr>
        <w:tabs>
          <w:tab w:val="left" w:pos="5670"/>
        </w:tabs>
        <w:spacing w:line="244" w:lineRule="auto"/>
        <w:jc w:val="both"/>
        <w:rPr>
          <w:rFonts w:ascii="Arial" w:eastAsia="Arial" w:hAnsi="Arial" w:cs="Arial"/>
          <w:color w:val="000000"/>
          <w:spacing w:val="5"/>
          <w:sz w:val="22"/>
          <w:szCs w:val="22"/>
        </w:rPr>
      </w:pPr>
      <w:r w:rsidRPr="004E3B88">
        <w:rPr>
          <w:rFonts w:ascii="Arial" w:eastAsia="Arial" w:hAnsi="Arial" w:cs="Arial"/>
          <w:color w:val="000000"/>
          <w:sz w:val="22"/>
          <w:szCs w:val="22"/>
          <w:lang w:val="es-CO"/>
        </w:rPr>
        <w:t>12</w:t>
      </w:r>
      <w:r w:rsidR="007771F9" w:rsidRPr="004E3B88">
        <w:rPr>
          <w:rFonts w:ascii="Arial" w:eastAsia="Arial" w:hAnsi="Arial" w:cs="Arial"/>
          <w:color w:val="000000"/>
          <w:sz w:val="22"/>
          <w:szCs w:val="22"/>
          <w:lang w:val="es-CO"/>
        </w:rPr>
        <w:t xml:space="preserve">.1 </w:t>
      </w:r>
      <w:r w:rsidRPr="004E3B88">
        <w:rPr>
          <w:rFonts w:ascii="Arial" w:eastAsia="Arial" w:hAnsi="Arial" w:cs="Arial"/>
          <w:color w:val="000000"/>
          <w:sz w:val="22"/>
          <w:szCs w:val="22"/>
          <w:lang w:val="es-CO"/>
        </w:rPr>
        <w:t>PLANEACION</w:t>
      </w:r>
      <w:r w:rsidRPr="004E3B88">
        <w:rPr>
          <w:rFonts w:ascii="Arial" w:eastAsia="Arial" w:hAnsi="Arial" w:cs="Arial"/>
          <w:spacing w:val="5"/>
          <w:sz w:val="22"/>
          <w:szCs w:val="22"/>
          <w:lang w:val="es-CO"/>
        </w:rPr>
        <w:t xml:space="preserve"> </w:t>
      </w:r>
      <w:r w:rsidRPr="004E3B88">
        <w:rPr>
          <w:rFonts w:ascii="Arial" w:eastAsia="Arial" w:hAnsi="Arial" w:cs="Arial"/>
          <w:color w:val="000000"/>
          <w:sz w:val="22"/>
          <w:szCs w:val="22"/>
          <w:lang w:val="es-CO"/>
        </w:rPr>
        <w:t>DEL</w:t>
      </w:r>
      <w:r w:rsidRPr="004E3B88">
        <w:rPr>
          <w:rFonts w:ascii="Arial" w:eastAsia="Arial" w:hAnsi="Arial" w:cs="Arial"/>
          <w:spacing w:val="4"/>
          <w:sz w:val="22"/>
          <w:szCs w:val="22"/>
          <w:lang w:val="es-CO"/>
        </w:rPr>
        <w:t xml:space="preserve"> </w:t>
      </w:r>
      <w:r w:rsidRPr="004E3B88">
        <w:rPr>
          <w:rFonts w:ascii="Arial" w:eastAsia="Arial" w:hAnsi="Arial" w:cs="Arial"/>
          <w:color w:val="000000"/>
          <w:sz w:val="22"/>
          <w:szCs w:val="22"/>
          <w:lang w:val="es-CO"/>
        </w:rPr>
        <w:t>PROGRAMA</w:t>
      </w:r>
      <w:r w:rsidRPr="004E3B88">
        <w:rPr>
          <w:rFonts w:ascii="Arial" w:eastAsia="Arial" w:hAnsi="Arial" w:cs="Arial"/>
          <w:spacing w:val="4"/>
          <w:sz w:val="22"/>
          <w:szCs w:val="22"/>
          <w:lang w:val="es-CO"/>
        </w:rPr>
        <w:t xml:space="preserve"> </w:t>
      </w:r>
      <w:r w:rsidRPr="004E3B88">
        <w:rPr>
          <w:rFonts w:ascii="Arial" w:eastAsia="Arial" w:hAnsi="Arial" w:cs="Arial"/>
          <w:color w:val="000000"/>
          <w:sz w:val="22"/>
          <w:szCs w:val="22"/>
          <w:lang w:val="es-CO"/>
        </w:rPr>
        <w:t>DE</w:t>
      </w:r>
      <w:r w:rsidRPr="004E3B88">
        <w:rPr>
          <w:rFonts w:ascii="Arial" w:eastAsia="Arial" w:hAnsi="Arial" w:cs="Arial"/>
          <w:spacing w:val="4"/>
          <w:sz w:val="22"/>
          <w:szCs w:val="22"/>
          <w:lang w:val="es-CO"/>
        </w:rPr>
        <w:t xml:space="preserve"> </w:t>
      </w:r>
      <w:r w:rsidRPr="004E3B88">
        <w:rPr>
          <w:rFonts w:ascii="Arial" w:eastAsia="Arial" w:hAnsi="Arial" w:cs="Arial"/>
          <w:color w:val="000000"/>
          <w:sz w:val="22"/>
          <w:szCs w:val="22"/>
          <w:lang w:val="es-CO"/>
        </w:rPr>
        <w:t>GESTION</w:t>
      </w:r>
      <w:r w:rsidRPr="004E3B88">
        <w:rPr>
          <w:rFonts w:ascii="Arial" w:eastAsia="Arial" w:hAnsi="Arial" w:cs="Arial"/>
          <w:spacing w:val="4"/>
          <w:sz w:val="22"/>
          <w:szCs w:val="22"/>
          <w:lang w:val="es-CO"/>
        </w:rPr>
        <w:t xml:space="preserve"> </w:t>
      </w:r>
      <w:r w:rsidRPr="004E3B88">
        <w:rPr>
          <w:rFonts w:ascii="Arial" w:eastAsia="Arial" w:hAnsi="Arial" w:cs="Arial"/>
          <w:color w:val="000000"/>
          <w:sz w:val="22"/>
          <w:szCs w:val="22"/>
          <w:lang w:val="es-CO"/>
        </w:rPr>
        <w:t>DOCUMENTAL</w:t>
      </w:r>
    </w:p>
    <w:p w14:paraId="321F735A" w14:textId="77777777" w:rsidR="00F9394F" w:rsidRPr="003563E1" w:rsidRDefault="00083C81" w:rsidP="00367FD2">
      <w:pPr>
        <w:tabs>
          <w:tab w:val="left" w:pos="3561"/>
          <w:tab w:val="left" w:pos="5670"/>
        </w:tabs>
        <w:ind w:right="1"/>
        <w:jc w:val="both"/>
        <w:rPr>
          <w:rFonts w:ascii="Arial" w:hAnsi="Arial" w:cs="Arial"/>
          <w:sz w:val="22"/>
          <w:szCs w:val="22"/>
          <w:lang w:val="es-CO"/>
        </w:rPr>
      </w:pPr>
      <w:r w:rsidRPr="003563E1">
        <w:rPr>
          <w:rFonts w:ascii="Arial" w:eastAsia="Arial" w:hAnsi="Arial" w:cs="Arial"/>
          <w:color w:val="000000"/>
          <w:spacing w:val="5"/>
          <w:sz w:val="22"/>
          <w:szCs w:val="22"/>
          <w:lang w:val="es-CO"/>
        </w:rPr>
        <w:t>Se</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5"/>
          <w:sz w:val="22"/>
          <w:szCs w:val="22"/>
          <w:lang w:val="es-CO"/>
        </w:rPr>
        <w:t>han</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4"/>
          <w:sz w:val="22"/>
          <w:szCs w:val="22"/>
          <w:lang w:val="es-CO"/>
        </w:rPr>
        <w:t>fijado</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unas</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políticas</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6"/>
          <w:sz w:val="22"/>
          <w:szCs w:val="22"/>
          <w:lang w:val="es-CO"/>
        </w:rPr>
        <w:t>para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expedir</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los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4"/>
          <w:sz w:val="22"/>
          <w:szCs w:val="22"/>
          <w:lang w:val="es-CO"/>
        </w:rPr>
        <w:t>reglamentos</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5"/>
          <w:sz w:val="22"/>
          <w:szCs w:val="22"/>
          <w:lang w:val="es-CO"/>
        </w:rPr>
        <w:t>necesarios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8"/>
          <w:sz w:val="22"/>
          <w:szCs w:val="22"/>
          <w:lang w:val="es-CO"/>
        </w:rPr>
        <w:t>en</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la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organización,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conservación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uso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adecuado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patrimonio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documental</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del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Municipio,</w:t>
      </w:r>
      <w:r w:rsidR="00546EF7" w:rsidRPr="003563E1">
        <w:rPr>
          <w:rFonts w:ascii="Arial" w:eastAsia="Arial" w:hAnsi="Arial" w:cs="Arial"/>
          <w:spacing w:val="17"/>
          <w:sz w:val="22"/>
          <w:szCs w:val="22"/>
          <w:lang w:val="es-CO"/>
        </w:rPr>
        <w:t xml:space="preserve"> </w:t>
      </w:r>
      <w:r w:rsidRPr="003563E1">
        <w:rPr>
          <w:rFonts w:ascii="Arial" w:eastAsia="Arial" w:hAnsi="Arial" w:cs="Arial"/>
          <w:color w:val="000000"/>
          <w:sz w:val="22"/>
          <w:szCs w:val="22"/>
          <w:lang w:val="es-CO"/>
        </w:rPr>
        <w:t>en</w:t>
      </w:r>
      <w:r w:rsidR="00546EF7" w:rsidRPr="003563E1">
        <w:rPr>
          <w:rFonts w:ascii="Arial" w:eastAsia="Arial" w:hAnsi="Arial" w:cs="Arial"/>
          <w:color w:val="000000"/>
          <w:sz w:val="22"/>
          <w:szCs w:val="22"/>
          <w:lang w:val="es-CO"/>
        </w:rPr>
        <w:t xml:space="preserve"> </w:t>
      </w:r>
      <w:r w:rsidRPr="003563E1">
        <w:rPr>
          <w:rFonts w:ascii="Arial" w:eastAsia="Arial" w:hAnsi="Arial" w:cs="Arial"/>
          <w:color w:val="000000"/>
          <w:sz w:val="22"/>
          <w:szCs w:val="22"/>
          <w:lang w:val="es-CO"/>
        </w:rPr>
        <w:t>conformidad</w:t>
      </w:r>
      <w:r w:rsidRPr="003563E1">
        <w:rPr>
          <w:rFonts w:ascii="Arial" w:eastAsia="Arial" w:hAnsi="Arial" w:cs="Arial"/>
          <w:spacing w:val="19"/>
          <w:sz w:val="22"/>
          <w:szCs w:val="22"/>
          <w:lang w:val="es-CO"/>
        </w:rPr>
        <w:t xml:space="preserve"> </w:t>
      </w:r>
      <w:r w:rsidR="00546EF7" w:rsidRPr="003563E1">
        <w:rPr>
          <w:rFonts w:ascii="Arial" w:eastAsia="Arial" w:hAnsi="Arial" w:cs="Arial"/>
          <w:spacing w:val="19"/>
          <w:sz w:val="22"/>
          <w:szCs w:val="22"/>
          <w:lang w:val="es-CO"/>
        </w:rPr>
        <w:t>con</w:t>
      </w:r>
      <w:r w:rsidRPr="003563E1">
        <w:rPr>
          <w:rFonts w:ascii="Arial" w:eastAsia="Arial" w:hAnsi="Arial" w:cs="Arial"/>
          <w:spacing w:val="19"/>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19"/>
          <w:sz w:val="22"/>
          <w:szCs w:val="22"/>
          <w:lang w:val="es-CO"/>
        </w:rPr>
        <w:t xml:space="preserve">  </w:t>
      </w:r>
      <w:r w:rsidRPr="003563E1">
        <w:rPr>
          <w:rFonts w:ascii="Arial" w:eastAsia="Arial" w:hAnsi="Arial" w:cs="Arial"/>
          <w:color w:val="000000"/>
          <w:sz w:val="22"/>
          <w:szCs w:val="22"/>
          <w:lang w:val="es-CO"/>
        </w:rPr>
        <w:t>planes</w:t>
      </w:r>
      <w:r w:rsidRPr="003563E1">
        <w:rPr>
          <w:rFonts w:ascii="Arial" w:eastAsia="Arial" w:hAnsi="Arial" w:cs="Arial"/>
          <w:spacing w:val="19"/>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pacing w:val="19"/>
          <w:sz w:val="22"/>
          <w:szCs w:val="22"/>
          <w:lang w:val="es-CO"/>
        </w:rPr>
        <w:t xml:space="preserve">  </w:t>
      </w:r>
      <w:r w:rsidRPr="003563E1">
        <w:rPr>
          <w:rFonts w:ascii="Arial" w:eastAsia="Arial" w:hAnsi="Arial" w:cs="Arial"/>
          <w:color w:val="000000"/>
          <w:sz w:val="22"/>
          <w:szCs w:val="22"/>
          <w:lang w:val="es-CO"/>
        </w:rPr>
        <w:t>programas</w:t>
      </w:r>
      <w:r w:rsidRPr="003563E1">
        <w:rPr>
          <w:rFonts w:ascii="Arial" w:eastAsia="Arial" w:hAnsi="Arial" w:cs="Arial"/>
          <w:spacing w:val="19"/>
          <w:sz w:val="22"/>
          <w:szCs w:val="22"/>
          <w:lang w:val="es-CO"/>
        </w:rPr>
        <w:t xml:space="preserve">  </w:t>
      </w:r>
      <w:r w:rsidRPr="003563E1">
        <w:rPr>
          <w:rFonts w:ascii="Arial" w:eastAsia="Arial" w:hAnsi="Arial" w:cs="Arial"/>
          <w:color w:val="000000"/>
          <w:sz w:val="22"/>
          <w:szCs w:val="22"/>
          <w:lang w:val="es-CO"/>
        </w:rPr>
        <w:t>que</w:t>
      </w:r>
      <w:r w:rsidRPr="003563E1">
        <w:rPr>
          <w:rFonts w:ascii="Arial" w:eastAsia="Arial" w:hAnsi="Arial" w:cs="Arial"/>
          <w:spacing w:val="19"/>
          <w:sz w:val="22"/>
          <w:szCs w:val="22"/>
          <w:lang w:val="es-CO"/>
        </w:rPr>
        <w:t xml:space="preserve">  </w:t>
      </w:r>
      <w:r w:rsidRPr="003563E1">
        <w:rPr>
          <w:rFonts w:ascii="Arial" w:eastAsia="Arial" w:hAnsi="Arial" w:cs="Arial"/>
          <w:color w:val="000000"/>
          <w:sz w:val="22"/>
          <w:szCs w:val="22"/>
          <w:lang w:val="es-CO"/>
        </w:rPr>
        <w:t>sobre</w:t>
      </w:r>
      <w:r w:rsidRPr="003563E1">
        <w:rPr>
          <w:rFonts w:ascii="Arial" w:eastAsia="Arial" w:hAnsi="Arial" w:cs="Arial"/>
          <w:spacing w:val="19"/>
          <w:sz w:val="22"/>
          <w:szCs w:val="22"/>
          <w:lang w:val="es-CO"/>
        </w:rPr>
        <w:t xml:space="preserve"> </w:t>
      </w:r>
      <w:r w:rsidR="00546EF7" w:rsidRPr="003563E1">
        <w:rPr>
          <w:rFonts w:ascii="Arial" w:eastAsia="Arial" w:hAnsi="Arial" w:cs="Arial"/>
          <w:spacing w:val="19"/>
          <w:sz w:val="22"/>
          <w:szCs w:val="22"/>
          <w:lang w:val="es-CO"/>
        </w:rPr>
        <w:t>Ge</w:t>
      </w:r>
      <w:r w:rsidRPr="003563E1">
        <w:rPr>
          <w:rFonts w:ascii="Arial" w:eastAsia="Arial" w:hAnsi="Arial" w:cs="Arial"/>
          <w:color w:val="000000"/>
          <w:sz w:val="22"/>
          <w:szCs w:val="22"/>
          <w:lang w:val="es-CO"/>
        </w:rPr>
        <w:t>stión</w:t>
      </w:r>
    </w:p>
    <w:p w14:paraId="37D33333" w14:textId="201AB3F0" w:rsidR="00F9394F" w:rsidRPr="003563E1" w:rsidRDefault="00083C81" w:rsidP="007B19AE">
      <w:pPr>
        <w:tabs>
          <w:tab w:val="left" w:pos="5670"/>
        </w:tabs>
        <w:ind w:right="1"/>
        <w:jc w:val="both"/>
        <w:rPr>
          <w:rFonts w:ascii="Arial" w:hAnsi="Arial" w:cs="Arial"/>
          <w:sz w:val="22"/>
          <w:szCs w:val="22"/>
          <w:lang w:val="es-CO"/>
        </w:rPr>
      </w:pPr>
      <w:r w:rsidRPr="003563E1">
        <w:rPr>
          <w:rFonts w:ascii="Arial" w:eastAsia="Arial" w:hAnsi="Arial" w:cs="Arial"/>
          <w:color w:val="000000"/>
          <w:sz w:val="22"/>
          <w:szCs w:val="22"/>
          <w:lang w:val="es-CO"/>
        </w:rPr>
        <w:t>Documental</w:t>
      </w:r>
      <w:r w:rsidRPr="003563E1">
        <w:rPr>
          <w:rFonts w:ascii="Arial" w:eastAsia="Arial" w:hAnsi="Arial" w:cs="Arial"/>
          <w:spacing w:val="16"/>
          <w:sz w:val="22"/>
          <w:szCs w:val="22"/>
          <w:lang w:val="es-CO"/>
        </w:rPr>
        <w:t xml:space="preserve"> </w:t>
      </w:r>
      <w:r w:rsidRPr="003563E1">
        <w:rPr>
          <w:rFonts w:ascii="Arial" w:eastAsia="Arial" w:hAnsi="Arial" w:cs="Arial"/>
          <w:color w:val="000000"/>
          <w:sz w:val="22"/>
          <w:szCs w:val="22"/>
          <w:lang w:val="es-CO"/>
        </w:rPr>
        <w:t>adopta</w:t>
      </w:r>
      <w:r w:rsidRPr="003563E1">
        <w:rPr>
          <w:rFonts w:ascii="Arial" w:eastAsia="Arial" w:hAnsi="Arial" w:cs="Arial"/>
          <w:spacing w:val="16"/>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pacing w:val="17"/>
          <w:sz w:val="22"/>
          <w:szCs w:val="22"/>
          <w:lang w:val="es-CO"/>
        </w:rPr>
        <w:t xml:space="preserve"> </w:t>
      </w:r>
      <w:r w:rsidRPr="003563E1">
        <w:rPr>
          <w:rFonts w:ascii="Arial" w:eastAsia="Arial" w:hAnsi="Arial" w:cs="Arial"/>
          <w:color w:val="000000"/>
          <w:sz w:val="22"/>
          <w:szCs w:val="22"/>
          <w:lang w:val="es-CO"/>
        </w:rPr>
        <w:t>Comité</w:t>
      </w:r>
      <w:r w:rsidRPr="003563E1">
        <w:rPr>
          <w:rFonts w:ascii="Arial" w:eastAsia="Arial" w:hAnsi="Arial" w:cs="Arial"/>
          <w:spacing w:val="16"/>
          <w:sz w:val="22"/>
          <w:szCs w:val="22"/>
          <w:lang w:val="es-CO"/>
        </w:rPr>
        <w:t xml:space="preserve"> </w:t>
      </w:r>
      <w:r w:rsidRPr="003563E1">
        <w:rPr>
          <w:rFonts w:ascii="Arial" w:eastAsia="Arial" w:hAnsi="Arial" w:cs="Arial"/>
          <w:color w:val="000000"/>
          <w:sz w:val="22"/>
          <w:szCs w:val="22"/>
          <w:lang w:val="es-CO"/>
        </w:rPr>
        <w:t>Interno</w:t>
      </w:r>
      <w:r w:rsidRPr="003563E1">
        <w:rPr>
          <w:rFonts w:ascii="Arial" w:eastAsia="Arial" w:hAnsi="Arial" w:cs="Arial"/>
          <w:spacing w:val="17"/>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16"/>
          <w:sz w:val="22"/>
          <w:szCs w:val="22"/>
          <w:lang w:val="es-CO"/>
        </w:rPr>
        <w:t xml:space="preserve"> </w:t>
      </w:r>
      <w:r w:rsidRPr="003563E1">
        <w:rPr>
          <w:rFonts w:ascii="Arial" w:eastAsia="Arial" w:hAnsi="Arial" w:cs="Arial"/>
          <w:color w:val="000000"/>
          <w:sz w:val="22"/>
          <w:szCs w:val="22"/>
          <w:lang w:val="es-CO"/>
        </w:rPr>
        <w:t>Archivo</w:t>
      </w:r>
      <w:r w:rsidR="00641895" w:rsidRPr="003563E1">
        <w:rPr>
          <w:rFonts w:ascii="Arial" w:eastAsia="Arial" w:hAnsi="Arial" w:cs="Arial"/>
          <w:color w:val="000000"/>
          <w:sz w:val="22"/>
          <w:szCs w:val="22"/>
          <w:lang w:val="es-CO"/>
        </w:rPr>
        <w:t xml:space="preserve"> </w:t>
      </w:r>
      <w:r w:rsidR="003B4CF1" w:rsidRPr="003563E1">
        <w:rPr>
          <w:rFonts w:ascii="Arial" w:eastAsia="Arial" w:hAnsi="Arial" w:cs="Arial"/>
          <w:color w:val="000000"/>
          <w:sz w:val="22"/>
          <w:szCs w:val="22"/>
          <w:lang w:val="es-CO"/>
        </w:rPr>
        <w:t>el cual está articulado con el C</w:t>
      </w:r>
      <w:r w:rsidR="00641895" w:rsidRPr="003563E1">
        <w:rPr>
          <w:rFonts w:ascii="Arial" w:eastAsia="Arial" w:hAnsi="Arial" w:cs="Arial"/>
          <w:color w:val="000000"/>
          <w:sz w:val="22"/>
          <w:szCs w:val="22"/>
          <w:lang w:val="es-CO"/>
        </w:rPr>
        <w:t xml:space="preserve">omité </w:t>
      </w:r>
      <w:r w:rsidR="003B4CF1" w:rsidRPr="003563E1">
        <w:rPr>
          <w:rFonts w:ascii="Arial" w:eastAsia="Arial" w:hAnsi="Arial" w:cs="Arial"/>
          <w:color w:val="000000"/>
          <w:sz w:val="22"/>
          <w:szCs w:val="22"/>
          <w:lang w:val="es-CO"/>
        </w:rPr>
        <w:t>Insti</w:t>
      </w:r>
      <w:r w:rsidR="00641895" w:rsidRPr="003563E1">
        <w:rPr>
          <w:rFonts w:ascii="Arial" w:eastAsia="Arial" w:hAnsi="Arial" w:cs="Arial"/>
          <w:color w:val="000000"/>
          <w:sz w:val="22"/>
          <w:szCs w:val="22"/>
          <w:lang w:val="es-CO"/>
        </w:rPr>
        <w:t>tucional de Gestión y Desempeño.</w:t>
      </w:r>
      <w:r w:rsidR="00641895" w:rsidRPr="003563E1">
        <w:rPr>
          <w:rFonts w:ascii="Arial" w:eastAsia="Arial" w:hAnsi="Arial" w:cs="Arial"/>
          <w:spacing w:val="17"/>
          <w:sz w:val="22"/>
          <w:szCs w:val="22"/>
          <w:lang w:val="es-CO"/>
        </w:rPr>
        <w:t xml:space="preserve"> </w:t>
      </w:r>
      <w:r w:rsidR="00641895" w:rsidRPr="003563E1">
        <w:rPr>
          <w:rFonts w:ascii="Arial" w:eastAsia="Arial" w:hAnsi="Arial" w:cs="Arial"/>
          <w:color w:val="000000"/>
          <w:sz w:val="22"/>
          <w:szCs w:val="22"/>
          <w:lang w:val="es-CO"/>
        </w:rPr>
        <w:t>Así</w:t>
      </w:r>
      <w:r w:rsidR="00641895" w:rsidRPr="003563E1">
        <w:rPr>
          <w:rFonts w:ascii="Arial" w:eastAsia="Arial" w:hAnsi="Arial" w:cs="Arial"/>
          <w:spacing w:val="16"/>
          <w:sz w:val="22"/>
          <w:szCs w:val="22"/>
          <w:lang w:val="es-CO"/>
        </w:rPr>
        <w:t xml:space="preserve"> </w:t>
      </w:r>
      <w:r w:rsidR="00641895" w:rsidRPr="003563E1">
        <w:rPr>
          <w:rFonts w:ascii="Arial" w:eastAsia="Arial" w:hAnsi="Arial" w:cs="Arial"/>
          <w:color w:val="000000"/>
          <w:sz w:val="22"/>
          <w:szCs w:val="22"/>
          <w:lang w:val="es-CO"/>
        </w:rPr>
        <w:t>mismo</w:t>
      </w:r>
      <w:r w:rsidR="00641895" w:rsidRPr="003563E1">
        <w:rPr>
          <w:rFonts w:ascii="Arial" w:eastAsia="Arial" w:hAnsi="Arial" w:cs="Arial"/>
          <w:spacing w:val="17"/>
          <w:sz w:val="22"/>
          <w:szCs w:val="22"/>
          <w:lang w:val="es-CO"/>
        </w:rPr>
        <w:t xml:space="preserve"> </w:t>
      </w:r>
      <w:r w:rsidR="00641895" w:rsidRPr="003563E1">
        <w:rPr>
          <w:rFonts w:ascii="Arial" w:eastAsia="Arial" w:hAnsi="Arial" w:cs="Arial"/>
          <w:color w:val="000000"/>
          <w:sz w:val="22"/>
          <w:szCs w:val="22"/>
          <w:lang w:val="es-CO"/>
        </w:rPr>
        <w:t>se</w:t>
      </w:r>
      <w:r w:rsidR="00641895" w:rsidRPr="003563E1">
        <w:rPr>
          <w:rFonts w:ascii="Arial" w:eastAsia="Arial" w:hAnsi="Arial" w:cs="Arial"/>
          <w:spacing w:val="16"/>
          <w:sz w:val="22"/>
          <w:szCs w:val="22"/>
          <w:lang w:val="es-CO"/>
        </w:rPr>
        <w:t xml:space="preserve"> </w:t>
      </w:r>
      <w:r w:rsidR="00641895" w:rsidRPr="003563E1">
        <w:rPr>
          <w:rFonts w:ascii="Arial" w:eastAsia="Arial" w:hAnsi="Arial" w:cs="Arial"/>
          <w:color w:val="000000"/>
          <w:sz w:val="22"/>
          <w:szCs w:val="22"/>
          <w:lang w:val="es-CO"/>
        </w:rPr>
        <w:t>implementó</w:t>
      </w:r>
      <w:r w:rsidR="00641895" w:rsidRPr="003563E1">
        <w:rPr>
          <w:rFonts w:ascii="Arial" w:eastAsia="Arial" w:hAnsi="Arial" w:cs="Arial"/>
          <w:spacing w:val="17"/>
          <w:sz w:val="22"/>
          <w:szCs w:val="22"/>
          <w:lang w:val="es-CO"/>
        </w:rPr>
        <w:t xml:space="preserve"> </w:t>
      </w:r>
      <w:r w:rsidR="00641895" w:rsidRPr="003563E1">
        <w:rPr>
          <w:rFonts w:ascii="Arial" w:eastAsia="Arial" w:hAnsi="Arial" w:cs="Arial"/>
          <w:color w:val="000000"/>
          <w:sz w:val="22"/>
          <w:szCs w:val="22"/>
          <w:lang w:val="es-CO"/>
        </w:rPr>
        <w:t>el</w:t>
      </w:r>
      <w:r w:rsidR="00641895" w:rsidRPr="003563E1">
        <w:rPr>
          <w:rFonts w:ascii="Arial" w:eastAsia="Arial" w:hAnsi="Arial" w:cs="Arial"/>
          <w:sz w:val="22"/>
          <w:szCs w:val="22"/>
          <w:lang w:val="es-CO"/>
        </w:rPr>
        <w:t xml:space="preserve"> </w:t>
      </w:r>
      <w:r w:rsidR="003B4CF1" w:rsidRPr="003563E1">
        <w:rPr>
          <w:rFonts w:ascii="Arial" w:eastAsia="Arial" w:hAnsi="Arial" w:cs="Arial"/>
          <w:color w:val="000000"/>
          <w:spacing w:val="3"/>
          <w:sz w:val="22"/>
          <w:szCs w:val="22"/>
          <w:lang w:val="es-CO"/>
        </w:rPr>
        <w:t>P</w:t>
      </w:r>
      <w:r w:rsidR="00641895" w:rsidRPr="003563E1">
        <w:rPr>
          <w:rFonts w:ascii="Arial" w:eastAsia="Arial" w:hAnsi="Arial" w:cs="Arial"/>
          <w:color w:val="000000"/>
          <w:spacing w:val="3"/>
          <w:sz w:val="22"/>
          <w:szCs w:val="22"/>
          <w:lang w:val="es-CO"/>
        </w:rPr>
        <w:t>lan</w:t>
      </w:r>
      <w:r w:rsidR="00641895" w:rsidRPr="003563E1">
        <w:rPr>
          <w:rFonts w:ascii="Arial" w:eastAsia="Arial" w:hAnsi="Arial" w:cs="Arial"/>
          <w:spacing w:val="1"/>
          <w:sz w:val="22"/>
          <w:szCs w:val="22"/>
          <w:lang w:val="es-CO"/>
        </w:rPr>
        <w:t xml:space="preserve"> </w:t>
      </w:r>
      <w:r w:rsidR="00641895" w:rsidRPr="003563E1">
        <w:rPr>
          <w:rFonts w:ascii="Arial" w:eastAsia="Arial" w:hAnsi="Arial" w:cs="Arial"/>
          <w:color w:val="000000"/>
          <w:spacing w:val="2"/>
          <w:sz w:val="22"/>
          <w:szCs w:val="22"/>
          <w:lang w:val="es-CO"/>
        </w:rPr>
        <w:t>institucional</w:t>
      </w:r>
      <w:r w:rsidR="00641895" w:rsidRPr="003563E1">
        <w:rPr>
          <w:rFonts w:ascii="Arial" w:eastAsia="Arial" w:hAnsi="Arial" w:cs="Arial"/>
          <w:spacing w:val="2"/>
          <w:sz w:val="22"/>
          <w:szCs w:val="22"/>
          <w:lang w:val="es-CO"/>
        </w:rPr>
        <w:t xml:space="preserve"> </w:t>
      </w:r>
      <w:r w:rsidR="00641895" w:rsidRPr="003563E1">
        <w:rPr>
          <w:rFonts w:ascii="Arial" w:eastAsia="Arial" w:hAnsi="Arial" w:cs="Arial"/>
          <w:color w:val="000000"/>
          <w:spacing w:val="8"/>
          <w:sz w:val="22"/>
          <w:szCs w:val="22"/>
          <w:lang w:val="es-CO"/>
        </w:rPr>
        <w:t>de</w:t>
      </w:r>
      <w:r w:rsidR="00641895"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Archivos</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“PINAR”,</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por</w:t>
      </w:r>
      <w:r w:rsidRPr="003563E1">
        <w:rPr>
          <w:rFonts w:ascii="Arial" w:eastAsia="Arial" w:hAnsi="Arial" w:cs="Arial"/>
          <w:spacing w:val="2"/>
          <w:sz w:val="22"/>
          <w:szCs w:val="22"/>
          <w:lang w:val="es-CO"/>
        </w:rPr>
        <w:t xml:space="preserve"> </w:t>
      </w:r>
      <w:r w:rsidR="00546EF7" w:rsidRPr="003563E1">
        <w:rPr>
          <w:rFonts w:ascii="Arial" w:eastAsia="Arial" w:hAnsi="Arial" w:cs="Arial"/>
          <w:color w:val="000000"/>
          <w:spacing w:val="3"/>
          <w:sz w:val="22"/>
          <w:szCs w:val="22"/>
          <w:lang w:val="es-CO"/>
        </w:rPr>
        <w:t>A</w:t>
      </w:r>
      <w:r w:rsidRPr="003563E1">
        <w:rPr>
          <w:rFonts w:ascii="Arial" w:eastAsia="Arial" w:hAnsi="Arial" w:cs="Arial"/>
          <w:color w:val="000000"/>
          <w:spacing w:val="3"/>
          <w:sz w:val="22"/>
          <w:szCs w:val="22"/>
          <w:lang w:val="es-CO"/>
        </w:rPr>
        <w:t>cto</w:t>
      </w:r>
      <w:r w:rsidRPr="003563E1">
        <w:rPr>
          <w:rFonts w:ascii="Arial" w:eastAsia="Arial" w:hAnsi="Arial" w:cs="Arial"/>
          <w:spacing w:val="2"/>
          <w:sz w:val="22"/>
          <w:szCs w:val="22"/>
          <w:lang w:val="es-CO"/>
        </w:rPr>
        <w:t xml:space="preserve"> </w:t>
      </w:r>
      <w:r w:rsidR="00546EF7" w:rsidRPr="003563E1">
        <w:rPr>
          <w:rFonts w:ascii="Arial" w:eastAsia="Arial" w:hAnsi="Arial" w:cs="Arial"/>
          <w:color w:val="000000"/>
          <w:spacing w:val="3"/>
          <w:sz w:val="22"/>
          <w:szCs w:val="22"/>
          <w:lang w:val="es-CO"/>
        </w:rPr>
        <w:t>A</w:t>
      </w:r>
      <w:r w:rsidRPr="003563E1">
        <w:rPr>
          <w:rFonts w:ascii="Arial" w:eastAsia="Arial" w:hAnsi="Arial" w:cs="Arial"/>
          <w:color w:val="000000"/>
          <w:spacing w:val="3"/>
          <w:sz w:val="22"/>
          <w:szCs w:val="22"/>
          <w:lang w:val="es-CO"/>
        </w:rPr>
        <w:t>dministrativo</w:t>
      </w:r>
      <w:r w:rsidR="00546EF7" w:rsidRPr="003563E1">
        <w:rPr>
          <w:rFonts w:ascii="Arial" w:eastAsia="Arial" w:hAnsi="Arial" w:cs="Arial"/>
          <w:color w:val="000000"/>
          <w:spacing w:val="5"/>
          <w:sz w:val="22"/>
          <w:szCs w:val="22"/>
          <w:lang w:val="es-CO"/>
        </w:rPr>
        <w:t>, c</w:t>
      </w:r>
      <w:r w:rsidRPr="003563E1">
        <w:rPr>
          <w:rFonts w:ascii="Arial" w:eastAsia="Arial" w:hAnsi="Arial" w:cs="Arial"/>
          <w:color w:val="000000"/>
          <w:spacing w:val="10"/>
          <w:sz w:val="22"/>
          <w:szCs w:val="22"/>
          <w:lang w:val="es-CO"/>
        </w:rPr>
        <w:t>omo</w:t>
      </w:r>
      <w:r w:rsidR="00546EF7" w:rsidRPr="003563E1">
        <w:rPr>
          <w:rFonts w:ascii="Arial" w:eastAsia="Arial" w:hAnsi="Arial" w:cs="Arial"/>
          <w:color w:val="000000"/>
          <w:spacing w:val="10"/>
          <w:sz w:val="22"/>
          <w:szCs w:val="22"/>
          <w:lang w:val="es-CO"/>
        </w:rPr>
        <w:t xml:space="preserve"> </w:t>
      </w:r>
      <w:r w:rsidRPr="003563E1">
        <w:rPr>
          <w:rFonts w:ascii="Arial" w:eastAsia="Arial" w:hAnsi="Arial" w:cs="Arial"/>
          <w:color w:val="000000"/>
          <w:spacing w:val="7"/>
          <w:sz w:val="22"/>
          <w:szCs w:val="22"/>
          <w:lang w:val="es-CO"/>
        </w:rPr>
        <w:t>instrumento</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8"/>
          <w:sz w:val="22"/>
          <w:szCs w:val="22"/>
          <w:lang w:val="es-CO"/>
        </w:rPr>
        <w:t>para</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7"/>
          <w:sz w:val="22"/>
          <w:szCs w:val="22"/>
          <w:lang w:val="es-CO"/>
        </w:rPr>
        <w:t>la</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7"/>
          <w:sz w:val="22"/>
          <w:szCs w:val="22"/>
          <w:lang w:val="es-CO"/>
        </w:rPr>
        <w:t>planeación</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6"/>
          <w:sz w:val="22"/>
          <w:szCs w:val="22"/>
          <w:lang w:val="es-CO"/>
        </w:rPr>
        <w:t>Institucional</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12"/>
          <w:sz w:val="22"/>
          <w:szCs w:val="22"/>
          <w:lang w:val="es-CO"/>
        </w:rPr>
        <w:t>de</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7"/>
          <w:sz w:val="22"/>
          <w:szCs w:val="22"/>
          <w:lang w:val="es-CO"/>
        </w:rPr>
        <w:t>Archivo</w:t>
      </w:r>
      <w:r w:rsidRPr="003563E1">
        <w:rPr>
          <w:rFonts w:ascii="Arial" w:eastAsia="Arial" w:hAnsi="Arial" w:cs="Arial"/>
          <w:spacing w:val="4"/>
          <w:sz w:val="22"/>
          <w:szCs w:val="22"/>
          <w:lang w:val="es-CO"/>
        </w:rPr>
        <w:t xml:space="preserve"> </w:t>
      </w:r>
      <w:r w:rsidR="00E21D52" w:rsidRPr="003563E1">
        <w:rPr>
          <w:rFonts w:ascii="Arial" w:eastAsia="Arial" w:hAnsi="Arial" w:cs="Arial"/>
          <w:color w:val="000000"/>
          <w:spacing w:val="8"/>
          <w:sz w:val="22"/>
          <w:szCs w:val="22"/>
          <w:lang w:val="es-CO"/>
        </w:rPr>
        <w:t>Central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proceso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Gestión</w:t>
      </w:r>
      <w:r w:rsidRPr="003563E1">
        <w:rPr>
          <w:rFonts w:ascii="Arial" w:eastAsia="Arial" w:hAnsi="Arial" w:cs="Arial"/>
          <w:spacing w:val="-12"/>
          <w:sz w:val="22"/>
          <w:szCs w:val="22"/>
          <w:lang w:val="es-CO"/>
        </w:rPr>
        <w:t xml:space="preserve"> </w:t>
      </w:r>
      <w:r w:rsidRPr="003563E1">
        <w:rPr>
          <w:rFonts w:ascii="Arial" w:eastAsia="Arial" w:hAnsi="Arial" w:cs="Arial"/>
          <w:color w:val="000000"/>
          <w:sz w:val="22"/>
          <w:szCs w:val="22"/>
          <w:lang w:val="es-CO"/>
        </w:rPr>
        <w:t>Documental.</w:t>
      </w:r>
    </w:p>
    <w:p w14:paraId="3C5FF1BC" w14:textId="77777777" w:rsidR="00F9394F" w:rsidRPr="003563E1" w:rsidRDefault="00641895" w:rsidP="00E21D52">
      <w:pPr>
        <w:tabs>
          <w:tab w:val="left" w:pos="5670"/>
        </w:tabs>
        <w:ind w:right="1"/>
        <w:jc w:val="both"/>
        <w:rPr>
          <w:rFonts w:ascii="Arial" w:hAnsi="Arial" w:cs="Arial"/>
          <w:sz w:val="22"/>
          <w:szCs w:val="22"/>
          <w:lang w:val="es-CO"/>
        </w:rPr>
      </w:pPr>
      <w:r w:rsidRPr="003563E1">
        <w:rPr>
          <w:rFonts w:ascii="Arial" w:eastAsia="Arial" w:hAnsi="Arial" w:cs="Arial"/>
          <w:color w:val="000000"/>
          <w:sz w:val="22"/>
          <w:szCs w:val="22"/>
          <w:lang w:val="es-CO"/>
        </w:rPr>
        <w:lastRenderedPageBreak/>
        <w:t xml:space="preserve">Se </w:t>
      </w:r>
      <w:r w:rsidR="00083C81" w:rsidRPr="003563E1">
        <w:rPr>
          <w:rFonts w:ascii="Arial" w:eastAsia="Arial" w:hAnsi="Arial" w:cs="Arial"/>
          <w:color w:val="000000"/>
          <w:sz w:val="22"/>
          <w:szCs w:val="22"/>
          <w:lang w:val="es-CO"/>
        </w:rPr>
        <w:t>ha</w:t>
      </w:r>
      <w:r w:rsidR="00083C81" w:rsidRPr="003563E1">
        <w:rPr>
          <w:rFonts w:ascii="Arial" w:eastAsia="Arial" w:hAnsi="Arial" w:cs="Arial"/>
          <w:spacing w:val="16"/>
          <w:sz w:val="22"/>
          <w:szCs w:val="22"/>
          <w:lang w:val="es-CO"/>
        </w:rPr>
        <w:t xml:space="preserve"> </w:t>
      </w:r>
      <w:r w:rsidR="00083C81" w:rsidRPr="003563E1">
        <w:rPr>
          <w:rFonts w:ascii="Arial" w:eastAsia="Arial" w:hAnsi="Arial" w:cs="Arial"/>
          <w:color w:val="000000"/>
          <w:sz w:val="22"/>
          <w:szCs w:val="22"/>
          <w:lang w:val="es-CO"/>
        </w:rPr>
        <w:t>establecido</w:t>
      </w:r>
      <w:r w:rsidR="00083C81" w:rsidRPr="003563E1">
        <w:rPr>
          <w:rFonts w:ascii="Arial" w:eastAsia="Arial" w:hAnsi="Arial" w:cs="Arial"/>
          <w:spacing w:val="16"/>
          <w:sz w:val="22"/>
          <w:szCs w:val="22"/>
          <w:lang w:val="es-CO"/>
        </w:rPr>
        <w:t xml:space="preserve">  </w:t>
      </w:r>
      <w:r w:rsidR="00083C81" w:rsidRPr="003563E1">
        <w:rPr>
          <w:rFonts w:ascii="Arial" w:eastAsia="Arial" w:hAnsi="Arial" w:cs="Arial"/>
          <w:color w:val="000000"/>
          <w:sz w:val="22"/>
          <w:szCs w:val="22"/>
          <w:lang w:val="es-CO"/>
        </w:rPr>
        <w:t>criterios</w:t>
      </w:r>
      <w:r w:rsidR="00083C81" w:rsidRPr="003563E1">
        <w:rPr>
          <w:rFonts w:ascii="Arial" w:eastAsia="Arial" w:hAnsi="Arial" w:cs="Arial"/>
          <w:spacing w:val="17"/>
          <w:sz w:val="22"/>
          <w:szCs w:val="22"/>
          <w:lang w:val="es-CO"/>
        </w:rPr>
        <w:t xml:space="preserve"> </w:t>
      </w:r>
      <w:r w:rsidR="00083C81" w:rsidRPr="003563E1">
        <w:rPr>
          <w:rFonts w:ascii="Arial" w:eastAsia="Arial" w:hAnsi="Arial" w:cs="Arial"/>
          <w:color w:val="000000"/>
          <w:sz w:val="22"/>
          <w:szCs w:val="22"/>
          <w:lang w:val="es-CO"/>
        </w:rPr>
        <w:t>para</w:t>
      </w:r>
      <w:r w:rsidR="00083C81" w:rsidRPr="003563E1">
        <w:rPr>
          <w:rFonts w:ascii="Arial" w:eastAsia="Arial" w:hAnsi="Arial" w:cs="Arial"/>
          <w:spacing w:val="17"/>
          <w:sz w:val="22"/>
          <w:szCs w:val="22"/>
          <w:lang w:val="es-CO"/>
        </w:rPr>
        <w:t xml:space="preserve"> </w:t>
      </w:r>
      <w:r w:rsidR="00083C81" w:rsidRPr="003563E1">
        <w:rPr>
          <w:rFonts w:ascii="Arial" w:eastAsia="Arial" w:hAnsi="Arial" w:cs="Arial"/>
          <w:color w:val="000000"/>
          <w:sz w:val="22"/>
          <w:szCs w:val="22"/>
          <w:lang w:val="es-CO"/>
        </w:rPr>
        <w:t>la</w:t>
      </w:r>
      <w:r w:rsidR="00083C81" w:rsidRPr="003563E1">
        <w:rPr>
          <w:rFonts w:ascii="Arial" w:eastAsia="Arial" w:hAnsi="Arial" w:cs="Arial"/>
          <w:spacing w:val="16"/>
          <w:sz w:val="22"/>
          <w:szCs w:val="22"/>
          <w:lang w:val="es-CO"/>
        </w:rPr>
        <w:t xml:space="preserve"> </w:t>
      </w:r>
      <w:r w:rsidR="00083C81" w:rsidRPr="003563E1">
        <w:rPr>
          <w:rFonts w:ascii="Arial" w:eastAsia="Arial" w:hAnsi="Arial" w:cs="Arial"/>
          <w:color w:val="000000"/>
          <w:sz w:val="22"/>
          <w:szCs w:val="22"/>
          <w:lang w:val="es-CO"/>
        </w:rPr>
        <w:t>divulgación</w:t>
      </w:r>
      <w:r w:rsidR="00083C81" w:rsidRPr="003563E1">
        <w:rPr>
          <w:rFonts w:ascii="Arial" w:eastAsia="Arial" w:hAnsi="Arial" w:cs="Arial"/>
          <w:spacing w:val="16"/>
          <w:sz w:val="22"/>
          <w:szCs w:val="22"/>
          <w:lang w:val="es-CO"/>
        </w:rPr>
        <w:t xml:space="preserve"> </w:t>
      </w:r>
      <w:r w:rsidR="00083C81" w:rsidRPr="003563E1">
        <w:rPr>
          <w:rFonts w:ascii="Arial" w:eastAsia="Arial" w:hAnsi="Arial" w:cs="Arial"/>
          <w:color w:val="000000"/>
          <w:sz w:val="22"/>
          <w:szCs w:val="22"/>
          <w:lang w:val="es-CO"/>
        </w:rPr>
        <w:t>del</w:t>
      </w:r>
      <w:r w:rsidR="00083C81" w:rsidRPr="003563E1">
        <w:rPr>
          <w:rFonts w:ascii="Arial" w:eastAsia="Arial" w:hAnsi="Arial" w:cs="Arial"/>
          <w:spacing w:val="17"/>
          <w:sz w:val="22"/>
          <w:szCs w:val="22"/>
          <w:lang w:val="es-CO"/>
        </w:rPr>
        <w:t xml:space="preserve"> </w:t>
      </w:r>
      <w:r w:rsidR="00083C81" w:rsidRPr="003563E1">
        <w:rPr>
          <w:rFonts w:ascii="Arial" w:eastAsia="Arial" w:hAnsi="Arial" w:cs="Arial"/>
          <w:color w:val="000000"/>
          <w:sz w:val="22"/>
          <w:szCs w:val="22"/>
          <w:lang w:val="es-CO"/>
        </w:rPr>
        <w:t>acervo</w:t>
      </w:r>
      <w:r w:rsidR="00083C81" w:rsidRPr="003563E1">
        <w:rPr>
          <w:rFonts w:ascii="Arial" w:eastAsia="Arial" w:hAnsi="Arial" w:cs="Arial"/>
          <w:spacing w:val="16"/>
          <w:sz w:val="22"/>
          <w:szCs w:val="22"/>
          <w:lang w:val="es-CO"/>
        </w:rPr>
        <w:t xml:space="preserve"> </w:t>
      </w:r>
      <w:r w:rsidR="00083C81" w:rsidRPr="003563E1">
        <w:rPr>
          <w:rFonts w:ascii="Arial" w:eastAsia="Arial" w:hAnsi="Arial" w:cs="Arial"/>
          <w:color w:val="000000"/>
          <w:sz w:val="22"/>
          <w:szCs w:val="22"/>
          <w:lang w:val="es-CO"/>
        </w:rPr>
        <w:t>documental</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que</w:t>
      </w:r>
      <w:r w:rsidR="00083C81" w:rsidRPr="003563E1">
        <w:rPr>
          <w:rFonts w:ascii="Arial" w:eastAsia="Arial" w:hAnsi="Arial" w:cs="Arial"/>
          <w:spacing w:val="8"/>
          <w:sz w:val="22"/>
          <w:szCs w:val="22"/>
          <w:lang w:val="es-CO"/>
        </w:rPr>
        <w:t xml:space="preserve">   </w:t>
      </w:r>
      <w:r w:rsidR="00083C81" w:rsidRPr="003563E1">
        <w:rPr>
          <w:rFonts w:ascii="Arial" w:eastAsia="Arial" w:hAnsi="Arial" w:cs="Arial"/>
          <w:color w:val="000000"/>
          <w:sz w:val="22"/>
          <w:szCs w:val="22"/>
          <w:lang w:val="es-CO"/>
        </w:rPr>
        <w:t>integra</w:t>
      </w:r>
      <w:r w:rsidR="00083C81" w:rsidRPr="003563E1">
        <w:rPr>
          <w:rFonts w:ascii="Arial" w:eastAsia="Arial" w:hAnsi="Arial" w:cs="Arial"/>
          <w:spacing w:val="9"/>
          <w:sz w:val="22"/>
          <w:szCs w:val="22"/>
          <w:lang w:val="es-CO"/>
        </w:rPr>
        <w:t xml:space="preserve">   </w:t>
      </w:r>
      <w:r w:rsidR="00083C81" w:rsidRPr="003563E1">
        <w:rPr>
          <w:rFonts w:ascii="Arial" w:eastAsia="Arial" w:hAnsi="Arial" w:cs="Arial"/>
          <w:color w:val="000000"/>
          <w:sz w:val="22"/>
          <w:szCs w:val="22"/>
          <w:lang w:val="es-CO"/>
        </w:rPr>
        <w:t>Archivo</w:t>
      </w:r>
      <w:r w:rsidR="00083C81" w:rsidRPr="003563E1">
        <w:rPr>
          <w:rFonts w:ascii="Arial" w:eastAsia="Arial" w:hAnsi="Arial" w:cs="Arial"/>
          <w:spacing w:val="8"/>
          <w:sz w:val="22"/>
          <w:szCs w:val="22"/>
          <w:lang w:val="es-CO"/>
        </w:rPr>
        <w:t xml:space="preserve">   </w:t>
      </w:r>
      <w:r w:rsidR="00083C81" w:rsidRPr="003563E1">
        <w:rPr>
          <w:rFonts w:ascii="Arial" w:eastAsia="Arial" w:hAnsi="Arial" w:cs="Arial"/>
          <w:color w:val="000000"/>
          <w:sz w:val="22"/>
          <w:szCs w:val="22"/>
          <w:lang w:val="es-CO"/>
        </w:rPr>
        <w:t>General</w:t>
      </w:r>
      <w:r w:rsidR="00083C81" w:rsidRPr="003563E1">
        <w:rPr>
          <w:rFonts w:ascii="Arial" w:eastAsia="Arial" w:hAnsi="Arial" w:cs="Arial"/>
          <w:spacing w:val="9"/>
          <w:sz w:val="22"/>
          <w:szCs w:val="22"/>
          <w:lang w:val="es-CO"/>
        </w:rPr>
        <w:t xml:space="preserve">   </w:t>
      </w:r>
      <w:r w:rsidR="00083C81" w:rsidRPr="003563E1">
        <w:rPr>
          <w:rFonts w:ascii="Arial" w:eastAsia="Arial" w:hAnsi="Arial" w:cs="Arial"/>
          <w:color w:val="000000"/>
          <w:sz w:val="22"/>
          <w:szCs w:val="22"/>
          <w:lang w:val="es-CO"/>
        </w:rPr>
        <w:t>Municipal</w:t>
      </w:r>
      <w:r w:rsidR="00083C81" w:rsidRPr="003563E1">
        <w:rPr>
          <w:rFonts w:ascii="Arial" w:eastAsia="Arial" w:hAnsi="Arial" w:cs="Arial"/>
          <w:spacing w:val="9"/>
          <w:sz w:val="22"/>
          <w:szCs w:val="22"/>
          <w:lang w:val="es-CO"/>
        </w:rPr>
        <w:t xml:space="preserve">   </w:t>
      </w:r>
      <w:r w:rsidR="00083C81" w:rsidRPr="003563E1">
        <w:rPr>
          <w:rFonts w:ascii="Arial" w:eastAsia="Arial" w:hAnsi="Arial" w:cs="Arial"/>
          <w:color w:val="000000"/>
          <w:sz w:val="22"/>
          <w:szCs w:val="22"/>
          <w:lang w:val="es-CO"/>
        </w:rPr>
        <w:t>de</w:t>
      </w:r>
      <w:r w:rsidR="00083C81" w:rsidRPr="003563E1">
        <w:rPr>
          <w:rFonts w:ascii="Arial" w:eastAsia="Arial" w:hAnsi="Arial" w:cs="Arial"/>
          <w:spacing w:val="8"/>
          <w:sz w:val="22"/>
          <w:szCs w:val="22"/>
          <w:lang w:val="es-CO"/>
        </w:rPr>
        <w:t xml:space="preserve">   </w:t>
      </w:r>
      <w:r w:rsidR="00083C81" w:rsidRPr="003563E1">
        <w:rPr>
          <w:rFonts w:ascii="Arial" w:eastAsia="Arial" w:hAnsi="Arial" w:cs="Arial"/>
          <w:color w:val="000000"/>
          <w:sz w:val="22"/>
          <w:szCs w:val="22"/>
          <w:lang w:val="es-CO"/>
        </w:rPr>
        <w:t>gran</w:t>
      </w:r>
      <w:r w:rsidR="00083C81" w:rsidRPr="003563E1">
        <w:rPr>
          <w:rFonts w:ascii="Arial" w:eastAsia="Arial" w:hAnsi="Arial" w:cs="Arial"/>
          <w:spacing w:val="9"/>
          <w:sz w:val="22"/>
          <w:szCs w:val="22"/>
          <w:lang w:val="es-CO"/>
        </w:rPr>
        <w:t xml:space="preserve">   </w:t>
      </w:r>
      <w:r w:rsidR="00083C81" w:rsidRPr="003563E1">
        <w:rPr>
          <w:rFonts w:ascii="Arial" w:eastAsia="Arial" w:hAnsi="Arial" w:cs="Arial"/>
          <w:color w:val="000000"/>
          <w:sz w:val="22"/>
          <w:szCs w:val="22"/>
          <w:lang w:val="es-CO"/>
        </w:rPr>
        <w:t>importancia</w:t>
      </w:r>
      <w:r w:rsidR="00083C81" w:rsidRPr="003563E1">
        <w:rPr>
          <w:rFonts w:ascii="Arial" w:eastAsia="Arial" w:hAnsi="Arial" w:cs="Arial"/>
          <w:spacing w:val="9"/>
          <w:sz w:val="22"/>
          <w:szCs w:val="22"/>
          <w:lang w:val="es-CO"/>
        </w:rPr>
        <w:t xml:space="preserve">   </w:t>
      </w:r>
      <w:r w:rsidR="00083C81" w:rsidRPr="003563E1">
        <w:rPr>
          <w:rFonts w:ascii="Arial" w:eastAsia="Arial" w:hAnsi="Arial" w:cs="Arial"/>
          <w:color w:val="000000"/>
          <w:sz w:val="22"/>
          <w:szCs w:val="22"/>
          <w:lang w:val="es-CO"/>
        </w:rPr>
        <w:t>para</w:t>
      </w:r>
      <w:r w:rsidR="00083C81" w:rsidRPr="003563E1">
        <w:rPr>
          <w:rFonts w:ascii="Arial" w:eastAsia="Arial" w:hAnsi="Arial" w:cs="Arial"/>
          <w:spacing w:val="8"/>
          <w:sz w:val="22"/>
          <w:szCs w:val="22"/>
          <w:lang w:val="es-CO"/>
        </w:rPr>
        <w:t xml:space="preserve">   </w:t>
      </w:r>
      <w:r w:rsidR="00083C81" w:rsidRPr="003563E1">
        <w:rPr>
          <w:rFonts w:ascii="Arial" w:eastAsia="Arial" w:hAnsi="Arial" w:cs="Arial"/>
          <w:color w:val="000000"/>
          <w:sz w:val="22"/>
          <w:szCs w:val="22"/>
          <w:lang w:val="es-CO"/>
        </w:rPr>
        <w:t>la</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investigación</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Histórica,</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preservar</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los</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documentos</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como</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soporte</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de</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la</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z w:val="22"/>
          <w:szCs w:val="22"/>
          <w:lang w:val="es-CO"/>
        </w:rPr>
        <w:t>Gestión</w:t>
      </w:r>
      <w:r w:rsidR="00546EF7" w:rsidRPr="003563E1">
        <w:rPr>
          <w:rFonts w:ascii="Arial" w:eastAsia="Arial" w:hAnsi="Arial" w:cs="Arial"/>
          <w:color w:val="000000"/>
          <w:sz w:val="22"/>
          <w:szCs w:val="22"/>
          <w:lang w:val="es-CO"/>
        </w:rPr>
        <w:t xml:space="preserve"> </w:t>
      </w:r>
      <w:r w:rsidRPr="003563E1">
        <w:rPr>
          <w:rFonts w:ascii="Arial" w:eastAsia="Arial" w:hAnsi="Arial" w:cs="Arial"/>
          <w:color w:val="000000"/>
          <w:sz w:val="22"/>
          <w:szCs w:val="22"/>
          <w:lang w:val="es-CO"/>
        </w:rPr>
        <w:t>I</w:t>
      </w:r>
      <w:r w:rsidR="00083C81" w:rsidRPr="003563E1">
        <w:rPr>
          <w:rFonts w:ascii="Arial" w:eastAsia="Arial" w:hAnsi="Arial" w:cs="Arial"/>
          <w:color w:val="000000"/>
          <w:spacing w:val="5"/>
          <w:sz w:val="22"/>
          <w:szCs w:val="22"/>
          <w:lang w:val="es-CO"/>
        </w:rPr>
        <w:t>nstitucional</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16"/>
          <w:sz w:val="22"/>
          <w:szCs w:val="22"/>
          <w:lang w:val="es-CO"/>
        </w:rPr>
        <w:t>y</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6"/>
          <w:sz w:val="22"/>
          <w:szCs w:val="22"/>
          <w:lang w:val="es-CO"/>
        </w:rPr>
        <w:t>generar</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7"/>
          <w:sz w:val="22"/>
          <w:szCs w:val="22"/>
          <w:lang w:val="es-CO"/>
        </w:rPr>
        <w:t>los</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7"/>
          <w:sz w:val="22"/>
          <w:szCs w:val="22"/>
          <w:lang w:val="es-CO"/>
        </w:rPr>
        <w:t>mecanismos</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7"/>
          <w:sz w:val="22"/>
          <w:szCs w:val="22"/>
          <w:lang w:val="es-CO"/>
        </w:rPr>
        <w:t>necesarios</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8"/>
          <w:sz w:val="22"/>
          <w:szCs w:val="22"/>
          <w:lang w:val="es-CO"/>
        </w:rPr>
        <w:t>para</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5"/>
          <w:sz w:val="22"/>
          <w:szCs w:val="22"/>
          <w:lang w:val="es-CO"/>
        </w:rPr>
        <w:t>la</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6"/>
          <w:sz w:val="22"/>
          <w:szCs w:val="22"/>
          <w:lang w:val="es-CO"/>
        </w:rPr>
        <w:t>conservación</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9"/>
          <w:sz w:val="22"/>
          <w:szCs w:val="22"/>
          <w:lang w:val="es-CO"/>
        </w:rPr>
        <w:t>del</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patrimonio</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documental</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de</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la</w:t>
      </w:r>
      <w:r w:rsidR="00083C81" w:rsidRPr="003563E1">
        <w:rPr>
          <w:rFonts w:ascii="Arial" w:eastAsia="Arial" w:hAnsi="Arial" w:cs="Arial"/>
          <w:spacing w:val="-9"/>
          <w:sz w:val="22"/>
          <w:szCs w:val="22"/>
          <w:lang w:val="es-CO"/>
        </w:rPr>
        <w:t xml:space="preserve"> </w:t>
      </w:r>
      <w:r w:rsidR="00083C81" w:rsidRPr="003563E1">
        <w:rPr>
          <w:rFonts w:ascii="Arial" w:eastAsia="Arial" w:hAnsi="Arial" w:cs="Arial"/>
          <w:color w:val="000000"/>
          <w:sz w:val="22"/>
          <w:szCs w:val="22"/>
          <w:lang w:val="es-CO"/>
        </w:rPr>
        <w:t>Institución.</w:t>
      </w:r>
    </w:p>
    <w:p w14:paraId="1C40CA54" w14:textId="77777777" w:rsidR="00E21D52" w:rsidRPr="003563E1" w:rsidRDefault="00E21D52" w:rsidP="00F63DDF">
      <w:pPr>
        <w:tabs>
          <w:tab w:val="left" w:pos="5670"/>
        </w:tabs>
        <w:jc w:val="both"/>
        <w:rPr>
          <w:rFonts w:ascii="Arial" w:hAnsi="Arial" w:cs="Arial"/>
          <w:sz w:val="22"/>
          <w:szCs w:val="22"/>
          <w:lang w:val="es-CO"/>
        </w:rPr>
      </w:pPr>
    </w:p>
    <w:p w14:paraId="69859B57" w14:textId="5D35B168" w:rsidR="00A24D50" w:rsidRPr="003563E1" w:rsidRDefault="007B19AE" w:rsidP="007B19AE">
      <w:pPr>
        <w:tabs>
          <w:tab w:val="left" w:pos="5670"/>
        </w:tabs>
        <w:jc w:val="both"/>
        <w:rPr>
          <w:rFonts w:ascii="Arial" w:hAnsi="Arial" w:cs="Arial"/>
          <w:b/>
          <w:sz w:val="22"/>
          <w:szCs w:val="22"/>
          <w:lang w:val="es-CO"/>
        </w:rPr>
      </w:pPr>
      <w:r w:rsidRPr="003563E1">
        <w:rPr>
          <w:rFonts w:ascii="Arial" w:hAnsi="Arial" w:cs="Arial"/>
          <w:b/>
          <w:sz w:val="22"/>
          <w:szCs w:val="22"/>
          <w:lang w:val="es-CO"/>
        </w:rPr>
        <w:t>12.2.ACTIVIDADES PARA DESARROLLAR MEDIBLES Y CUANTIFICABLES:</w:t>
      </w:r>
    </w:p>
    <w:p w14:paraId="6FE3D1D3" w14:textId="77777777" w:rsidR="007B19AE" w:rsidRPr="003563E1" w:rsidRDefault="007B19AE" w:rsidP="007B19AE">
      <w:pPr>
        <w:tabs>
          <w:tab w:val="left" w:pos="5670"/>
        </w:tabs>
        <w:jc w:val="both"/>
        <w:rPr>
          <w:rFonts w:ascii="Arial" w:hAnsi="Arial" w:cs="Arial"/>
          <w:sz w:val="22"/>
          <w:szCs w:val="22"/>
          <w:lang w:val="es-CO"/>
        </w:rPr>
      </w:pPr>
    </w:p>
    <w:p w14:paraId="6F0517C3" w14:textId="1F06FBA8" w:rsidR="00EA109D" w:rsidRPr="003563E1" w:rsidRDefault="00CB2A34" w:rsidP="00CB2A34">
      <w:pPr>
        <w:tabs>
          <w:tab w:val="left" w:pos="5670"/>
        </w:tabs>
        <w:jc w:val="both"/>
        <w:rPr>
          <w:rFonts w:ascii="Arial" w:hAnsi="Arial" w:cs="Arial"/>
          <w:sz w:val="22"/>
          <w:szCs w:val="22"/>
          <w:lang w:val="es-CO"/>
        </w:rPr>
      </w:pPr>
      <w:r w:rsidRPr="004E3B88">
        <w:rPr>
          <w:rFonts w:ascii="Arial" w:hAnsi="Arial" w:cs="Arial"/>
          <w:sz w:val="22"/>
          <w:szCs w:val="22"/>
          <w:lang w:val="es-CO"/>
        </w:rPr>
        <w:t>1</w:t>
      </w:r>
      <w:r w:rsidR="007771F9" w:rsidRPr="004E3B88">
        <w:rPr>
          <w:rFonts w:ascii="Arial" w:hAnsi="Arial" w:cs="Arial"/>
          <w:sz w:val="22"/>
          <w:szCs w:val="22"/>
          <w:lang w:val="es-CO"/>
        </w:rPr>
        <w:t>2.2.1</w:t>
      </w:r>
      <w:r w:rsidR="007771F9" w:rsidRPr="003563E1">
        <w:rPr>
          <w:rFonts w:ascii="Arial" w:hAnsi="Arial" w:cs="Arial"/>
          <w:b/>
          <w:sz w:val="22"/>
          <w:szCs w:val="22"/>
          <w:lang w:val="es-CO"/>
        </w:rPr>
        <w:t xml:space="preserve"> </w:t>
      </w:r>
      <w:r w:rsidR="00FB10D3" w:rsidRPr="003563E1">
        <w:rPr>
          <w:rFonts w:ascii="Arial" w:hAnsi="Arial" w:cs="Arial"/>
          <w:sz w:val="22"/>
          <w:szCs w:val="22"/>
          <w:lang w:val="es-CO"/>
        </w:rPr>
        <w:t xml:space="preserve">Diseñar y definir el plan de trabajo para la implementación del Sistema Integrado de Conservación, en sus dos componentes: “Plan de Preservación digital a largo plazo de los documentos electrónicos de archivo” y “Plan de Conservación Documental” de conformidad con la normatividad vigente. </w:t>
      </w:r>
    </w:p>
    <w:p w14:paraId="316D7B9E" w14:textId="477E6AF8" w:rsidR="00EA109D" w:rsidRPr="003563E1" w:rsidRDefault="00CB2A34" w:rsidP="00CB2A34">
      <w:pPr>
        <w:tabs>
          <w:tab w:val="left" w:pos="5670"/>
        </w:tabs>
        <w:jc w:val="both"/>
        <w:rPr>
          <w:rFonts w:ascii="Arial" w:hAnsi="Arial" w:cs="Arial"/>
          <w:sz w:val="22"/>
          <w:szCs w:val="22"/>
          <w:lang w:val="es-CO"/>
        </w:rPr>
      </w:pPr>
      <w:r w:rsidRPr="004E3B88">
        <w:rPr>
          <w:rFonts w:ascii="Arial" w:hAnsi="Arial" w:cs="Arial"/>
          <w:sz w:val="22"/>
          <w:szCs w:val="22"/>
          <w:lang w:val="es-CO"/>
        </w:rPr>
        <w:t>12.2.</w:t>
      </w:r>
      <w:r w:rsidR="007771F9" w:rsidRPr="004E3B88">
        <w:rPr>
          <w:rFonts w:ascii="Arial" w:hAnsi="Arial" w:cs="Arial"/>
          <w:sz w:val="22"/>
          <w:szCs w:val="22"/>
          <w:lang w:val="es-CO"/>
        </w:rPr>
        <w:t>2</w:t>
      </w:r>
      <w:r w:rsidR="007771F9" w:rsidRPr="003563E1">
        <w:rPr>
          <w:rFonts w:ascii="Arial" w:hAnsi="Arial" w:cs="Arial"/>
          <w:b/>
          <w:sz w:val="22"/>
          <w:szCs w:val="22"/>
          <w:lang w:val="es-CO"/>
        </w:rPr>
        <w:t xml:space="preserve"> </w:t>
      </w:r>
      <w:r w:rsidR="00FB10D3" w:rsidRPr="003563E1">
        <w:rPr>
          <w:rFonts w:ascii="Arial" w:hAnsi="Arial" w:cs="Arial"/>
          <w:sz w:val="22"/>
          <w:szCs w:val="22"/>
          <w:lang w:val="es-CO"/>
        </w:rPr>
        <w:t>Diseñar y definir el las estrategias de</w:t>
      </w:r>
      <w:r w:rsidR="00693D3C">
        <w:rPr>
          <w:rFonts w:ascii="Arial" w:hAnsi="Arial" w:cs="Arial"/>
          <w:sz w:val="22"/>
          <w:szCs w:val="22"/>
          <w:lang w:val="es-CO"/>
        </w:rPr>
        <w:t xml:space="preserve"> la gestión documental en el Hospital</w:t>
      </w:r>
      <w:r w:rsidR="00FB10D3" w:rsidRPr="003563E1">
        <w:rPr>
          <w:rFonts w:ascii="Arial" w:hAnsi="Arial" w:cs="Arial"/>
          <w:sz w:val="22"/>
          <w:szCs w:val="22"/>
          <w:lang w:val="es-CO"/>
        </w:rPr>
        <w:t xml:space="preserve">, que incluya la creación, mantenimiento, difusión y administración de documentos de archivo. </w:t>
      </w:r>
    </w:p>
    <w:p w14:paraId="502C25E7" w14:textId="0AE729EE" w:rsidR="00C23139" w:rsidRPr="003563E1" w:rsidRDefault="007771F9" w:rsidP="00CB2A34">
      <w:pPr>
        <w:tabs>
          <w:tab w:val="left" w:pos="5670"/>
        </w:tabs>
        <w:jc w:val="both"/>
        <w:rPr>
          <w:rFonts w:ascii="Arial" w:hAnsi="Arial" w:cs="Arial"/>
          <w:sz w:val="22"/>
          <w:szCs w:val="22"/>
          <w:lang w:val="es-CO"/>
        </w:rPr>
      </w:pPr>
      <w:r w:rsidRPr="004E3B88">
        <w:rPr>
          <w:rFonts w:ascii="Arial" w:hAnsi="Arial" w:cs="Arial"/>
          <w:sz w:val="22"/>
          <w:szCs w:val="22"/>
          <w:lang w:val="es-CO"/>
        </w:rPr>
        <w:t>12.2.3</w:t>
      </w:r>
      <w:r w:rsidRPr="003563E1">
        <w:rPr>
          <w:rFonts w:ascii="Arial" w:hAnsi="Arial" w:cs="Arial"/>
          <w:b/>
          <w:sz w:val="22"/>
          <w:szCs w:val="22"/>
          <w:lang w:val="es-CO"/>
        </w:rPr>
        <w:t xml:space="preserve"> </w:t>
      </w:r>
      <w:r w:rsidR="00FB10D3" w:rsidRPr="003563E1">
        <w:rPr>
          <w:rFonts w:ascii="Arial" w:hAnsi="Arial" w:cs="Arial"/>
          <w:sz w:val="22"/>
          <w:szCs w:val="22"/>
          <w:lang w:val="es-CO"/>
        </w:rPr>
        <w:t xml:space="preserve">Actualizar los actos administrativos producto </w:t>
      </w:r>
      <w:r w:rsidR="00EA109D" w:rsidRPr="003563E1">
        <w:rPr>
          <w:rFonts w:ascii="Arial" w:hAnsi="Arial" w:cs="Arial"/>
          <w:sz w:val="22"/>
          <w:szCs w:val="22"/>
          <w:lang w:val="es-CO"/>
        </w:rPr>
        <w:t>de cada uno de los procesos</w:t>
      </w:r>
      <w:r w:rsidR="00FB10D3" w:rsidRPr="003563E1">
        <w:rPr>
          <w:rFonts w:ascii="Arial" w:hAnsi="Arial" w:cs="Arial"/>
          <w:sz w:val="22"/>
          <w:szCs w:val="22"/>
          <w:lang w:val="es-CO"/>
        </w:rPr>
        <w:t xml:space="preserve"> de</w:t>
      </w:r>
      <w:r w:rsidR="00EA109D" w:rsidRPr="003563E1">
        <w:rPr>
          <w:rFonts w:ascii="Arial" w:hAnsi="Arial" w:cs="Arial"/>
          <w:sz w:val="22"/>
          <w:szCs w:val="22"/>
          <w:lang w:val="es-CO"/>
        </w:rPr>
        <w:t>l</w:t>
      </w:r>
      <w:r w:rsidR="00FB10D3" w:rsidRPr="003563E1">
        <w:rPr>
          <w:rFonts w:ascii="Arial" w:hAnsi="Arial" w:cs="Arial"/>
          <w:sz w:val="22"/>
          <w:szCs w:val="22"/>
          <w:lang w:val="es-CO"/>
        </w:rPr>
        <w:t xml:space="preserve"> </w:t>
      </w:r>
      <w:r w:rsidR="00EA109D" w:rsidRPr="003563E1">
        <w:rPr>
          <w:rFonts w:ascii="Arial" w:hAnsi="Arial" w:cs="Arial"/>
          <w:sz w:val="22"/>
          <w:szCs w:val="22"/>
          <w:lang w:val="es-CO"/>
        </w:rPr>
        <w:t xml:space="preserve"> Programa de Gestión Documental en lo relacionado a</w:t>
      </w:r>
      <w:r w:rsidR="00C23139" w:rsidRPr="003563E1">
        <w:rPr>
          <w:rFonts w:ascii="Arial" w:hAnsi="Arial" w:cs="Arial"/>
          <w:sz w:val="22"/>
          <w:szCs w:val="22"/>
          <w:lang w:val="es-CO"/>
        </w:rPr>
        <w:t>:</w:t>
      </w:r>
      <w:r w:rsidR="00EA109D" w:rsidRPr="003563E1">
        <w:rPr>
          <w:rFonts w:ascii="Arial" w:hAnsi="Arial" w:cs="Arial"/>
          <w:sz w:val="22"/>
          <w:szCs w:val="22"/>
          <w:lang w:val="es-CO"/>
        </w:rPr>
        <w:t xml:space="preserve"> </w:t>
      </w:r>
    </w:p>
    <w:p w14:paraId="48B6F006" w14:textId="3B412BF6" w:rsidR="00F9394F" w:rsidRPr="003563E1" w:rsidRDefault="004E3B88" w:rsidP="00CB2A34">
      <w:pPr>
        <w:tabs>
          <w:tab w:val="left" w:pos="5670"/>
        </w:tabs>
        <w:jc w:val="both"/>
        <w:rPr>
          <w:rFonts w:ascii="Arial" w:hAnsi="Arial" w:cs="Arial"/>
          <w:sz w:val="22"/>
          <w:szCs w:val="22"/>
          <w:lang w:val="es-CO"/>
        </w:rPr>
      </w:pPr>
      <w:r>
        <w:rPr>
          <w:rFonts w:ascii="Arial" w:hAnsi="Arial" w:cs="Arial"/>
          <w:sz w:val="22"/>
          <w:szCs w:val="22"/>
          <w:lang w:val="es-CO"/>
        </w:rPr>
        <w:t>12.2.4</w:t>
      </w:r>
      <w:r w:rsidR="00E30051" w:rsidRPr="003563E1">
        <w:rPr>
          <w:rFonts w:ascii="Arial" w:hAnsi="Arial" w:cs="Arial"/>
          <w:sz w:val="22"/>
          <w:szCs w:val="22"/>
          <w:lang w:val="es-CO"/>
        </w:rPr>
        <w:t>Tipo de r</w:t>
      </w:r>
      <w:r w:rsidR="00C23139" w:rsidRPr="003563E1">
        <w:rPr>
          <w:rFonts w:ascii="Arial" w:hAnsi="Arial" w:cs="Arial"/>
          <w:sz w:val="22"/>
          <w:szCs w:val="22"/>
          <w:lang w:val="es-CO"/>
        </w:rPr>
        <w:t xml:space="preserve">equisito Ejecución </w:t>
      </w:r>
      <w:r w:rsidR="00EA109D" w:rsidRPr="003563E1">
        <w:rPr>
          <w:rFonts w:ascii="Arial" w:hAnsi="Arial" w:cs="Arial"/>
          <w:sz w:val="22"/>
          <w:szCs w:val="22"/>
          <w:lang w:val="es-CO"/>
        </w:rPr>
        <w:t>Administrati</w:t>
      </w:r>
      <w:r w:rsidR="00FB10D3" w:rsidRPr="003563E1">
        <w:rPr>
          <w:rFonts w:ascii="Arial" w:hAnsi="Arial" w:cs="Arial"/>
          <w:sz w:val="22"/>
          <w:szCs w:val="22"/>
          <w:lang w:val="es-CO"/>
        </w:rPr>
        <w:t xml:space="preserve">vo Legal Funcional Tecnológico </w:t>
      </w:r>
      <w:r w:rsidR="00C23139" w:rsidRPr="003563E1">
        <w:rPr>
          <w:rFonts w:ascii="Arial" w:hAnsi="Arial" w:cs="Arial"/>
          <w:sz w:val="22"/>
          <w:szCs w:val="22"/>
          <w:lang w:val="es-CO"/>
        </w:rPr>
        <w:t xml:space="preserve">a Corto Plazo, Mediano Plazo, Largo Plazo, de las necesidades de los Actos Administrativos  relacionados con la Gestión Documental </w:t>
      </w:r>
      <w:r w:rsidR="00FB10D3" w:rsidRPr="003563E1">
        <w:rPr>
          <w:rFonts w:ascii="Arial" w:hAnsi="Arial" w:cs="Arial"/>
          <w:sz w:val="22"/>
          <w:szCs w:val="22"/>
          <w:lang w:val="es-CO"/>
        </w:rPr>
        <w:t>del</w:t>
      </w:r>
      <w:r w:rsidR="00C23139" w:rsidRPr="003563E1">
        <w:rPr>
          <w:rFonts w:ascii="Arial" w:hAnsi="Arial" w:cs="Arial"/>
          <w:sz w:val="22"/>
          <w:szCs w:val="22"/>
          <w:lang w:val="es-CO"/>
        </w:rPr>
        <w:t xml:space="preserve"> Mumicipio.</w:t>
      </w:r>
      <w:r w:rsidR="00FB10D3" w:rsidRPr="003563E1">
        <w:rPr>
          <w:rFonts w:ascii="Arial" w:hAnsi="Arial" w:cs="Arial"/>
          <w:sz w:val="22"/>
          <w:szCs w:val="22"/>
          <w:lang w:val="es-CO"/>
        </w:rPr>
        <w:t>.</w:t>
      </w:r>
    </w:p>
    <w:p w14:paraId="04E7CD64" w14:textId="09078757" w:rsidR="00B26631" w:rsidRDefault="00B26631" w:rsidP="00F63DDF">
      <w:pPr>
        <w:tabs>
          <w:tab w:val="left" w:pos="5670"/>
        </w:tabs>
        <w:jc w:val="both"/>
        <w:rPr>
          <w:rFonts w:ascii="Arial" w:hAnsi="Arial" w:cs="Arial"/>
          <w:sz w:val="22"/>
          <w:szCs w:val="22"/>
          <w:lang w:val="es-CO"/>
        </w:rPr>
      </w:pPr>
    </w:p>
    <w:p w14:paraId="68E0C02E" w14:textId="77777777" w:rsidR="00B26631" w:rsidRPr="003563E1" w:rsidRDefault="00B26631" w:rsidP="00F63DDF">
      <w:pPr>
        <w:tabs>
          <w:tab w:val="left" w:pos="5670"/>
        </w:tabs>
        <w:jc w:val="both"/>
        <w:rPr>
          <w:rFonts w:ascii="Arial" w:hAnsi="Arial" w:cs="Arial"/>
          <w:sz w:val="22"/>
          <w:szCs w:val="22"/>
          <w:lang w:val="es-CO"/>
        </w:rPr>
      </w:pPr>
    </w:p>
    <w:p w14:paraId="13EA6B42" w14:textId="6F7412CB" w:rsidR="00FE6B89" w:rsidRPr="003563E1" w:rsidRDefault="00C77D25" w:rsidP="00C77D25">
      <w:pPr>
        <w:tabs>
          <w:tab w:val="left" w:pos="5670"/>
        </w:tabs>
        <w:jc w:val="both"/>
        <w:rPr>
          <w:rFonts w:ascii="Arial" w:hAnsi="Arial" w:cs="Arial"/>
          <w:b/>
          <w:sz w:val="22"/>
          <w:szCs w:val="22"/>
          <w:lang w:val="es-CO"/>
        </w:rPr>
      </w:pPr>
      <w:r w:rsidRPr="003563E1">
        <w:rPr>
          <w:rFonts w:ascii="Arial" w:hAnsi="Arial" w:cs="Arial"/>
          <w:b/>
          <w:sz w:val="22"/>
          <w:szCs w:val="22"/>
          <w:lang w:val="es-CO"/>
        </w:rPr>
        <w:t>13.</w:t>
      </w:r>
      <w:r w:rsidR="007771F9" w:rsidRPr="003563E1">
        <w:rPr>
          <w:rFonts w:ascii="Arial" w:hAnsi="Arial" w:cs="Arial"/>
          <w:b/>
          <w:sz w:val="22"/>
          <w:szCs w:val="22"/>
          <w:lang w:val="es-CO"/>
        </w:rPr>
        <w:t xml:space="preserve"> </w:t>
      </w:r>
      <w:r w:rsidR="00FE6B89" w:rsidRPr="003563E1">
        <w:rPr>
          <w:rFonts w:ascii="Arial" w:hAnsi="Arial" w:cs="Arial"/>
          <w:b/>
          <w:sz w:val="22"/>
          <w:szCs w:val="22"/>
          <w:lang w:val="es-CO"/>
        </w:rPr>
        <w:t>PRODUCCION DOCUMENTAL.</w:t>
      </w:r>
    </w:p>
    <w:p w14:paraId="78B7928B" w14:textId="4A42C4DF" w:rsidR="00CB2A34" w:rsidRPr="003563E1" w:rsidRDefault="00CB2A34" w:rsidP="00F63DDF">
      <w:pPr>
        <w:tabs>
          <w:tab w:val="left" w:pos="5670"/>
        </w:tabs>
        <w:jc w:val="both"/>
        <w:rPr>
          <w:rFonts w:ascii="Arial" w:hAnsi="Arial" w:cs="Arial"/>
          <w:sz w:val="22"/>
          <w:szCs w:val="22"/>
          <w:lang w:val="es-CO"/>
        </w:rPr>
      </w:pPr>
    </w:p>
    <w:p w14:paraId="7E87801E" w14:textId="1C5496AA" w:rsidR="00CB2A34" w:rsidRPr="003563E1" w:rsidRDefault="00FE6B89" w:rsidP="00B91A94">
      <w:pPr>
        <w:tabs>
          <w:tab w:val="left" w:pos="5670"/>
        </w:tabs>
        <w:jc w:val="center"/>
        <w:rPr>
          <w:rFonts w:ascii="Arial" w:hAnsi="Arial" w:cs="Arial"/>
          <w:sz w:val="22"/>
          <w:szCs w:val="22"/>
          <w:lang w:val="es-CO"/>
        </w:rPr>
      </w:pPr>
      <w:r w:rsidRPr="003563E1">
        <w:rPr>
          <w:rFonts w:ascii="Arial" w:hAnsi="Arial" w:cs="Arial"/>
          <w:noProof/>
          <w:sz w:val="22"/>
          <w:szCs w:val="22"/>
          <w:lang w:val="es-CO" w:eastAsia="es-CO"/>
        </w:rPr>
        <w:drawing>
          <wp:inline distT="0" distB="0" distL="0" distR="0" wp14:anchorId="7424B9C4" wp14:editId="1534F35F">
            <wp:extent cx="3876675" cy="1669382"/>
            <wp:effectExtent l="0" t="0" r="0" b="7620"/>
            <wp:docPr id="1" name="Imagen 1" descr="C:\Users\ESTANDAR\Documents\pRODUCCION DOCU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ANDAR\Documents\pRODUCCION DOCUMENT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8272" cy="1674376"/>
                    </a:xfrm>
                    <a:prstGeom prst="rect">
                      <a:avLst/>
                    </a:prstGeom>
                    <a:noFill/>
                    <a:ln>
                      <a:noFill/>
                    </a:ln>
                  </pic:spPr>
                </pic:pic>
              </a:graphicData>
            </a:graphic>
          </wp:inline>
        </w:drawing>
      </w:r>
    </w:p>
    <w:p w14:paraId="5767BB0E" w14:textId="276A0B17" w:rsidR="006270AD" w:rsidRPr="003563E1" w:rsidRDefault="006270AD" w:rsidP="00B402CA">
      <w:pPr>
        <w:tabs>
          <w:tab w:val="left" w:pos="5670"/>
        </w:tabs>
        <w:spacing w:line="244" w:lineRule="auto"/>
        <w:jc w:val="center"/>
        <w:rPr>
          <w:rFonts w:ascii="Arial" w:eastAsia="Arial" w:hAnsi="Arial" w:cs="Arial"/>
          <w:color w:val="FF0000"/>
          <w:sz w:val="22"/>
          <w:szCs w:val="22"/>
        </w:rPr>
      </w:pPr>
    </w:p>
    <w:p w14:paraId="663B4287" w14:textId="77777777" w:rsidR="00F9394F" w:rsidRPr="003563E1" w:rsidRDefault="00F9394F" w:rsidP="00367FD2">
      <w:pPr>
        <w:tabs>
          <w:tab w:val="left" w:pos="5670"/>
        </w:tabs>
        <w:spacing w:line="224" w:lineRule="exact"/>
        <w:jc w:val="both"/>
        <w:rPr>
          <w:rFonts w:ascii="Arial" w:hAnsi="Arial" w:cs="Arial"/>
          <w:sz w:val="22"/>
          <w:szCs w:val="22"/>
        </w:rPr>
      </w:pPr>
    </w:p>
    <w:p w14:paraId="0A74322D" w14:textId="77777777" w:rsidR="00F9394F" w:rsidRPr="003563E1" w:rsidRDefault="00083C81" w:rsidP="00367FD2">
      <w:pPr>
        <w:tabs>
          <w:tab w:val="left" w:pos="5670"/>
        </w:tabs>
        <w:ind w:right="1"/>
        <w:jc w:val="both"/>
        <w:rPr>
          <w:rFonts w:ascii="Arial" w:hAnsi="Arial" w:cs="Arial"/>
          <w:sz w:val="22"/>
          <w:szCs w:val="22"/>
          <w:lang w:val="es-CO"/>
        </w:rPr>
      </w:pPr>
      <w:r w:rsidRPr="003563E1">
        <w:rPr>
          <w:rFonts w:ascii="Arial" w:eastAsia="Arial" w:hAnsi="Arial" w:cs="Arial"/>
          <w:color w:val="000000"/>
          <w:sz w:val="22"/>
          <w:szCs w:val="22"/>
          <w:lang w:val="es-CO"/>
        </w:rPr>
        <w:t>La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Creación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Documentos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esta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presid</w:t>
      </w:r>
      <w:r w:rsidR="00BF3E16" w:rsidRPr="003563E1">
        <w:rPr>
          <w:rFonts w:ascii="Arial" w:eastAsia="Arial" w:hAnsi="Arial" w:cs="Arial"/>
          <w:color w:val="000000"/>
          <w:sz w:val="22"/>
          <w:szCs w:val="22"/>
          <w:lang w:val="es-CO"/>
        </w:rPr>
        <w:t>id</w:t>
      </w:r>
      <w:r w:rsidRPr="003563E1">
        <w:rPr>
          <w:rFonts w:ascii="Arial" w:eastAsia="Arial" w:hAnsi="Arial" w:cs="Arial"/>
          <w:color w:val="000000"/>
          <w:sz w:val="22"/>
          <w:szCs w:val="22"/>
          <w:lang w:val="es-CO"/>
        </w:rPr>
        <w:t>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análisis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legal,</w:t>
      </w:r>
      <w:r w:rsidRPr="003563E1">
        <w:rPr>
          <w:rFonts w:ascii="Arial" w:eastAsia="Arial" w:hAnsi="Arial" w:cs="Arial"/>
          <w:spacing w:val="16"/>
          <w:sz w:val="22"/>
          <w:szCs w:val="22"/>
          <w:lang w:val="es-CO"/>
        </w:rPr>
        <w:t xml:space="preserve"> </w:t>
      </w:r>
      <w:r w:rsidRPr="003563E1">
        <w:rPr>
          <w:rFonts w:ascii="Arial" w:eastAsia="Arial" w:hAnsi="Arial" w:cs="Arial"/>
          <w:color w:val="000000"/>
          <w:sz w:val="22"/>
          <w:szCs w:val="22"/>
          <w:lang w:val="es-CO"/>
        </w:rPr>
        <w:t>Funcional</w:t>
      </w:r>
      <w:r w:rsidRPr="003563E1">
        <w:rPr>
          <w:rFonts w:ascii="Arial" w:eastAsia="Arial" w:hAnsi="Arial" w:cs="Arial"/>
          <w:sz w:val="22"/>
          <w:szCs w:val="22"/>
          <w:lang w:val="es-CO"/>
        </w:rPr>
        <w:t xml:space="preserve"> </w:t>
      </w:r>
      <w:r w:rsidRPr="003563E1">
        <w:rPr>
          <w:rFonts w:ascii="Arial" w:eastAsia="Arial" w:hAnsi="Arial" w:cs="Arial"/>
          <w:color w:val="000000"/>
          <w:spacing w:val="4"/>
          <w:sz w:val="22"/>
          <w:szCs w:val="22"/>
          <w:lang w:val="es-CO"/>
        </w:rPr>
        <w:t>Archivístico</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5"/>
          <w:sz w:val="22"/>
          <w:szCs w:val="22"/>
          <w:lang w:val="es-CO"/>
        </w:rPr>
        <w:t>que</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4"/>
          <w:sz w:val="22"/>
          <w:szCs w:val="22"/>
          <w:lang w:val="es-CO"/>
        </w:rPr>
        <w:t>determina</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8"/>
          <w:sz w:val="22"/>
          <w:szCs w:val="22"/>
          <w:lang w:val="es-CO"/>
        </w:rPr>
        <w:t>la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utilidad</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7"/>
          <w:sz w:val="22"/>
          <w:szCs w:val="22"/>
          <w:lang w:val="es-CO"/>
        </w:rPr>
        <w:t>como</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evide</w:t>
      </w:r>
      <w:r w:rsidRPr="003563E1">
        <w:rPr>
          <w:rFonts w:ascii="Arial" w:eastAsia="Arial" w:hAnsi="Arial" w:cs="Arial"/>
          <w:color w:val="000000"/>
          <w:spacing w:val="4"/>
          <w:sz w:val="22"/>
          <w:szCs w:val="22"/>
          <w:lang w:val="es-CO"/>
        </w:rPr>
        <w:t>ncia,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5"/>
          <w:sz w:val="22"/>
          <w:szCs w:val="22"/>
          <w:lang w:val="es-CO"/>
        </w:rPr>
        <w:t>con</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4"/>
          <w:sz w:val="22"/>
          <w:szCs w:val="22"/>
          <w:lang w:val="es-CO"/>
        </w:rPr>
        <w:t>miras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9"/>
          <w:sz w:val="22"/>
          <w:szCs w:val="22"/>
          <w:lang w:val="es-CO"/>
        </w:rPr>
        <w:t>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facilitar</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7"/>
          <w:sz w:val="22"/>
          <w:szCs w:val="22"/>
          <w:lang w:val="es-CO"/>
        </w:rPr>
        <w:t>su</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Gestión</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Administrativa</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cual</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da</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como</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resultado</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determinar</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si</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se</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debe</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crear</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no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documento.</w:t>
      </w:r>
    </w:p>
    <w:p w14:paraId="26B5A8DD" w14:textId="77777777" w:rsidR="00117EA4" w:rsidRPr="003563E1" w:rsidRDefault="00117EA4" w:rsidP="00367FD2">
      <w:pPr>
        <w:tabs>
          <w:tab w:val="left" w:pos="5670"/>
        </w:tabs>
        <w:ind w:right="1"/>
        <w:jc w:val="both"/>
        <w:rPr>
          <w:rFonts w:ascii="Arial" w:eastAsia="Arial" w:hAnsi="Arial" w:cs="Arial"/>
          <w:color w:val="000000"/>
          <w:sz w:val="22"/>
          <w:szCs w:val="22"/>
          <w:lang w:val="es-CO"/>
        </w:rPr>
      </w:pPr>
    </w:p>
    <w:p w14:paraId="37FD7675" w14:textId="77777777" w:rsidR="00DA29D8" w:rsidRPr="003563E1" w:rsidRDefault="00083C81" w:rsidP="00367FD2">
      <w:pPr>
        <w:tabs>
          <w:tab w:val="left" w:pos="5670"/>
        </w:tabs>
        <w:ind w:right="1"/>
        <w:jc w:val="both"/>
        <w:rPr>
          <w:rFonts w:ascii="Arial" w:eastAsia="Arial" w:hAnsi="Arial" w:cs="Arial"/>
          <w:color w:val="000000"/>
          <w:sz w:val="22"/>
          <w:szCs w:val="22"/>
          <w:lang w:val="es-CO"/>
        </w:rPr>
      </w:pPr>
      <w:r w:rsidRPr="003563E1">
        <w:rPr>
          <w:rFonts w:ascii="Arial" w:eastAsia="Arial" w:hAnsi="Arial" w:cs="Arial"/>
          <w:color w:val="000000"/>
          <w:sz w:val="22"/>
          <w:szCs w:val="22"/>
          <w:lang w:val="es-CO"/>
        </w:rPr>
        <w:t>Se</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ha</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tenido</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en</w:t>
      </w:r>
      <w:r w:rsidRPr="003563E1">
        <w:rPr>
          <w:rFonts w:ascii="Arial" w:eastAsia="Arial" w:hAnsi="Arial" w:cs="Arial"/>
          <w:spacing w:val="5"/>
          <w:sz w:val="22"/>
          <w:szCs w:val="22"/>
          <w:lang w:val="es-CO"/>
        </w:rPr>
        <w:t xml:space="preserve"> </w:t>
      </w:r>
      <w:r w:rsidR="00B4439A" w:rsidRPr="003563E1">
        <w:rPr>
          <w:rFonts w:ascii="Arial" w:eastAsia="Arial" w:hAnsi="Arial" w:cs="Arial"/>
          <w:color w:val="000000"/>
          <w:sz w:val="22"/>
          <w:szCs w:val="22"/>
          <w:lang w:val="es-CO"/>
        </w:rPr>
        <w:t>c</w:t>
      </w:r>
      <w:r w:rsidRPr="003563E1">
        <w:rPr>
          <w:rFonts w:ascii="Arial" w:eastAsia="Arial" w:hAnsi="Arial" w:cs="Arial"/>
          <w:color w:val="000000"/>
          <w:sz w:val="22"/>
          <w:szCs w:val="22"/>
          <w:lang w:val="es-CO"/>
        </w:rPr>
        <w:t>uenta</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solamente</w:t>
      </w:r>
      <w:r w:rsidRPr="003563E1">
        <w:rPr>
          <w:rFonts w:ascii="Arial" w:eastAsia="Arial" w:hAnsi="Arial" w:cs="Arial"/>
          <w:spacing w:val="4"/>
          <w:sz w:val="22"/>
          <w:szCs w:val="22"/>
          <w:lang w:val="es-CO"/>
        </w:rPr>
        <w:t xml:space="preserve"> </w:t>
      </w:r>
      <w:r w:rsidR="009E25EB" w:rsidRPr="003563E1">
        <w:rPr>
          <w:rFonts w:ascii="Arial" w:eastAsia="Arial" w:hAnsi="Arial" w:cs="Arial"/>
          <w:color w:val="000000"/>
          <w:sz w:val="22"/>
          <w:szCs w:val="22"/>
          <w:lang w:val="es-CO"/>
        </w:rPr>
        <w:t>p</w:t>
      </w:r>
      <w:r w:rsidRPr="003563E1">
        <w:rPr>
          <w:rFonts w:ascii="Arial" w:eastAsia="Arial" w:hAnsi="Arial" w:cs="Arial"/>
          <w:color w:val="000000"/>
          <w:sz w:val="22"/>
          <w:szCs w:val="22"/>
          <w:lang w:val="es-CO"/>
        </w:rPr>
        <w:t>roducir</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documentos</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necesarios</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para</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cumplimiento</w:t>
      </w:r>
      <w:r w:rsidRPr="003563E1">
        <w:rPr>
          <w:rFonts w:ascii="Arial" w:eastAsia="Arial" w:hAnsi="Arial" w:cs="Arial"/>
          <w:spacing w:val="12"/>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12"/>
          <w:sz w:val="22"/>
          <w:szCs w:val="22"/>
          <w:lang w:val="es-CO"/>
        </w:rPr>
        <w:t xml:space="preserve"> </w:t>
      </w:r>
      <w:r w:rsidRPr="003563E1">
        <w:rPr>
          <w:rFonts w:ascii="Arial" w:eastAsia="Arial" w:hAnsi="Arial" w:cs="Arial"/>
          <w:color w:val="000000"/>
          <w:sz w:val="22"/>
          <w:szCs w:val="22"/>
          <w:lang w:val="es-CO"/>
        </w:rPr>
        <w:t>objetivos,</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función</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o</w:t>
      </w:r>
      <w:r w:rsidRPr="003563E1">
        <w:rPr>
          <w:rFonts w:ascii="Arial" w:eastAsia="Arial" w:hAnsi="Arial" w:cs="Arial"/>
          <w:spacing w:val="12"/>
          <w:sz w:val="22"/>
          <w:szCs w:val="22"/>
          <w:lang w:val="es-CO"/>
        </w:rPr>
        <w:t xml:space="preserve"> </w:t>
      </w:r>
      <w:r w:rsidRPr="003563E1">
        <w:rPr>
          <w:rFonts w:ascii="Arial" w:eastAsia="Arial" w:hAnsi="Arial" w:cs="Arial"/>
          <w:color w:val="000000"/>
          <w:sz w:val="22"/>
          <w:szCs w:val="22"/>
          <w:lang w:val="es-CO"/>
        </w:rPr>
        <w:t>procedimiento.</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Igualmente</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pacing w:val="12"/>
          <w:sz w:val="22"/>
          <w:szCs w:val="22"/>
          <w:lang w:val="es-CO"/>
        </w:rPr>
        <w:t xml:space="preserve"> </w:t>
      </w:r>
      <w:r w:rsidRPr="003563E1">
        <w:rPr>
          <w:rFonts w:ascii="Arial" w:eastAsia="Arial" w:hAnsi="Arial" w:cs="Arial"/>
          <w:color w:val="000000"/>
          <w:sz w:val="22"/>
          <w:szCs w:val="22"/>
          <w:lang w:val="es-CO"/>
        </w:rPr>
        <w:t>control</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seguimiento</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16"/>
          <w:sz w:val="22"/>
          <w:szCs w:val="22"/>
          <w:lang w:val="es-CO"/>
        </w:rPr>
        <w:t xml:space="preserve"> </w:t>
      </w:r>
      <w:r w:rsidRPr="003563E1">
        <w:rPr>
          <w:rFonts w:ascii="Arial" w:eastAsia="Arial" w:hAnsi="Arial" w:cs="Arial"/>
          <w:color w:val="000000"/>
          <w:sz w:val="22"/>
          <w:szCs w:val="22"/>
          <w:lang w:val="es-CO"/>
        </w:rPr>
        <w:t>totalidad</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16"/>
          <w:sz w:val="22"/>
          <w:szCs w:val="22"/>
          <w:lang w:val="es-CO"/>
        </w:rPr>
        <w:t xml:space="preserve"> </w:t>
      </w:r>
      <w:r w:rsidRPr="003563E1">
        <w:rPr>
          <w:rFonts w:ascii="Arial" w:eastAsia="Arial" w:hAnsi="Arial" w:cs="Arial"/>
          <w:color w:val="000000"/>
          <w:sz w:val="22"/>
          <w:szCs w:val="22"/>
          <w:lang w:val="es-CO"/>
        </w:rPr>
        <w:t>documentos</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que</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se</w:t>
      </w:r>
      <w:r w:rsidRPr="003563E1">
        <w:rPr>
          <w:rFonts w:ascii="Arial" w:eastAsia="Arial" w:hAnsi="Arial" w:cs="Arial"/>
          <w:spacing w:val="16"/>
          <w:sz w:val="22"/>
          <w:szCs w:val="22"/>
          <w:lang w:val="es-CO"/>
        </w:rPr>
        <w:t xml:space="preserve"> </w:t>
      </w:r>
      <w:r w:rsidRPr="003563E1">
        <w:rPr>
          <w:rFonts w:ascii="Arial" w:eastAsia="Arial" w:hAnsi="Arial" w:cs="Arial"/>
          <w:color w:val="000000"/>
          <w:sz w:val="22"/>
          <w:szCs w:val="22"/>
          <w:lang w:val="es-CO"/>
        </w:rPr>
        <w:t>produce</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o</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recibe</w:t>
      </w:r>
      <w:r w:rsidRPr="003563E1">
        <w:rPr>
          <w:rFonts w:ascii="Arial" w:eastAsia="Arial" w:hAnsi="Arial" w:cs="Arial"/>
          <w:spacing w:val="16"/>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las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actividades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largo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ciclo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vida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del</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documento.</w:t>
      </w:r>
      <w:r w:rsidR="002F3BDE" w:rsidRPr="003563E1">
        <w:rPr>
          <w:rFonts w:ascii="Arial" w:eastAsia="Arial" w:hAnsi="Arial" w:cs="Arial"/>
          <w:color w:val="000000"/>
          <w:sz w:val="22"/>
          <w:szCs w:val="22"/>
          <w:lang w:val="es-CO"/>
        </w:rPr>
        <w:t xml:space="preserve"> </w:t>
      </w:r>
    </w:p>
    <w:p w14:paraId="257184C5" w14:textId="77777777" w:rsidR="00DA29D8" w:rsidRPr="003563E1" w:rsidRDefault="00DA29D8" w:rsidP="00367FD2">
      <w:pPr>
        <w:tabs>
          <w:tab w:val="left" w:pos="5670"/>
        </w:tabs>
        <w:ind w:right="1"/>
        <w:jc w:val="both"/>
        <w:rPr>
          <w:rFonts w:ascii="Arial" w:eastAsia="Arial" w:hAnsi="Arial" w:cs="Arial"/>
          <w:color w:val="000000"/>
          <w:sz w:val="22"/>
          <w:szCs w:val="22"/>
          <w:lang w:val="es-CO"/>
        </w:rPr>
      </w:pPr>
    </w:p>
    <w:p w14:paraId="23BFA585" w14:textId="0265CA7E" w:rsidR="00A738AB" w:rsidRPr="003563E1" w:rsidRDefault="00131C69" w:rsidP="00256CBA">
      <w:pPr>
        <w:tabs>
          <w:tab w:val="left" w:pos="5670"/>
        </w:tabs>
        <w:ind w:right="1"/>
        <w:jc w:val="both"/>
        <w:rPr>
          <w:rFonts w:ascii="Arial" w:eastAsia="Arial" w:hAnsi="Arial" w:cs="Arial"/>
          <w:b/>
          <w:color w:val="000000"/>
          <w:sz w:val="22"/>
          <w:szCs w:val="22"/>
          <w:lang w:val="es-CO"/>
        </w:rPr>
      </w:pPr>
      <w:r w:rsidRPr="003563E1">
        <w:rPr>
          <w:rFonts w:ascii="Arial" w:hAnsi="Arial" w:cs="Arial"/>
          <w:noProof/>
          <w:sz w:val="22"/>
          <w:szCs w:val="22"/>
          <w:lang w:val="es-CO" w:eastAsia="es-CO"/>
        </w:rPr>
        <mc:AlternateContent>
          <mc:Choice Requires="wpg">
            <w:drawing>
              <wp:anchor distT="0" distB="0" distL="114300" distR="114300" simplePos="0" relativeHeight="251641856" behindDoc="1" locked="0" layoutInCell="1" allowOverlap="1" wp14:anchorId="02023A66" wp14:editId="2A86FB5A">
                <wp:simplePos x="0" y="0"/>
                <wp:positionH relativeFrom="page">
                  <wp:posOffset>4122420</wp:posOffset>
                </wp:positionH>
                <wp:positionV relativeFrom="page">
                  <wp:posOffset>7360920</wp:posOffset>
                </wp:positionV>
                <wp:extent cx="68580" cy="5080"/>
                <wp:effectExtent l="0" t="7620" r="19050" b="6350"/>
                <wp:wrapNone/>
                <wp:docPr id="9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5080"/>
                          <a:chOff x="6492" y="11592"/>
                          <a:chExt cx="108" cy="8"/>
                        </a:xfrm>
                      </wpg:grpSpPr>
                      <wps:wsp>
                        <wps:cNvPr id="106" name="Freeform 107"/>
                        <wps:cNvSpPr>
                          <a:spLocks/>
                        </wps:cNvSpPr>
                        <wps:spPr bwMode="auto">
                          <a:xfrm>
                            <a:off x="6492" y="11592"/>
                            <a:ext cx="108" cy="8"/>
                          </a:xfrm>
                          <a:custGeom>
                            <a:avLst/>
                            <a:gdLst>
                              <a:gd name="T0" fmla="+- 0 6506 6492"/>
                              <a:gd name="T1" fmla="*/ T0 w 108"/>
                              <a:gd name="T2" fmla="+- 0 11602 11592"/>
                              <a:gd name="T3" fmla="*/ 11602 h 8"/>
                              <a:gd name="T4" fmla="+- 0 6506 6492"/>
                              <a:gd name="T5" fmla="*/ T4 w 108"/>
                              <a:gd name="T6" fmla="+- 0 11602 11592"/>
                              <a:gd name="T7" fmla="*/ 11602 h 8"/>
                              <a:gd name="T8" fmla="+- 0 6506 6492"/>
                              <a:gd name="T9" fmla="*/ T8 w 108"/>
                              <a:gd name="T10" fmla="+- 0 11602 11592"/>
                              <a:gd name="T11" fmla="*/ 11602 h 8"/>
                              <a:gd name="T12" fmla="+- 0 6506 6492"/>
                              <a:gd name="T13" fmla="*/ T12 w 108"/>
                              <a:gd name="T14" fmla="+- 0 11602 11592"/>
                              <a:gd name="T15" fmla="*/ 11602 h 8"/>
                              <a:gd name="T16" fmla="+- 0 6506 6492"/>
                              <a:gd name="T17" fmla="*/ T16 w 108"/>
                              <a:gd name="T18" fmla="+- 0 11602 11592"/>
                              <a:gd name="T19" fmla="*/ 11602 h 8"/>
                              <a:gd name="T20" fmla="+- 0 6506 6492"/>
                              <a:gd name="T21" fmla="*/ T20 w 108"/>
                              <a:gd name="T22" fmla="+- 0 11602 11592"/>
                              <a:gd name="T23" fmla="*/ 11602 h 8"/>
                              <a:gd name="T24" fmla="+- 0 6506 6492"/>
                              <a:gd name="T25" fmla="*/ T24 w 108"/>
                              <a:gd name="T26" fmla="+- 0 11602 11592"/>
                              <a:gd name="T27" fmla="*/ 11602 h 8"/>
                              <a:gd name="T28" fmla="+- 0 6506 6492"/>
                              <a:gd name="T29" fmla="*/ T28 w 108"/>
                              <a:gd name="T30" fmla="+- 0 11602 11592"/>
                              <a:gd name="T31" fmla="*/ 11602 h 8"/>
                              <a:gd name="T32" fmla="+- 0 6506 6492"/>
                              <a:gd name="T33" fmla="*/ T32 w 108"/>
                              <a:gd name="T34" fmla="+- 0 11602 11592"/>
                              <a:gd name="T35" fmla="*/ 11602 h 8"/>
                              <a:gd name="T36" fmla="+- 0 6506 6492"/>
                              <a:gd name="T37" fmla="*/ T36 w 108"/>
                              <a:gd name="T38" fmla="+- 0 11602 11592"/>
                              <a:gd name="T39" fmla="*/ 11602 h 8"/>
                              <a:gd name="T40" fmla="+- 0 6506 6492"/>
                              <a:gd name="T41" fmla="*/ T40 w 108"/>
                              <a:gd name="T42" fmla="+- 0 11602 11592"/>
                              <a:gd name="T43" fmla="*/ 11602 h 8"/>
                              <a:gd name="T44" fmla="+- 0 6506 6492"/>
                              <a:gd name="T45" fmla="*/ T44 w 108"/>
                              <a:gd name="T46" fmla="+- 0 11602 11592"/>
                              <a:gd name="T47" fmla="*/ 11602 h 8"/>
                              <a:gd name="T48" fmla="+- 0 6506 6492"/>
                              <a:gd name="T49" fmla="*/ T48 w 108"/>
                              <a:gd name="T50" fmla="+- 0 11602 11592"/>
                              <a:gd name="T51" fmla="*/ 11602 h 8"/>
                              <a:gd name="T52" fmla="+- 0 6507 6492"/>
                              <a:gd name="T53" fmla="*/ T52 w 108"/>
                              <a:gd name="T54" fmla="+- 0 11602 11592"/>
                              <a:gd name="T55" fmla="*/ 11602 h 8"/>
                              <a:gd name="T56" fmla="+- 0 6507 6492"/>
                              <a:gd name="T57" fmla="*/ T56 w 108"/>
                              <a:gd name="T58" fmla="+- 0 11602 11592"/>
                              <a:gd name="T59" fmla="*/ 11602 h 8"/>
                              <a:gd name="T60" fmla="+- 0 6507 6492"/>
                              <a:gd name="T61" fmla="*/ T60 w 108"/>
                              <a:gd name="T62" fmla="+- 0 11602 11592"/>
                              <a:gd name="T63" fmla="*/ 11602 h 8"/>
                              <a:gd name="T64" fmla="+- 0 6508 6492"/>
                              <a:gd name="T65" fmla="*/ T64 w 108"/>
                              <a:gd name="T66" fmla="+- 0 11602 11592"/>
                              <a:gd name="T67" fmla="*/ 11602 h 8"/>
                              <a:gd name="T68" fmla="+- 0 6508 6492"/>
                              <a:gd name="T69" fmla="*/ T68 w 108"/>
                              <a:gd name="T70" fmla="+- 0 11602 11592"/>
                              <a:gd name="T71" fmla="*/ 11602 h 8"/>
                              <a:gd name="T72" fmla="+- 0 6508 6492"/>
                              <a:gd name="T73" fmla="*/ T72 w 108"/>
                              <a:gd name="T74" fmla="+- 0 11602 11592"/>
                              <a:gd name="T75" fmla="*/ 11602 h 8"/>
                              <a:gd name="T76" fmla="+- 0 6509 6492"/>
                              <a:gd name="T77" fmla="*/ T76 w 108"/>
                              <a:gd name="T78" fmla="+- 0 11602 11592"/>
                              <a:gd name="T79" fmla="*/ 11602 h 8"/>
                              <a:gd name="T80" fmla="+- 0 6509 6492"/>
                              <a:gd name="T81" fmla="*/ T80 w 108"/>
                              <a:gd name="T82" fmla="+- 0 11602 11592"/>
                              <a:gd name="T83" fmla="*/ 11602 h 8"/>
                              <a:gd name="T84" fmla="+- 0 6510 6492"/>
                              <a:gd name="T85" fmla="*/ T84 w 108"/>
                              <a:gd name="T86" fmla="+- 0 11602 11592"/>
                              <a:gd name="T87" fmla="*/ 11602 h 8"/>
                              <a:gd name="T88" fmla="+- 0 6511 6492"/>
                              <a:gd name="T89" fmla="*/ T88 w 108"/>
                              <a:gd name="T90" fmla="+- 0 11602 11592"/>
                              <a:gd name="T91" fmla="*/ 11602 h 8"/>
                              <a:gd name="T92" fmla="+- 0 6512 6492"/>
                              <a:gd name="T93" fmla="*/ T92 w 108"/>
                              <a:gd name="T94" fmla="+- 0 11602 11592"/>
                              <a:gd name="T95" fmla="*/ 11602 h 8"/>
                              <a:gd name="T96" fmla="+- 0 6512 6492"/>
                              <a:gd name="T97" fmla="*/ T96 w 108"/>
                              <a:gd name="T98" fmla="+- 0 11602 11592"/>
                              <a:gd name="T99" fmla="*/ 11602 h 8"/>
                              <a:gd name="T100" fmla="+- 0 6513 6492"/>
                              <a:gd name="T101" fmla="*/ T100 w 108"/>
                              <a:gd name="T102" fmla="+- 0 11602 11592"/>
                              <a:gd name="T103" fmla="*/ 11602 h 8"/>
                              <a:gd name="T104" fmla="+- 0 6514 6492"/>
                              <a:gd name="T105" fmla="*/ T104 w 108"/>
                              <a:gd name="T106" fmla="+- 0 11602 11592"/>
                              <a:gd name="T107" fmla="*/ 11602 h 8"/>
                              <a:gd name="T108" fmla="+- 0 6515 6492"/>
                              <a:gd name="T109" fmla="*/ T108 w 108"/>
                              <a:gd name="T110" fmla="+- 0 11602 11592"/>
                              <a:gd name="T111" fmla="*/ 11602 h 8"/>
                              <a:gd name="T112" fmla="+- 0 6516 6492"/>
                              <a:gd name="T113" fmla="*/ T112 w 108"/>
                              <a:gd name="T114" fmla="+- 0 11602 11592"/>
                              <a:gd name="T115" fmla="*/ 11602 h 8"/>
                              <a:gd name="T116" fmla="+- 0 6518 6492"/>
                              <a:gd name="T117" fmla="*/ T116 w 108"/>
                              <a:gd name="T118" fmla="+- 0 11602 11592"/>
                              <a:gd name="T119" fmla="*/ 11602 h 8"/>
                              <a:gd name="T120" fmla="+- 0 6519 6492"/>
                              <a:gd name="T121" fmla="*/ T120 w 108"/>
                              <a:gd name="T122" fmla="+- 0 11602 11592"/>
                              <a:gd name="T123" fmla="*/ 11602 h 8"/>
                              <a:gd name="T124" fmla="+- 0 6520 6492"/>
                              <a:gd name="T125" fmla="*/ T124 w 108"/>
                              <a:gd name="T126" fmla="+- 0 11602 11592"/>
                              <a:gd name="T127" fmla="*/ 11602 h 8"/>
                              <a:gd name="T128" fmla="+- 0 6522 6492"/>
                              <a:gd name="T129" fmla="*/ T128 w 108"/>
                              <a:gd name="T130" fmla="+- 0 11602 11592"/>
                              <a:gd name="T131" fmla="*/ 11602 h 8"/>
                              <a:gd name="T132" fmla="+- 0 6523 6492"/>
                              <a:gd name="T133" fmla="*/ T132 w 108"/>
                              <a:gd name="T134" fmla="+- 0 11602 11592"/>
                              <a:gd name="T135" fmla="*/ 11602 h 8"/>
                              <a:gd name="T136" fmla="+- 0 6525 6492"/>
                              <a:gd name="T137" fmla="*/ T136 w 108"/>
                              <a:gd name="T138" fmla="+- 0 11602 11592"/>
                              <a:gd name="T139" fmla="*/ 11602 h 8"/>
                              <a:gd name="T140" fmla="+- 0 6527 6492"/>
                              <a:gd name="T141" fmla="*/ T140 w 108"/>
                              <a:gd name="T142" fmla="+- 0 11602 11592"/>
                              <a:gd name="T143" fmla="*/ 11602 h 8"/>
                              <a:gd name="T144" fmla="+- 0 6529 6492"/>
                              <a:gd name="T145" fmla="*/ T144 w 108"/>
                              <a:gd name="T146" fmla="+- 0 11602 11592"/>
                              <a:gd name="T147" fmla="*/ 11602 h 8"/>
                              <a:gd name="T148" fmla="+- 0 6531 6492"/>
                              <a:gd name="T149" fmla="*/ T148 w 108"/>
                              <a:gd name="T150" fmla="+- 0 11602 11592"/>
                              <a:gd name="T151" fmla="*/ 11602 h 8"/>
                              <a:gd name="T152" fmla="+- 0 6533 6492"/>
                              <a:gd name="T153" fmla="*/ T152 w 108"/>
                              <a:gd name="T154" fmla="+- 0 11602 11592"/>
                              <a:gd name="T155" fmla="*/ 11602 h 8"/>
                              <a:gd name="T156" fmla="+- 0 6535 6492"/>
                              <a:gd name="T157" fmla="*/ T156 w 108"/>
                              <a:gd name="T158" fmla="+- 0 11602 11592"/>
                              <a:gd name="T159" fmla="*/ 11602 h 8"/>
                              <a:gd name="T160" fmla="+- 0 6537 6492"/>
                              <a:gd name="T161" fmla="*/ T160 w 108"/>
                              <a:gd name="T162" fmla="+- 0 11602 11592"/>
                              <a:gd name="T163" fmla="*/ 11602 h 8"/>
                              <a:gd name="T164" fmla="+- 0 6540 6492"/>
                              <a:gd name="T165" fmla="*/ T164 w 108"/>
                              <a:gd name="T166" fmla="+- 0 11602 11592"/>
                              <a:gd name="T167" fmla="*/ 11602 h 8"/>
                              <a:gd name="T168" fmla="+- 0 6542 6492"/>
                              <a:gd name="T169" fmla="*/ T168 w 108"/>
                              <a:gd name="T170" fmla="+- 0 11602 11592"/>
                              <a:gd name="T171" fmla="*/ 11602 h 8"/>
                              <a:gd name="T172" fmla="+- 0 6545 6492"/>
                              <a:gd name="T173" fmla="*/ T172 w 108"/>
                              <a:gd name="T174" fmla="+- 0 11602 11592"/>
                              <a:gd name="T175" fmla="*/ 11602 h 8"/>
                              <a:gd name="T176" fmla="+- 0 6548 6492"/>
                              <a:gd name="T177" fmla="*/ T176 w 108"/>
                              <a:gd name="T178" fmla="+- 0 11602 11592"/>
                              <a:gd name="T179" fmla="*/ 11602 h 8"/>
                              <a:gd name="T180" fmla="+- 0 6550 6492"/>
                              <a:gd name="T181" fmla="*/ T180 w 108"/>
                              <a:gd name="T182" fmla="+- 0 11602 11592"/>
                              <a:gd name="T183" fmla="*/ 11602 h 8"/>
                              <a:gd name="T184" fmla="+- 0 6554 6492"/>
                              <a:gd name="T185" fmla="*/ T184 w 108"/>
                              <a:gd name="T186" fmla="+- 0 11602 11592"/>
                              <a:gd name="T187" fmla="*/ 11602 h 8"/>
                              <a:gd name="T188" fmla="+- 0 6557 6492"/>
                              <a:gd name="T189" fmla="*/ T188 w 108"/>
                              <a:gd name="T190" fmla="+- 0 11602 11592"/>
                              <a:gd name="T191" fmla="*/ 11602 h 8"/>
                              <a:gd name="T192" fmla="+- 0 6560 6492"/>
                              <a:gd name="T193" fmla="*/ T192 w 108"/>
                              <a:gd name="T194" fmla="+- 0 11602 11592"/>
                              <a:gd name="T195" fmla="*/ 11602 h 8"/>
                              <a:gd name="T196" fmla="+- 0 6564 6492"/>
                              <a:gd name="T197" fmla="*/ T196 w 108"/>
                              <a:gd name="T198" fmla="+- 0 11602 11592"/>
                              <a:gd name="T199" fmla="*/ 11602 h 8"/>
                              <a:gd name="T200" fmla="+- 0 6567 6492"/>
                              <a:gd name="T201" fmla="*/ T200 w 108"/>
                              <a:gd name="T202" fmla="+- 0 11602 11592"/>
                              <a:gd name="T203" fmla="*/ 11602 h 8"/>
                              <a:gd name="T204" fmla="+- 0 6571 6492"/>
                              <a:gd name="T205" fmla="*/ T204 w 108"/>
                              <a:gd name="T206" fmla="+- 0 11602 11592"/>
                              <a:gd name="T207" fmla="*/ 11602 h 8"/>
                              <a:gd name="T208" fmla="+- 0 6575 6492"/>
                              <a:gd name="T209" fmla="*/ T208 w 108"/>
                              <a:gd name="T210" fmla="+- 0 11602 11592"/>
                              <a:gd name="T211" fmla="*/ 11602 h 8"/>
                              <a:gd name="T212" fmla="+- 0 6579 6492"/>
                              <a:gd name="T213" fmla="*/ T212 w 108"/>
                              <a:gd name="T214" fmla="+- 0 11602 11592"/>
                              <a:gd name="T215" fmla="*/ 11602 h 8"/>
                              <a:gd name="T216" fmla="+- 0 6583 6492"/>
                              <a:gd name="T217" fmla="*/ T216 w 108"/>
                              <a:gd name="T218" fmla="+- 0 11602 11592"/>
                              <a:gd name="T219" fmla="*/ 11602 h 8"/>
                              <a:gd name="T220" fmla="+- 0 6588 6492"/>
                              <a:gd name="T221" fmla="*/ T220 w 108"/>
                              <a:gd name="T222" fmla="+- 0 11602 11592"/>
                              <a:gd name="T223" fmla="*/ 11602 h 8"/>
                              <a:gd name="T224" fmla="+- 0 6592 6492"/>
                              <a:gd name="T225" fmla="*/ T224 w 108"/>
                              <a:gd name="T226" fmla="+- 0 11602 11592"/>
                              <a:gd name="T227" fmla="*/ 11602 h 8"/>
                              <a:gd name="T228" fmla="+- 0 6597 6492"/>
                              <a:gd name="T229" fmla="*/ T228 w 108"/>
                              <a:gd name="T230" fmla="+- 0 11602 11592"/>
                              <a:gd name="T231" fmla="*/ 11602 h 8"/>
                              <a:gd name="T232" fmla="+- 0 6602 6492"/>
                              <a:gd name="T233" fmla="*/ T232 w 108"/>
                              <a:gd name="T234" fmla="+- 0 11602 11592"/>
                              <a:gd name="T235" fmla="*/ 11602 h 8"/>
                              <a:gd name="T236" fmla="+- 0 6607 6492"/>
                              <a:gd name="T237" fmla="*/ T236 w 108"/>
                              <a:gd name="T238" fmla="+- 0 11602 11592"/>
                              <a:gd name="T239" fmla="*/ 1160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 h="8">
                                <a:moveTo>
                                  <a:pt x="14" y="10"/>
                                </a:moveTo>
                                <a:lnTo>
                                  <a:pt x="14" y="10"/>
                                </a:lnTo>
                                <a:lnTo>
                                  <a:pt x="15" y="10"/>
                                </a:lnTo>
                                <a:lnTo>
                                  <a:pt x="16" y="10"/>
                                </a:lnTo>
                                <a:lnTo>
                                  <a:pt x="17" y="10"/>
                                </a:lnTo>
                                <a:lnTo>
                                  <a:pt x="18" y="10"/>
                                </a:lnTo>
                                <a:lnTo>
                                  <a:pt x="19" y="10"/>
                                </a:lnTo>
                                <a:lnTo>
                                  <a:pt x="20" y="10"/>
                                </a:lnTo>
                                <a:lnTo>
                                  <a:pt x="21" y="10"/>
                                </a:lnTo>
                                <a:lnTo>
                                  <a:pt x="22" y="10"/>
                                </a:lnTo>
                                <a:lnTo>
                                  <a:pt x="23" y="10"/>
                                </a:lnTo>
                                <a:lnTo>
                                  <a:pt x="24" y="10"/>
                                </a:lnTo>
                                <a:lnTo>
                                  <a:pt x="25" y="10"/>
                                </a:lnTo>
                                <a:lnTo>
                                  <a:pt x="26" y="10"/>
                                </a:lnTo>
                                <a:lnTo>
                                  <a:pt x="27" y="10"/>
                                </a:lnTo>
                                <a:lnTo>
                                  <a:pt x="28" y="10"/>
                                </a:lnTo>
                                <a:lnTo>
                                  <a:pt x="29" y="10"/>
                                </a:lnTo>
                                <a:lnTo>
                                  <a:pt x="30" y="10"/>
                                </a:lnTo>
                                <a:lnTo>
                                  <a:pt x="31" y="10"/>
                                </a:lnTo>
                                <a:lnTo>
                                  <a:pt x="32" y="10"/>
                                </a:lnTo>
                                <a:lnTo>
                                  <a:pt x="33" y="10"/>
                                </a:lnTo>
                                <a:lnTo>
                                  <a:pt x="34" y="10"/>
                                </a:lnTo>
                                <a:lnTo>
                                  <a:pt x="35" y="10"/>
                                </a:lnTo>
                                <a:lnTo>
                                  <a:pt x="36" y="10"/>
                                </a:lnTo>
                                <a:lnTo>
                                  <a:pt x="37" y="10"/>
                                </a:lnTo>
                                <a:lnTo>
                                  <a:pt x="38" y="10"/>
                                </a:lnTo>
                                <a:lnTo>
                                  <a:pt x="39" y="10"/>
                                </a:lnTo>
                                <a:lnTo>
                                  <a:pt x="40" y="10"/>
                                </a:lnTo>
                                <a:lnTo>
                                  <a:pt x="41" y="10"/>
                                </a:lnTo>
                                <a:lnTo>
                                  <a:pt x="42" y="10"/>
                                </a:lnTo>
                                <a:lnTo>
                                  <a:pt x="43" y="10"/>
                                </a:lnTo>
                                <a:lnTo>
                                  <a:pt x="44" y="10"/>
                                </a:lnTo>
                                <a:lnTo>
                                  <a:pt x="45" y="10"/>
                                </a:lnTo>
                                <a:lnTo>
                                  <a:pt x="46" y="10"/>
                                </a:lnTo>
                                <a:lnTo>
                                  <a:pt x="48" y="10"/>
                                </a:lnTo>
                                <a:lnTo>
                                  <a:pt x="49" y="10"/>
                                </a:lnTo>
                                <a:lnTo>
                                  <a:pt x="50" y="10"/>
                                </a:lnTo>
                                <a:lnTo>
                                  <a:pt x="51" y="10"/>
                                </a:lnTo>
                                <a:lnTo>
                                  <a:pt x="53" y="10"/>
                                </a:lnTo>
                                <a:lnTo>
                                  <a:pt x="54" y="10"/>
                                </a:lnTo>
                                <a:lnTo>
                                  <a:pt x="56" y="10"/>
                                </a:lnTo>
                                <a:lnTo>
                                  <a:pt x="57" y="10"/>
                                </a:lnTo>
                                <a:lnTo>
                                  <a:pt x="58" y="10"/>
                                </a:lnTo>
                                <a:lnTo>
                                  <a:pt x="60" y="10"/>
                                </a:lnTo>
                                <a:lnTo>
                                  <a:pt x="62" y="10"/>
                                </a:lnTo>
                                <a:lnTo>
                                  <a:pt x="63" y="10"/>
                                </a:lnTo>
                                <a:lnTo>
                                  <a:pt x="65" y="10"/>
                                </a:lnTo>
                                <a:lnTo>
                                  <a:pt x="66" y="10"/>
                                </a:lnTo>
                                <a:lnTo>
                                  <a:pt x="68" y="10"/>
                                </a:lnTo>
                                <a:lnTo>
                                  <a:pt x="70" y="10"/>
                                </a:lnTo>
                                <a:lnTo>
                                  <a:pt x="72" y="10"/>
                                </a:lnTo>
                                <a:lnTo>
                                  <a:pt x="73" y="10"/>
                                </a:lnTo>
                                <a:lnTo>
                                  <a:pt x="75" y="10"/>
                                </a:lnTo>
                                <a:lnTo>
                                  <a:pt x="77" y="10"/>
                                </a:lnTo>
                                <a:lnTo>
                                  <a:pt x="79" y="10"/>
                                </a:lnTo>
                                <a:lnTo>
                                  <a:pt x="81" y="10"/>
                                </a:lnTo>
                                <a:lnTo>
                                  <a:pt x="83" y="10"/>
                                </a:lnTo>
                                <a:lnTo>
                                  <a:pt x="85" y="10"/>
                                </a:lnTo>
                                <a:lnTo>
                                  <a:pt x="87" y="10"/>
                                </a:lnTo>
                                <a:lnTo>
                                  <a:pt x="89" y="10"/>
                                </a:lnTo>
                                <a:lnTo>
                                  <a:pt x="91" y="10"/>
                                </a:lnTo>
                                <a:lnTo>
                                  <a:pt x="93" y="10"/>
                                </a:lnTo>
                                <a:lnTo>
                                  <a:pt x="96" y="10"/>
                                </a:lnTo>
                                <a:lnTo>
                                  <a:pt x="98" y="10"/>
                                </a:lnTo>
                                <a:lnTo>
                                  <a:pt x="100" y="10"/>
                                </a:lnTo>
                                <a:lnTo>
                                  <a:pt x="103" y="10"/>
                                </a:lnTo>
                                <a:lnTo>
                                  <a:pt x="105" y="10"/>
                                </a:lnTo>
                                <a:lnTo>
                                  <a:pt x="107" y="10"/>
                                </a:lnTo>
                                <a:lnTo>
                                  <a:pt x="110" y="10"/>
                                </a:lnTo>
                                <a:lnTo>
                                  <a:pt x="112" y="10"/>
                                </a:lnTo>
                                <a:lnTo>
                                  <a:pt x="115" y="10"/>
                                </a:lnTo>
                                <a:lnTo>
                                  <a:pt x="118" y="10"/>
                                </a:lnTo>
                              </a:path>
                            </a:pathLst>
                          </a:custGeom>
                          <a:noFill/>
                          <a:ln w="101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CBCAE" id="Group 106" o:spid="_x0000_s1026" style="position:absolute;margin-left:324.6pt;margin-top:579.6pt;width:5.4pt;height:.4pt;z-index:-251674624;mso-position-horizontal-relative:page;mso-position-vertical-relative:page" coordorigin="6492,11592" coordsize="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">
                <v:shape id="Freeform 107" o:spid="_x0000_s1027" style="position:absolute;left:6492;top:11592;width:108;height:8;visibility:visible;mso-wrap-style:square;v-text-anchor:top" coordsize="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" path="m14,10r,l15,10r1,l17,10r1,l19,10r1,l21,10r1,l23,10r1,l25,10r1,l27,10r1,l29,10r1,l31,10r1,l33,10r1,l35,10r1,l37,10r1,l39,10r1,l41,10r1,l43,10r1,l45,10r1,l48,10r1,l50,10r1,l53,10r1,l56,10r1,l58,10r2,l62,10r1,l65,10r1,l68,10r2,l72,10r1,l75,10r2,l79,10r2,l83,10r2,l87,10r2,l91,10r2,l96,10r2,l100,10r3,l105,10r2,l110,10r2,l115,10r3,e" filled="f" strokeweight=".28186mm">
                  <v:path arrowok="t" o:connecttype="custom" o:connectlocs="14,11602;14,11602;14,11602;14,11602;14,11602;14,11602;14,11602;14,11602;14,11602;14,11602;14,11602;14,11602;14,11602;15,11602;15,11602;15,11602;16,11602;16,11602;16,11602;17,11602;17,11602;18,11602;19,11602;20,11602;20,11602;21,11602;22,11602;23,11602;24,11602;26,11602;27,11602;28,11602;30,11602;31,11602;33,11602;35,11602;37,11602;39,11602;41,11602;43,11602;45,11602;48,11602;50,11602;53,11602;56,11602;58,11602;62,11602;65,11602;68,11602;72,11602;75,11602;79,11602;83,11602;87,11602;91,11602;96,11602;100,11602;105,11602;110,11602;115,11602" o:connectangles="0,0,0,0,0,0,0,0,0,0,0,0,0,0,0,0,0,0,0,0,0,0,0,0,0,0,0,0,0,0,0,0,0,0,0,0,0,0,0,0,0,0,0,0,0,0,0,0,0,0,0,0,0,0,0,0,0,0,0,0"/>
                </v:shape>
                <w10:wrap anchorx="page" anchory="page"/>
              </v:group>
            </w:pict>
          </mc:Fallback>
        </mc:AlternateContent>
      </w:r>
    </w:p>
    <w:p w14:paraId="0A3DA202" w14:textId="3EC01CF4" w:rsidR="00F9394F" w:rsidRPr="003563E1" w:rsidRDefault="007771F9" w:rsidP="00367FD2">
      <w:pPr>
        <w:tabs>
          <w:tab w:val="left" w:pos="5670"/>
        </w:tabs>
        <w:spacing w:line="244" w:lineRule="auto"/>
        <w:jc w:val="both"/>
        <w:rPr>
          <w:rFonts w:ascii="Arial" w:hAnsi="Arial" w:cs="Arial"/>
          <w:b/>
          <w:sz w:val="22"/>
          <w:szCs w:val="22"/>
          <w:lang w:val="es-CO"/>
        </w:rPr>
      </w:pPr>
      <w:r w:rsidRPr="003563E1">
        <w:rPr>
          <w:rFonts w:ascii="Arial" w:eastAsia="Arial" w:hAnsi="Arial" w:cs="Arial"/>
          <w:b/>
          <w:color w:val="000000"/>
          <w:sz w:val="22"/>
          <w:szCs w:val="22"/>
          <w:lang w:val="es-CO"/>
        </w:rPr>
        <w:lastRenderedPageBreak/>
        <w:t xml:space="preserve">13.1 </w:t>
      </w:r>
      <w:r w:rsidR="00DA29D8" w:rsidRPr="003563E1">
        <w:rPr>
          <w:rFonts w:ascii="Arial" w:eastAsia="Arial" w:hAnsi="Arial" w:cs="Arial"/>
          <w:b/>
          <w:color w:val="000000"/>
          <w:sz w:val="22"/>
          <w:szCs w:val="22"/>
          <w:lang w:val="es-CO"/>
        </w:rPr>
        <w:t>La</w:t>
      </w:r>
      <w:r w:rsidR="00DA29D8" w:rsidRPr="003563E1">
        <w:rPr>
          <w:rFonts w:ascii="Arial" w:eastAsia="Arial" w:hAnsi="Arial" w:cs="Arial"/>
          <w:b/>
          <w:sz w:val="22"/>
          <w:szCs w:val="22"/>
          <w:lang w:val="es-CO"/>
        </w:rPr>
        <w:t xml:space="preserve"> </w:t>
      </w:r>
      <w:r w:rsidR="00DA29D8" w:rsidRPr="003563E1">
        <w:rPr>
          <w:rFonts w:ascii="Arial" w:eastAsia="Arial" w:hAnsi="Arial" w:cs="Arial"/>
          <w:b/>
          <w:color w:val="000000"/>
          <w:sz w:val="22"/>
          <w:szCs w:val="22"/>
          <w:lang w:val="es-CO"/>
        </w:rPr>
        <w:t>Producción</w:t>
      </w:r>
      <w:r w:rsidR="00DA29D8" w:rsidRPr="003563E1">
        <w:rPr>
          <w:rFonts w:ascii="Arial" w:eastAsia="Arial" w:hAnsi="Arial" w:cs="Arial"/>
          <w:b/>
          <w:sz w:val="22"/>
          <w:szCs w:val="22"/>
          <w:lang w:val="es-CO"/>
        </w:rPr>
        <w:t xml:space="preserve"> </w:t>
      </w:r>
      <w:r w:rsidR="00DA29D8" w:rsidRPr="003563E1">
        <w:rPr>
          <w:rFonts w:ascii="Arial" w:eastAsia="Arial" w:hAnsi="Arial" w:cs="Arial"/>
          <w:b/>
          <w:color w:val="000000"/>
          <w:sz w:val="22"/>
          <w:szCs w:val="22"/>
          <w:lang w:val="es-CO"/>
        </w:rPr>
        <w:t>Documental</w:t>
      </w:r>
      <w:r w:rsidR="00DA29D8" w:rsidRPr="003563E1">
        <w:rPr>
          <w:rFonts w:ascii="Arial" w:eastAsia="Arial" w:hAnsi="Arial" w:cs="Arial"/>
          <w:b/>
          <w:sz w:val="22"/>
          <w:szCs w:val="22"/>
          <w:lang w:val="es-CO"/>
        </w:rPr>
        <w:t xml:space="preserve"> </w:t>
      </w:r>
      <w:r w:rsidR="00DA29D8" w:rsidRPr="003563E1">
        <w:rPr>
          <w:rFonts w:ascii="Arial" w:eastAsia="Arial" w:hAnsi="Arial" w:cs="Arial"/>
          <w:b/>
          <w:color w:val="000000"/>
          <w:sz w:val="22"/>
          <w:szCs w:val="22"/>
          <w:lang w:val="es-CO"/>
        </w:rPr>
        <w:t>se</w:t>
      </w:r>
      <w:r w:rsidR="00DA29D8" w:rsidRPr="003563E1">
        <w:rPr>
          <w:rFonts w:ascii="Arial" w:eastAsia="Arial" w:hAnsi="Arial" w:cs="Arial"/>
          <w:b/>
          <w:sz w:val="22"/>
          <w:szCs w:val="22"/>
          <w:lang w:val="es-CO"/>
        </w:rPr>
        <w:t xml:space="preserve"> </w:t>
      </w:r>
      <w:r w:rsidR="00DA29D8" w:rsidRPr="003563E1">
        <w:rPr>
          <w:rFonts w:ascii="Arial" w:eastAsia="Arial" w:hAnsi="Arial" w:cs="Arial"/>
          <w:b/>
          <w:color w:val="000000"/>
          <w:sz w:val="22"/>
          <w:szCs w:val="22"/>
          <w:lang w:val="es-CO"/>
        </w:rPr>
        <w:t>Desarrolla</w:t>
      </w:r>
      <w:r w:rsidR="00C77D25" w:rsidRPr="003563E1">
        <w:rPr>
          <w:rFonts w:ascii="Arial" w:eastAsia="Arial" w:hAnsi="Arial" w:cs="Arial"/>
          <w:b/>
          <w:color w:val="000000"/>
          <w:sz w:val="22"/>
          <w:szCs w:val="22"/>
          <w:lang w:val="es-CO"/>
        </w:rPr>
        <w:t>:</w:t>
      </w:r>
    </w:p>
    <w:p w14:paraId="797CCD29" w14:textId="77777777" w:rsidR="00F9394F" w:rsidRPr="003563E1" w:rsidRDefault="00F9394F" w:rsidP="00367FD2">
      <w:pPr>
        <w:tabs>
          <w:tab w:val="left" w:pos="5670"/>
        </w:tabs>
        <w:spacing w:line="271" w:lineRule="exact"/>
        <w:jc w:val="both"/>
        <w:rPr>
          <w:rFonts w:ascii="Arial" w:hAnsi="Arial" w:cs="Arial"/>
          <w:sz w:val="22"/>
          <w:szCs w:val="22"/>
          <w:lang w:val="es-CO"/>
        </w:rPr>
      </w:pPr>
    </w:p>
    <w:p w14:paraId="43D7A511" w14:textId="6048724E" w:rsidR="00F9394F" w:rsidRPr="003563E1" w:rsidRDefault="007771F9" w:rsidP="00367FD2">
      <w:pPr>
        <w:tabs>
          <w:tab w:val="left" w:pos="5670"/>
        </w:tabs>
        <w:ind w:right="1"/>
        <w:jc w:val="both"/>
        <w:rPr>
          <w:rFonts w:ascii="Arial" w:eastAsia="Arial" w:hAnsi="Arial" w:cs="Arial"/>
          <w:color w:val="000000"/>
          <w:sz w:val="22"/>
          <w:szCs w:val="22"/>
          <w:lang w:val="es-CO"/>
        </w:rPr>
      </w:pPr>
      <w:r w:rsidRPr="003563E1">
        <w:rPr>
          <w:rFonts w:ascii="Arial" w:eastAsia="Arial" w:hAnsi="Arial" w:cs="Arial"/>
          <w:color w:val="000000"/>
          <w:spacing w:val="7"/>
          <w:sz w:val="22"/>
          <w:szCs w:val="22"/>
          <w:lang w:val="es-CO"/>
        </w:rPr>
        <w:t>13.1.1</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9"/>
          <w:sz w:val="22"/>
          <w:szCs w:val="22"/>
          <w:lang w:val="es-CO"/>
        </w:rPr>
        <w:t>Creación</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11"/>
          <w:sz w:val="22"/>
          <w:szCs w:val="22"/>
          <w:lang w:val="es-CO"/>
        </w:rPr>
        <w:t>y</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7"/>
          <w:sz w:val="22"/>
          <w:szCs w:val="22"/>
          <w:lang w:val="es-CO"/>
        </w:rPr>
        <w:t>el</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8"/>
          <w:sz w:val="22"/>
          <w:szCs w:val="22"/>
          <w:lang w:val="es-CO"/>
        </w:rPr>
        <w:t>diseño</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12"/>
          <w:sz w:val="22"/>
          <w:szCs w:val="22"/>
          <w:lang w:val="es-CO"/>
        </w:rPr>
        <w:t>de</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9"/>
          <w:sz w:val="22"/>
          <w:szCs w:val="22"/>
          <w:lang w:val="es-CO"/>
        </w:rPr>
        <w:t>documentos:</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8"/>
          <w:sz w:val="22"/>
          <w:szCs w:val="22"/>
          <w:lang w:val="es-CO"/>
        </w:rPr>
        <w:t>Circulares</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9"/>
          <w:sz w:val="22"/>
          <w:szCs w:val="22"/>
          <w:lang w:val="es-CO"/>
        </w:rPr>
        <w:t>Internas</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9"/>
          <w:sz w:val="22"/>
          <w:szCs w:val="22"/>
          <w:lang w:val="es-CO"/>
        </w:rPr>
        <w:t>y</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8"/>
          <w:sz w:val="22"/>
          <w:szCs w:val="22"/>
          <w:lang w:val="es-CO"/>
        </w:rPr>
        <w:t>Externas</w:t>
      </w:r>
      <w:r w:rsidR="00083C81" w:rsidRPr="003563E1">
        <w:rPr>
          <w:rFonts w:ascii="Arial" w:eastAsia="Arial" w:hAnsi="Arial" w:cs="Arial"/>
          <w:color w:val="000000"/>
          <w:spacing w:val="12"/>
          <w:sz w:val="22"/>
          <w:szCs w:val="22"/>
          <w:lang w:val="es-CO"/>
        </w:rPr>
        <w:t>,</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Memorando,</w:t>
      </w:r>
      <w:r w:rsidR="00083C81" w:rsidRPr="003563E1">
        <w:rPr>
          <w:rFonts w:ascii="Arial" w:eastAsia="Arial" w:hAnsi="Arial" w:cs="Arial"/>
          <w:spacing w:val="18"/>
          <w:sz w:val="22"/>
          <w:szCs w:val="22"/>
          <w:lang w:val="es-CO"/>
        </w:rPr>
        <w:t xml:space="preserve"> </w:t>
      </w:r>
      <w:r w:rsidR="00083C81" w:rsidRPr="003563E1">
        <w:rPr>
          <w:rFonts w:ascii="Arial" w:eastAsia="Arial" w:hAnsi="Arial" w:cs="Arial"/>
          <w:color w:val="000000"/>
          <w:sz w:val="22"/>
          <w:szCs w:val="22"/>
          <w:lang w:val="es-CO"/>
        </w:rPr>
        <w:t>Comunicación</w:t>
      </w:r>
      <w:r w:rsidR="00083C81" w:rsidRPr="003563E1">
        <w:rPr>
          <w:rFonts w:ascii="Arial" w:eastAsia="Arial" w:hAnsi="Arial" w:cs="Arial"/>
          <w:spacing w:val="19"/>
          <w:sz w:val="22"/>
          <w:szCs w:val="22"/>
          <w:lang w:val="es-CO"/>
        </w:rPr>
        <w:t xml:space="preserve"> </w:t>
      </w:r>
      <w:r w:rsidR="00083C81" w:rsidRPr="003563E1">
        <w:rPr>
          <w:rFonts w:ascii="Arial" w:eastAsia="Arial" w:hAnsi="Arial" w:cs="Arial"/>
          <w:color w:val="000000"/>
          <w:sz w:val="22"/>
          <w:szCs w:val="22"/>
          <w:lang w:val="es-CO"/>
        </w:rPr>
        <w:t>Oficial,</w:t>
      </w:r>
      <w:r w:rsidR="00083C81" w:rsidRPr="003563E1">
        <w:rPr>
          <w:rFonts w:ascii="Arial" w:eastAsia="Arial" w:hAnsi="Arial" w:cs="Arial"/>
          <w:spacing w:val="19"/>
          <w:sz w:val="22"/>
          <w:szCs w:val="22"/>
          <w:lang w:val="es-CO"/>
        </w:rPr>
        <w:t xml:space="preserve"> </w:t>
      </w:r>
      <w:r w:rsidR="00083C81" w:rsidRPr="003563E1">
        <w:rPr>
          <w:rFonts w:ascii="Arial" w:eastAsia="Arial" w:hAnsi="Arial" w:cs="Arial"/>
          <w:color w:val="000000"/>
          <w:sz w:val="22"/>
          <w:szCs w:val="22"/>
          <w:lang w:val="es-CO"/>
        </w:rPr>
        <w:t>Actas,</w:t>
      </w:r>
      <w:r w:rsidR="00083C81" w:rsidRPr="003563E1">
        <w:rPr>
          <w:rFonts w:ascii="Arial" w:eastAsia="Arial" w:hAnsi="Arial" w:cs="Arial"/>
          <w:spacing w:val="18"/>
          <w:sz w:val="22"/>
          <w:szCs w:val="22"/>
          <w:lang w:val="es-CO"/>
        </w:rPr>
        <w:t xml:space="preserve"> </w:t>
      </w:r>
      <w:r w:rsidR="00A738AB" w:rsidRPr="003563E1">
        <w:rPr>
          <w:rFonts w:ascii="Arial" w:eastAsia="Arial" w:hAnsi="Arial" w:cs="Arial"/>
          <w:color w:val="000000"/>
          <w:sz w:val="22"/>
          <w:szCs w:val="22"/>
          <w:lang w:val="es-CO"/>
        </w:rPr>
        <w:t xml:space="preserve">Resoluciones, </w:t>
      </w:r>
      <w:r w:rsidR="00083C81" w:rsidRPr="003563E1">
        <w:rPr>
          <w:rFonts w:ascii="Arial" w:eastAsia="Arial" w:hAnsi="Arial" w:cs="Arial"/>
          <w:color w:val="000000"/>
          <w:sz w:val="22"/>
          <w:szCs w:val="22"/>
          <w:lang w:val="es-CO"/>
        </w:rPr>
        <w:t>Decretos</w:t>
      </w:r>
      <w:r w:rsidR="00083C81" w:rsidRPr="003563E1">
        <w:rPr>
          <w:rFonts w:ascii="Arial" w:eastAsia="Arial" w:hAnsi="Arial" w:cs="Arial"/>
          <w:spacing w:val="19"/>
          <w:sz w:val="22"/>
          <w:szCs w:val="22"/>
          <w:lang w:val="es-CO"/>
        </w:rPr>
        <w:t xml:space="preserve"> </w:t>
      </w:r>
      <w:r w:rsidR="00A738AB" w:rsidRPr="003563E1">
        <w:rPr>
          <w:rFonts w:ascii="Arial" w:eastAsia="Arial" w:hAnsi="Arial" w:cs="Arial"/>
          <w:color w:val="000000"/>
          <w:sz w:val="22"/>
          <w:szCs w:val="22"/>
          <w:lang w:val="es-CO"/>
        </w:rPr>
        <w:t>de</w:t>
      </w:r>
      <w:r w:rsidR="00083C81" w:rsidRPr="003563E1">
        <w:rPr>
          <w:rFonts w:ascii="Arial" w:eastAsia="Arial" w:hAnsi="Arial" w:cs="Arial"/>
          <w:sz w:val="22"/>
          <w:szCs w:val="22"/>
          <w:lang w:val="es-CO"/>
        </w:rPr>
        <w:t xml:space="preserve"> </w:t>
      </w:r>
      <w:r w:rsidR="00A738AB" w:rsidRPr="003563E1">
        <w:rPr>
          <w:rFonts w:ascii="Arial" w:eastAsia="Arial" w:hAnsi="Arial" w:cs="Arial"/>
          <w:color w:val="000000"/>
          <w:sz w:val="22"/>
          <w:szCs w:val="22"/>
          <w:lang w:val="es-CO"/>
        </w:rPr>
        <w:t>a</w:t>
      </w:r>
      <w:r w:rsidR="00083C81" w:rsidRPr="003563E1">
        <w:rPr>
          <w:rFonts w:ascii="Arial" w:eastAsia="Arial" w:hAnsi="Arial" w:cs="Arial"/>
          <w:color w:val="000000"/>
          <w:sz w:val="22"/>
          <w:szCs w:val="22"/>
          <w:lang w:val="es-CO"/>
        </w:rPr>
        <w:t>cuerdo</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a</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lo</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establecido</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en</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la</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normas</w:t>
      </w:r>
      <w:r w:rsidR="00083C81" w:rsidRPr="003563E1">
        <w:rPr>
          <w:rFonts w:ascii="Arial" w:eastAsia="Arial" w:hAnsi="Arial" w:cs="Arial"/>
          <w:spacing w:val="-8"/>
          <w:sz w:val="22"/>
          <w:szCs w:val="22"/>
          <w:lang w:val="es-CO"/>
        </w:rPr>
        <w:t xml:space="preserve"> </w:t>
      </w:r>
      <w:r w:rsidR="002F3BDE" w:rsidRPr="003563E1">
        <w:rPr>
          <w:rFonts w:ascii="Arial" w:eastAsia="Arial" w:hAnsi="Arial" w:cs="Arial"/>
          <w:color w:val="000000"/>
          <w:sz w:val="22"/>
          <w:szCs w:val="22"/>
          <w:lang w:val="es-CO"/>
        </w:rPr>
        <w:t>ICONTEC.</w:t>
      </w:r>
    </w:p>
    <w:p w14:paraId="42E44ABA" w14:textId="14B00898" w:rsidR="00F9394F" w:rsidRPr="003563E1" w:rsidRDefault="00C77D25" w:rsidP="00367FD2">
      <w:pPr>
        <w:tabs>
          <w:tab w:val="left" w:pos="5670"/>
        </w:tabs>
        <w:ind w:right="1"/>
        <w:jc w:val="both"/>
        <w:rPr>
          <w:rFonts w:ascii="Arial" w:hAnsi="Arial" w:cs="Arial"/>
          <w:sz w:val="22"/>
          <w:szCs w:val="22"/>
          <w:lang w:val="es-CO"/>
        </w:rPr>
      </w:pPr>
      <w:r w:rsidRPr="003563E1">
        <w:rPr>
          <w:rFonts w:ascii="Arial" w:eastAsia="Arial" w:hAnsi="Arial" w:cs="Arial"/>
          <w:color w:val="000000"/>
          <w:spacing w:val="3"/>
          <w:sz w:val="22"/>
          <w:szCs w:val="22"/>
          <w:lang w:val="es-CO"/>
        </w:rPr>
        <w:t>13.1.2.</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4"/>
          <w:sz w:val="22"/>
          <w:szCs w:val="22"/>
          <w:lang w:val="es-CO"/>
        </w:rPr>
        <w:t>Encabezado</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4"/>
          <w:sz w:val="22"/>
          <w:szCs w:val="22"/>
          <w:lang w:val="es-CO"/>
        </w:rPr>
        <w:t>con</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4"/>
          <w:sz w:val="22"/>
          <w:szCs w:val="22"/>
          <w:lang w:val="es-CO"/>
        </w:rPr>
        <w:t>el</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3"/>
          <w:sz w:val="22"/>
          <w:szCs w:val="22"/>
          <w:lang w:val="es-CO"/>
        </w:rPr>
        <w:t>logotipo</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4"/>
          <w:sz w:val="22"/>
          <w:szCs w:val="22"/>
          <w:lang w:val="es-CO"/>
        </w:rPr>
        <w:t>del</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Escudo</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4"/>
          <w:sz w:val="22"/>
          <w:szCs w:val="22"/>
          <w:lang w:val="es-CO"/>
        </w:rPr>
        <w:t>del</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3"/>
          <w:sz w:val="22"/>
          <w:szCs w:val="22"/>
          <w:lang w:val="es-CO"/>
        </w:rPr>
        <w:t>Municipio,</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5"/>
          <w:sz w:val="22"/>
          <w:szCs w:val="22"/>
          <w:lang w:val="es-CO"/>
        </w:rPr>
        <w:t>la</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3"/>
          <w:sz w:val="22"/>
          <w:szCs w:val="22"/>
          <w:lang w:val="es-CO"/>
        </w:rPr>
        <w:t>razón</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3"/>
          <w:sz w:val="22"/>
          <w:szCs w:val="22"/>
          <w:lang w:val="es-CO"/>
        </w:rPr>
        <w:t>social</w:t>
      </w:r>
      <w:r w:rsidR="00083C81" w:rsidRPr="003563E1">
        <w:rPr>
          <w:rFonts w:ascii="Arial" w:eastAsia="Arial" w:hAnsi="Arial" w:cs="Arial"/>
          <w:color w:val="000000"/>
          <w:spacing w:val="7"/>
          <w:sz w:val="22"/>
          <w:szCs w:val="22"/>
          <w:lang w:val="es-CO"/>
        </w:rPr>
        <w:t>,</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3"/>
          <w:sz w:val="22"/>
          <w:szCs w:val="22"/>
          <w:lang w:val="es-CO"/>
        </w:rPr>
        <w:t>Nit</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pacing w:val="4"/>
          <w:sz w:val="22"/>
          <w:szCs w:val="22"/>
          <w:lang w:val="es-CO"/>
        </w:rPr>
        <w:t>del</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4"/>
          <w:sz w:val="22"/>
          <w:szCs w:val="22"/>
          <w:lang w:val="es-CO"/>
        </w:rPr>
        <w:t>Municipio</w:t>
      </w:r>
      <w:r w:rsidR="00083C81" w:rsidRPr="003563E1">
        <w:rPr>
          <w:rFonts w:ascii="Arial" w:eastAsia="Arial" w:hAnsi="Arial" w:cs="Arial"/>
          <w:color w:val="000000"/>
          <w:spacing w:val="7"/>
          <w:sz w:val="22"/>
          <w:szCs w:val="22"/>
          <w:lang w:val="es-CO"/>
        </w:rPr>
        <w:t>,</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Paginas,</w:t>
      </w:r>
      <w:r w:rsidR="00083C81" w:rsidRPr="003563E1">
        <w:rPr>
          <w:rFonts w:ascii="Arial" w:eastAsia="Arial" w:hAnsi="Arial" w:cs="Arial"/>
          <w:spacing w:val="3"/>
          <w:sz w:val="22"/>
          <w:szCs w:val="22"/>
          <w:lang w:val="es-CO"/>
        </w:rPr>
        <w:t xml:space="preserve"> </w:t>
      </w:r>
      <w:r w:rsidR="001C58EB" w:rsidRPr="003563E1">
        <w:rPr>
          <w:rFonts w:ascii="Arial" w:eastAsia="Arial" w:hAnsi="Arial" w:cs="Arial"/>
          <w:color w:val="000000"/>
          <w:spacing w:val="5"/>
          <w:sz w:val="22"/>
          <w:szCs w:val="22"/>
          <w:lang w:val="es-CO"/>
        </w:rPr>
        <w:t>C</w:t>
      </w:r>
      <w:r w:rsidR="00083C81" w:rsidRPr="003563E1">
        <w:rPr>
          <w:rFonts w:ascii="Arial" w:eastAsia="Arial" w:hAnsi="Arial" w:cs="Arial"/>
          <w:color w:val="000000"/>
          <w:spacing w:val="5"/>
          <w:sz w:val="22"/>
          <w:szCs w:val="22"/>
          <w:lang w:val="es-CO"/>
        </w:rPr>
        <w:t>ódigo,</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Versión</w:t>
      </w:r>
      <w:r w:rsidR="001C58EB" w:rsidRPr="003563E1">
        <w:rPr>
          <w:rFonts w:ascii="Arial" w:eastAsia="Arial" w:hAnsi="Arial" w:cs="Arial"/>
          <w:color w:val="000000"/>
          <w:spacing w:val="4"/>
          <w:sz w:val="22"/>
          <w:szCs w:val="22"/>
          <w:lang w:val="es-CO"/>
        </w:rPr>
        <w:t xml:space="preserve"> No., Fecha de la Versión</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10"/>
          <w:sz w:val="22"/>
          <w:szCs w:val="22"/>
          <w:lang w:val="es-CO"/>
        </w:rPr>
        <w:t>y</w:t>
      </w:r>
      <w:r w:rsidR="00083C81" w:rsidRPr="003563E1">
        <w:rPr>
          <w:rFonts w:ascii="Arial" w:eastAsia="Arial" w:hAnsi="Arial" w:cs="Arial"/>
          <w:spacing w:val="3"/>
          <w:sz w:val="22"/>
          <w:szCs w:val="22"/>
          <w:lang w:val="es-CO"/>
        </w:rPr>
        <w:t xml:space="preserve"> </w:t>
      </w:r>
      <w:r w:rsidR="001C58EB" w:rsidRPr="003563E1">
        <w:rPr>
          <w:rFonts w:ascii="Arial" w:eastAsia="Arial" w:hAnsi="Arial" w:cs="Arial"/>
          <w:color w:val="000000"/>
          <w:spacing w:val="5"/>
          <w:sz w:val="22"/>
          <w:szCs w:val="22"/>
          <w:lang w:val="es-CO"/>
        </w:rPr>
        <w:t>Tabla de Retención Documental</w:t>
      </w:r>
      <w:r w:rsidR="00083C81" w:rsidRPr="003563E1">
        <w:rPr>
          <w:rFonts w:ascii="Arial" w:eastAsia="Arial" w:hAnsi="Arial" w:cs="Arial"/>
          <w:color w:val="000000"/>
          <w:spacing w:val="5"/>
          <w:sz w:val="22"/>
          <w:szCs w:val="22"/>
          <w:lang w:val="es-CO"/>
        </w:rPr>
        <w:t>.</w:t>
      </w:r>
      <w:r w:rsidR="001C58EB" w:rsidRPr="003563E1">
        <w:rPr>
          <w:rFonts w:ascii="Arial" w:eastAsia="Arial" w:hAnsi="Arial" w:cs="Arial"/>
          <w:color w:val="000000"/>
          <w:spacing w:val="5"/>
          <w:sz w:val="22"/>
          <w:szCs w:val="22"/>
          <w:lang w:val="es-CO"/>
        </w:rPr>
        <w:t xml:space="preserve"> </w:t>
      </w:r>
      <w:r w:rsidR="00083C81" w:rsidRPr="003563E1">
        <w:rPr>
          <w:rFonts w:ascii="Arial" w:eastAsia="Arial" w:hAnsi="Arial" w:cs="Arial"/>
          <w:color w:val="000000"/>
          <w:spacing w:val="5"/>
          <w:sz w:val="22"/>
          <w:szCs w:val="22"/>
          <w:lang w:val="es-CO"/>
        </w:rPr>
        <w:t>Las</w:t>
      </w:r>
      <w:r w:rsidR="00083C81" w:rsidRPr="003563E1">
        <w:rPr>
          <w:rFonts w:ascii="Arial" w:eastAsia="Arial" w:hAnsi="Arial" w:cs="Arial"/>
          <w:spacing w:val="3"/>
          <w:sz w:val="22"/>
          <w:szCs w:val="22"/>
          <w:lang w:val="es-CO"/>
        </w:rPr>
        <w:t xml:space="preserve"> </w:t>
      </w:r>
      <w:r w:rsidR="001C58EB" w:rsidRPr="003563E1">
        <w:rPr>
          <w:rFonts w:ascii="Arial" w:eastAsia="Arial" w:hAnsi="Arial" w:cs="Arial"/>
          <w:color w:val="000000"/>
          <w:spacing w:val="5"/>
          <w:sz w:val="22"/>
          <w:szCs w:val="22"/>
          <w:lang w:val="es-CO"/>
        </w:rPr>
        <w:t>C</w:t>
      </w:r>
      <w:r w:rsidR="00083C81" w:rsidRPr="003563E1">
        <w:rPr>
          <w:rFonts w:ascii="Arial" w:eastAsia="Arial" w:hAnsi="Arial" w:cs="Arial"/>
          <w:color w:val="000000"/>
          <w:spacing w:val="5"/>
          <w:sz w:val="22"/>
          <w:szCs w:val="22"/>
          <w:lang w:val="es-CO"/>
        </w:rPr>
        <w:t>omunicaciones</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Oficiales</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solo</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registra</w:t>
      </w:r>
      <w:r w:rsidR="00083C81" w:rsidRPr="003563E1">
        <w:rPr>
          <w:rFonts w:ascii="Arial" w:eastAsia="Arial" w:hAnsi="Arial" w:cs="Arial"/>
          <w:sz w:val="22"/>
          <w:szCs w:val="22"/>
          <w:lang w:val="es-CO"/>
        </w:rPr>
        <w:t xml:space="preserve"> </w:t>
      </w:r>
      <w:r w:rsidR="001C58EB" w:rsidRPr="003563E1">
        <w:rPr>
          <w:rFonts w:ascii="Arial" w:eastAsia="Arial" w:hAnsi="Arial" w:cs="Arial"/>
          <w:color w:val="000000"/>
          <w:sz w:val="22"/>
          <w:szCs w:val="22"/>
          <w:lang w:val="es-CO"/>
        </w:rPr>
        <w:t xml:space="preserve">el escudo del Municipio y la Razón Social. Se utiliza solo </w:t>
      </w:r>
      <w:r w:rsidR="00083C81" w:rsidRPr="003563E1">
        <w:rPr>
          <w:rFonts w:ascii="Arial" w:eastAsia="Arial" w:hAnsi="Arial" w:cs="Arial"/>
          <w:color w:val="000000"/>
          <w:sz w:val="22"/>
          <w:szCs w:val="22"/>
          <w:lang w:val="es-CO"/>
        </w:rPr>
        <w:t>papel</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tamaño</w:t>
      </w:r>
      <w:r w:rsidR="00083C81" w:rsidRPr="003563E1">
        <w:rPr>
          <w:rFonts w:ascii="Arial" w:eastAsia="Arial" w:hAnsi="Arial" w:cs="Arial"/>
          <w:spacing w:val="-12"/>
          <w:sz w:val="22"/>
          <w:szCs w:val="22"/>
          <w:lang w:val="es-CO"/>
        </w:rPr>
        <w:t xml:space="preserve"> </w:t>
      </w:r>
      <w:r w:rsidR="00083C81" w:rsidRPr="003563E1">
        <w:rPr>
          <w:rFonts w:ascii="Arial" w:eastAsia="Arial" w:hAnsi="Arial" w:cs="Arial"/>
          <w:color w:val="000000"/>
          <w:sz w:val="22"/>
          <w:szCs w:val="22"/>
          <w:lang w:val="es-CO"/>
        </w:rPr>
        <w:t>carta.</w:t>
      </w:r>
    </w:p>
    <w:p w14:paraId="4B139B56" w14:textId="77777777" w:rsidR="00C36624" w:rsidRPr="003563E1" w:rsidRDefault="00C36624" w:rsidP="00367FD2">
      <w:pPr>
        <w:tabs>
          <w:tab w:val="left" w:pos="5670"/>
        </w:tabs>
        <w:ind w:right="1636"/>
        <w:jc w:val="both"/>
        <w:rPr>
          <w:rFonts w:ascii="Arial" w:eastAsia="Arial" w:hAnsi="Arial" w:cs="Arial"/>
          <w:color w:val="000000"/>
          <w:spacing w:val="3"/>
          <w:sz w:val="22"/>
          <w:szCs w:val="22"/>
          <w:lang w:val="es-CO"/>
        </w:rPr>
      </w:pPr>
    </w:p>
    <w:p w14:paraId="4A3AFCF2" w14:textId="1FD85FAF" w:rsidR="00F9394F" w:rsidRPr="003563E1" w:rsidRDefault="00C77D25" w:rsidP="00C36624">
      <w:pPr>
        <w:tabs>
          <w:tab w:val="left" w:pos="5670"/>
          <w:tab w:val="left" w:pos="9072"/>
        </w:tabs>
        <w:ind w:right="1"/>
        <w:jc w:val="both"/>
        <w:rPr>
          <w:rFonts w:ascii="Arial" w:hAnsi="Arial" w:cs="Arial"/>
          <w:sz w:val="22"/>
          <w:szCs w:val="22"/>
          <w:lang w:val="es-CO"/>
        </w:rPr>
      </w:pPr>
      <w:r w:rsidRPr="003563E1">
        <w:rPr>
          <w:rFonts w:ascii="Arial" w:eastAsia="Arial" w:hAnsi="Arial" w:cs="Arial"/>
          <w:color w:val="000000"/>
          <w:spacing w:val="3"/>
          <w:sz w:val="22"/>
          <w:szCs w:val="22"/>
          <w:lang w:val="es-CO"/>
        </w:rPr>
        <w:t>13.1.3</w:t>
      </w:r>
      <w:r w:rsidR="00FD07C3" w:rsidRPr="003563E1">
        <w:rPr>
          <w:rFonts w:ascii="Arial" w:eastAsia="Arial" w:hAnsi="Arial" w:cs="Arial"/>
          <w:color w:val="000000"/>
          <w:spacing w:val="3"/>
          <w:sz w:val="22"/>
          <w:szCs w:val="22"/>
          <w:lang w:val="es-CO"/>
        </w:rPr>
        <w:t xml:space="preserve"> </w:t>
      </w:r>
      <w:r w:rsidR="00083C81" w:rsidRPr="003563E1">
        <w:rPr>
          <w:rFonts w:ascii="Arial" w:eastAsia="Arial" w:hAnsi="Arial" w:cs="Arial"/>
          <w:color w:val="000000"/>
          <w:spacing w:val="4"/>
          <w:sz w:val="22"/>
          <w:szCs w:val="22"/>
          <w:lang w:val="es-CO"/>
        </w:rPr>
        <w:t>Medios</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y</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3"/>
          <w:sz w:val="22"/>
          <w:szCs w:val="22"/>
          <w:lang w:val="es-CO"/>
        </w:rPr>
        <w:t>técnicas</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6"/>
          <w:sz w:val="22"/>
          <w:szCs w:val="22"/>
          <w:lang w:val="es-CO"/>
        </w:rPr>
        <w:t>de</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3"/>
          <w:sz w:val="22"/>
          <w:szCs w:val="22"/>
          <w:lang w:val="es-CO"/>
        </w:rPr>
        <w:t>producción:</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5"/>
          <w:sz w:val="22"/>
          <w:szCs w:val="22"/>
          <w:lang w:val="es-CO"/>
        </w:rPr>
        <w:t>Todas</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4"/>
          <w:sz w:val="22"/>
          <w:szCs w:val="22"/>
          <w:lang w:val="es-CO"/>
        </w:rPr>
        <w:t>las</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Dependencias</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4"/>
          <w:sz w:val="22"/>
          <w:szCs w:val="22"/>
          <w:lang w:val="es-CO"/>
        </w:rPr>
        <w:t>de</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3"/>
          <w:sz w:val="22"/>
          <w:szCs w:val="22"/>
          <w:lang w:val="es-CO"/>
        </w:rPr>
        <w:t>la</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3"/>
          <w:sz w:val="22"/>
          <w:szCs w:val="22"/>
          <w:lang w:val="es-CO"/>
        </w:rPr>
        <w:t>Alcaldía</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tienen</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como</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medios</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de</w:t>
      </w:r>
      <w:r w:rsidR="00083C81" w:rsidRPr="003563E1">
        <w:rPr>
          <w:rFonts w:ascii="Arial" w:eastAsia="Arial" w:hAnsi="Arial" w:cs="Arial"/>
          <w:sz w:val="22"/>
          <w:szCs w:val="22"/>
          <w:lang w:val="es-CO"/>
        </w:rPr>
        <w:t xml:space="preserve"> </w:t>
      </w:r>
      <w:r w:rsidR="00B4439A" w:rsidRPr="003563E1">
        <w:rPr>
          <w:rFonts w:ascii="Arial" w:eastAsia="Arial" w:hAnsi="Arial" w:cs="Arial"/>
          <w:color w:val="000000"/>
          <w:sz w:val="22"/>
          <w:szCs w:val="22"/>
          <w:lang w:val="es-CO"/>
        </w:rPr>
        <w:t>i</w:t>
      </w:r>
      <w:r w:rsidR="00083C81" w:rsidRPr="003563E1">
        <w:rPr>
          <w:rFonts w:ascii="Arial" w:eastAsia="Arial" w:hAnsi="Arial" w:cs="Arial"/>
          <w:color w:val="000000"/>
          <w:sz w:val="22"/>
          <w:szCs w:val="22"/>
          <w:lang w:val="es-CO"/>
        </w:rPr>
        <w:t>mpresión</w:t>
      </w:r>
      <w:r w:rsidR="00083C81" w:rsidRPr="003563E1">
        <w:rPr>
          <w:rFonts w:ascii="Arial" w:eastAsia="Arial" w:hAnsi="Arial" w:cs="Arial"/>
          <w:sz w:val="22"/>
          <w:szCs w:val="22"/>
          <w:lang w:val="es-CO"/>
        </w:rPr>
        <w:t xml:space="preserve"> </w:t>
      </w:r>
      <w:r w:rsidR="00B4439A" w:rsidRPr="003563E1">
        <w:rPr>
          <w:rFonts w:ascii="Arial" w:eastAsia="Arial" w:hAnsi="Arial" w:cs="Arial"/>
          <w:sz w:val="22"/>
          <w:szCs w:val="22"/>
          <w:lang w:val="es-CO"/>
        </w:rPr>
        <w:t>(</w:t>
      </w:r>
      <w:r w:rsidR="00083C81" w:rsidRPr="003563E1">
        <w:rPr>
          <w:rFonts w:ascii="Arial" w:eastAsia="Arial" w:hAnsi="Arial" w:cs="Arial"/>
          <w:color w:val="000000"/>
          <w:sz w:val="22"/>
          <w:szCs w:val="22"/>
          <w:lang w:val="es-CO"/>
        </w:rPr>
        <w:t>computadores</w:t>
      </w:r>
      <w:r w:rsidR="00B4439A" w:rsidRPr="003563E1">
        <w:rPr>
          <w:rFonts w:ascii="Arial" w:eastAsia="Arial" w:hAnsi="Arial" w:cs="Arial"/>
          <w:color w:val="000000"/>
          <w:sz w:val="22"/>
          <w:szCs w:val="22"/>
          <w:lang w:val="es-CO"/>
        </w:rPr>
        <w:t>)</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y</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se</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ha</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diseñado</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el</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tipo</w:t>
      </w:r>
      <w:r w:rsidR="00083C81" w:rsidRPr="003563E1">
        <w:rPr>
          <w:rFonts w:ascii="Arial" w:eastAsia="Arial" w:hAnsi="Arial" w:cs="Arial"/>
          <w:spacing w:val="16"/>
          <w:sz w:val="22"/>
          <w:szCs w:val="22"/>
          <w:lang w:val="es-CO"/>
        </w:rPr>
        <w:t xml:space="preserve"> </w:t>
      </w:r>
      <w:r w:rsidR="00083C81" w:rsidRPr="003563E1">
        <w:rPr>
          <w:rFonts w:ascii="Arial" w:eastAsia="Arial" w:hAnsi="Arial" w:cs="Arial"/>
          <w:color w:val="000000"/>
          <w:sz w:val="22"/>
          <w:szCs w:val="22"/>
          <w:lang w:val="es-CO"/>
        </w:rPr>
        <w:t>de</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pacing w:val="5"/>
          <w:sz w:val="22"/>
          <w:szCs w:val="22"/>
          <w:lang w:val="es-CO"/>
        </w:rPr>
        <w:t>letra</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5"/>
          <w:sz w:val="22"/>
          <w:szCs w:val="22"/>
          <w:lang w:val="es-CO"/>
        </w:rPr>
        <w:t>(Arial</w:t>
      </w:r>
      <w:r w:rsidR="00B4439A" w:rsidRPr="003563E1">
        <w:rPr>
          <w:rFonts w:ascii="Arial" w:eastAsia="Arial" w:hAnsi="Arial" w:cs="Arial"/>
          <w:color w:val="000000"/>
          <w:spacing w:val="5"/>
          <w:sz w:val="22"/>
          <w:szCs w:val="22"/>
          <w:lang w:val="es-CO"/>
        </w:rPr>
        <w:t xml:space="preserve"> 11</w:t>
      </w:r>
      <w:r w:rsidR="00083C81" w:rsidRPr="003563E1">
        <w:rPr>
          <w:rFonts w:ascii="Arial" w:eastAsia="Arial" w:hAnsi="Arial" w:cs="Arial"/>
          <w:color w:val="000000"/>
          <w:spacing w:val="5"/>
          <w:sz w:val="22"/>
          <w:szCs w:val="22"/>
          <w:lang w:val="es-CO"/>
        </w:rPr>
        <w:t>),</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8"/>
          <w:sz w:val="22"/>
          <w:szCs w:val="22"/>
          <w:lang w:val="es-CO"/>
        </w:rPr>
        <w:t>márgenes:</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7"/>
          <w:sz w:val="22"/>
          <w:szCs w:val="22"/>
          <w:lang w:val="es-CO"/>
        </w:rPr>
        <w:t>(Superior</w:t>
      </w:r>
      <w:r w:rsidR="00083C81" w:rsidRPr="003563E1">
        <w:rPr>
          <w:rFonts w:ascii="Arial" w:eastAsia="Arial" w:hAnsi="Arial" w:cs="Arial"/>
          <w:spacing w:val="4"/>
          <w:sz w:val="22"/>
          <w:szCs w:val="22"/>
          <w:lang w:val="es-CO"/>
        </w:rPr>
        <w:t xml:space="preserve"> </w:t>
      </w:r>
      <w:r w:rsidR="001C58EB" w:rsidRPr="003563E1">
        <w:rPr>
          <w:rFonts w:ascii="Arial" w:eastAsia="Arial" w:hAnsi="Arial" w:cs="Arial"/>
          <w:color w:val="000000"/>
          <w:spacing w:val="8"/>
          <w:sz w:val="22"/>
          <w:szCs w:val="22"/>
          <w:lang w:val="es-CO"/>
        </w:rPr>
        <w:t>4</w:t>
      </w:r>
      <w:r w:rsidR="00083C81" w:rsidRPr="003563E1">
        <w:rPr>
          <w:rFonts w:ascii="Arial" w:eastAsia="Arial" w:hAnsi="Arial" w:cs="Arial"/>
          <w:color w:val="000000"/>
          <w:spacing w:val="8"/>
          <w:sz w:val="22"/>
          <w:szCs w:val="22"/>
          <w:lang w:val="es-CO"/>
        </w:rPr>
        <w:t>cm.</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7"/>
          <w:sz w:val="22"/>
          <w:szCs w:val="22"/>
          <w:lang w:val="es-CO"/>
        </w:rPr>
        <w:t>Izquierdo</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8"/>
          <w:sz w:val="22"/>
          <w:szCs w:val="22"/>
          <w:lang w:val="es-CO"/>
        </w:rPr>
        <w:t>4cm.</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6"/>
          <w:sz w:val="22"/>
          <w:szCs w:val="22"/>
          <w:lang w:val="es-CO"/>
        </w:rPr>
        <w:t>Inferior</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7"/>
          <w:sz w:val="22"/>
          <w:szCs w:val="22"/>
          <w:lang w:val="es-CO"/>
        </w:rPr>
        <w:t>y</w:t>
      </w:r>
      <w:r w:rsidR="00083C81" w:rsidRPr="003563E1">
        <w:rPr>
          <w:rFonts w:ascii="Arial" w:eastAsia="Arial" w:hAnsi="Arial" w:cs="Arial"/>
          <w:spacing w:val="5"/>
          <w:sz w:val="22"/>
          <w:szCs w:val="22"/>
          <w:lang w:val="es-CO"/>
        </w:rPr>
        <w:t xml:space="preserve"> </w:t>
      </w:r>
      <w:r w:rsidR="00083C81" w:rsidRPr="003563E1">
        <w:rPr>
          <w:rFonts w:ascii="Arial" w:eastAsia="Arial" w:hAnsi="Arial" w:cs="Arial"/>
          <w:color w:val="000000"/>
          <w:spacing w:val="7"/>
          <w:sz w:val="22"/>
          <w:szCs w:val="22"/>
          <w:lang w:val="es-CO"/>
        </w:rPr>
        <w:t>derecho</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pacing w:val="7"/>
          <w:sz w:val="22"/>
          <w:szCs w:val="22"/>
          <w:lang w:val="es-CO"/>
        </w:rPr>
        <w:t>3</w:t>
      </w:r>
      <w:r w:rsidR="00083C81" w:rsidRPr="003563E1">
        <w:rPr>
          <w:rFonts w:ascii="Arial" w:eastAsia="Arial" w:hAnsi="Arial" w:cs="Arial"/>
          <w:color w:val="000000"/>
          <w:spacing w:val="6"/>
          <w:sz w:val="22"/>
          <w:szCs w:val="22"/>
          <w:lang w:val="es-CO"/>
        </w:rPr>
        <w:t>cm.),</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8"/>
          <w:sz w:val="22"/>
          <w:szCs w:val="22"/>
          <w:lang w:val="es-CO"/>
        </w:rPr>
        <w:t>buen</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7"/>
          <w:sz w:val="22"/>
          <w:szCs w:val="22"/>
          <w:lang w:val="es-CO"/>
        </w:rPr>
        <w:t>gramaje</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9"/>
          <w:sz w:val="22"/>
          <w:szCs w:val="22"/>
          <w:lang w:val="es-CO"/>
        </w:rPr>
        <w:t>en</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5"/>
          <w:sz w:val="22"/>
          <w:szCs w:val="22"/>
          <w:lang w:val="es-CO"/>
        </w:rPr>
        <w:t>el</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6"/>
          <w:sz w:val="22"/>
          <w:szCs w:val="22"/>
          <w:lang w:val="es-CO"/>
        </w:rPr>
        <w:t>papel.</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8"/>
          <w:sz w:val="22"/>
          <w:szCs w:val="22"/>
          <w:lang w:val="es-CO"/>
        </w:rPr>
        <w:t>El</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8"/>
          <w:sz w:val="22"/>
          <w:szCs w:val="22"/>
          <w:lang w:val="es-CO"/>
        </w:rPr>
        <w:t>nu</w:t>
      </w:r>
      <w:r w:rsidR="00083C81" w:rsidRPr="003563E1">
        <w:rPr>
          <w:rFonts w:ascii="Arial" w:eastAsia="Arial" w:hAnsi="Arial" w:cs="Arial"/>
          <w:color w:val="000000"/>
          <w:spacing w:val="7"/>
          <w:sz w:val="22"/>
          <w:szCs w:val="22"/>
          <w:lang w:val="es-CO"/>
        </w:rPr>
        <w:t>evo</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7"/>
          <w:sz w:val="22"/>
          <w:szCs w:val="22"/>
          <w:lang w:val="es-CO"/>
        </w:rPr>
        <w:t>sistema</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8"/>
          <w:sz w:val="22"/>
          <w:szCs w:val="22"/>
          <w:lang w:val="es-CO"/>
        </w:rPr>
        <w:t>de</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6"/>
          <w:sz w:val="22"/>
          <w:szCs w:val="22"/>
          <w:lang w:val="es-CO"/>
        </w:rPr>
        <w:t>información</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8"/>
          <w:sz w:val="22"/>
          <w:szCs w:val="22"/>
          <w:lang w:val="es-CO"/>
        </w:rPr>
        <w:t>viene</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pacing w:val="5"/>
          <w:sz w:val="22"/>
          <w:szCs w:val="22"/>
          <w:lang w:val="es-CO"/>
        </w:rPr>
        <w:t>dando</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5"/>
          <w:sz w:val="22"/>
          <w:szCs w:val="22"/>
          <w:lang w:val="es-CO"/>
        </w:rPr>
        <w:t>cumplimiento</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6"/>
          <w:sz w:val="22"/>
          <w:szCs w:val="22"/>
          <w:lang w:val="es-CO"/>
        </w:rPr>
        <w:t>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la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normatividad</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5"/>
          <w:sz w:val="22"/>
          <w:szCs w:val="22"/>
          <w:lang w:val="es-CO"/>
        </w:rPr>
        <w:t>establecida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6"/>
          <w:sz w:val="22"/>
          <w:szCs w:val="22"/>
          <w:lang w:val="es-CO"/>
        </w:rPr>
        <w:t>para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la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creación</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8"/>
          <w:sz w:val="22"/>
          <w:szCs w:val="22"/>
          <w:lang w:val="es-CO"/>
        </w:rPr>
        <w:t>de</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los</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formatos</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según</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Acuerdo</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042</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de</w:t>
      </w:r>
      <w:r w:rsidR="00083C81" w:rsidRPr="003563E1">
        <w:rPr>
          <w:rFonts w:ascii="Arial" w:eastAsia="Arial" w:hAnsi="Arial" w:cs="Arial"/>
          <w:spacing w:val="-10"/>
          <w:sz w:val="22"/>
          <w:szCs w:val="22"/>
          <w:lang w:val="es-CO"/>
        </w:rPr>
        <w:t xml:space="preserve"> </w:t>
      </w:r>
      <w:r w:rsidR="00083C81" w:rsidRPr="003563E1">
        <w:rPr>
          <w:rFonts w:ascii="Arial" w:eastAsia="Arial" w:hAnsi="Arial" w:cs="Arial"/>
          <w:color w:val="000000"/>
          <w:sz w:val="22"/>
          <w:szCs w:val="22"/>
          <w:lang w:val="es-CO"/>
        </w:rPr>
        <w:t>2002.</w:t>
      </w:r>
    </w:p>
    <w:p w14:paraId="5406AD6C" w14:textId="77777777" w:rsidR="00C36624" w:rsidRPr="003563E1" w:rsidRDefault="00C36624" w:rsidP="00367FD2">
      <w:pPr>
        <w:tabs>
          <w:tab w:val="left" w:pos="5670"/>
        </w:tabs>
        <w:jc w:val="both"/>
        <w:rPr>
          <w:rFonts w:ascii="Arial" w:eastAsia="Arial" w:hAnsi="Arial" w:cs="Arial"/>
          <w:color w:val="000000"/>
          <w:sz w:val="22"/>
          <w:szCs w:val="22"/>
          <w:lang w:val="es-CO"/>
        </w:rPr>
      </w:pPr>
    </w:p>
    <w:p w14:paraId="1F37FC73" w14:textId="7897A010" w:rsidR="00C36624" w:rsidRPr="003563E1" w:rsidRDefault="00C77D25" w:rsidP="00260ECD">
      <w:pPr>
        <w:tabs>
          <w:tab w:val="left" w:pos="5670"/>
        </w:tabs>
        <w:jc w:val="both"/>
        <w:rPr>
          <w:rFonts w:ascii="Arial" w:eastAsia="Arial" w:hAnsi="Arial" w:cs="Arial"/>
          <w:color w:val="000000"/>
          <w:sz w:val="22"/>
          <w:szCs w:val="22"/>
          <w:lang w:val="es-CO"/>
        </w:rPr>
      </w:pPr>
      <w:r w:rsidRPr="003563E1">
        <w:rPr>
          <w:rFonts w:ascii="Arial" w:eastAsia="Arial" w:hAnsi="Arial" w:cs="Arial"/>
          <w:color w:val="000000"/>
          <w:sz w:val="22"/>
          <w:szCs w:val="22"/>
          <w:lang w:val="es-CO"/>
        </w:rPr>
        <w:t>13.1.4.</w:t>
      </w:r>
      <w:r w:rsidR="00083C81" w:rsidRPr="003563E1">
        <w:rPr>
          <w:rFonts w:ascii="Arial" w:eastAsia="Arial" w:hAnsi="Arial" w:cs="Arial"/>
          <w:spacing w:val="16"/>
          <w:sz w:val="22"/>
          <w:szCs w:val="22"/>
          <w:lang w:val="es-CO"/>
        </w:rPr>
        <w:t xml:space="preserve"> </w:t>
      </w:r>
      <w:r w:rsidR="00083C81" w:rsidRPr="003563E1">
        <w:rPr>
          <w:rFonts w:ascii="Arial" w:eastAsia="Arial" w:hAnsi="Arial" w:cs="Arial"/>
          <w:color w:val="000000"/>
          <w:sz w:val="22"/>
          <w:szCs w:val="22"/>
          <w:lang w:val="es-CO"/>
        </w:rPr>
        <w:t>El</w:t>
      </w:r>
      <w:r w:rsidR="00083C81" w:rsidRPr="003563E1">
        <w:rPr>
          <w:rFonts w:ascii="Arial" w:eastAsia="Arial" w:hAnsi="Arial" w:cs="Arial"/>
          <w:spacing w:val="17"/>
          <w:sz w:val="22"/>
          <w:szCs w:val="22"/>
          <w:lang w:val="es-CO"/>
        </w:rPr>
        <w:t xml:space="preserve"> </w:t>
      </w:r>
      <w:r w:rsidR="00083C81" w:rsidRPr="003563E1">
        <w:rPr>
          <w:rFonts w:ascii="Arial" w:eastAsia="Arial" w:hAnsi="Arial" w:cs="Arial"/>
          <w:color w:val="000000"/>
          <w:sz w:val="22"/>
          <w:szCs w:val="22"/>
          <w:lang w:val="es-CO"/>
        </w:rPr>
        <w:t>pie</w:t>
      </w:r>
      <w:r w:rsidR="00083C81" w:rsidRPr="003563E1">
        <w:rPr>
          <w:rFonts w:ascii="Arial" w:eastAsia="Arial" w:hAnsi="Arial" w:cs="Arial"/>
          <w:spacing w:val="17"/>
          <w:sz w:val="22"/>
          <w:szCs w:val="22"/>
          <w:lang w:val="es-CO"/>
        </w:rPr>
        <w:t xml:space="preserve"> </w:t>
      </w:r>
      <w:r w:rsidR="00083C81" w:rsidRPr="003563E1">
        <w:rPr>
          <w:rFonts w:ascii="Arial" w:eastAsia="Arial" w:hAnsi="Arial" w:cs="Arial"/>
          <w:color w:val="000000"/>
          <w:sz w:val="22"/>
          <w:szCs w:val="22"/>
          <w:lang w:val="es-CO"/>
        </w:rPr>
        <w:t>de</w:t>
      </w:r>
      <w:r w:rsidR="00083C81" w:rsidRPr="003563E1">
        <w:rPr>
          <w:rFonts w:ascii="Arial" w:eastAsia="Arial" w:hAnsi="Arial" w:cs="Arial"/>
          <w:spacing w:val="17"/>
          <w:sz w:val="22"/>
          <w:szCs w:val="22"/>
          <w:lang w:val="es-CO"/>
        </w:rPr>
        <w:t xml:space="preserve"> </w:t>
      </w:r>
      <w:r w:rsidR="00083C81" w:rsidRPr="003563E1">
        <w:rPr>
          <w:rFonts w:ascii="Arial" w:eastAsia="Arial" w:hAnsi="Arial" w:cs="Arial"/>
          <w:color w:val="000000"/>
          <w:sz w:val="22"/>
          <w:szCs w:val="22"/>
          <w:lang w:val="es-CO"/>
        </w:rPr>
        <w:t>Página</w:t>
      </w:r>
      <w:r w:rsidR="00083C81" w:rsidRPr="003563E1">
        <w:rPr>
          <w:rFonts w:ascii="Arial" w:eastAsia="Arial" w:hAnsi="Arial" w:cs="Arial"/>
          <w:spacing w:val="17"/>
          <w:sz w:val="22"/>
          <w:szCs w:val="22"/>
          <w:lang w:val="es-CO"/>
        </w:rPr>
        <w:t xml:space="preserve"> </w:t>
      </w:r>
      <w:r w:rsidR="00B4439A" w:rsidRPr="003563E1">
        <w:rPr>
          <w:rFonts w:ascii="Arial" w:eastAsia="Arial" w:hAnsi="Arial" w:cs="Arial"/>
          <w:color w:val="000000"/>
          <w:sz w:val="22"/>
          <w:szCs w:val="22"/>
          <w:lang w:val="es-CO"/>
        </w:rPr>
        <w:t>r</w:t>
      </w:r>
      <w:r w:rsidR="00083C81" w:rsidRPr="003563E1">
        <w:rPr>
          <w:rFonts w:ascii="Arial" w:eastAsia="Arial" w:hAnsi="Arial" w:cs="Arial"/>
          <w:color w:val="000000"/>
          <w:sz w:val="22"/>
          <w:szCs w:val="22"/>
          <w:lang w:val="es-CO"/>
        </w:rPr>
        <w:t>egistra</w:t>
      </w:r>
      <w:r w:rsidR="00083C81" w:rsidRPr="003563E1">
        <w:rPr>
          <w:rFonts w:ascii="Arial" w:eastAsia="Arial" w:hAnsi="Arial" w:cs="Arial"/>
          <w:spacing w:val="17"/>
          <w:sz w:val="22"/>
          <w:szCs w:val="22"/>
          <w:lang w:val="es-CO"/>
        </w:rPr>
        <w:t xml:space="preserve"> </w:t>
      </w:r>
      <w:r w:rsidR="00083C81" w:rsidRPr="003563E1">
        <w:rPr>
          <w:rFonts w:ascii="Arial" w:eastAsia="Arial" w:hAnsi="Arial" w:cs="Arial"/>
          <w:color w:val="000000"/>
          <w:sz w:val="22"/>
          <w:szCs w:val="22"/>
          <w:lang w:val="es-CO"/>
        </w:rPr>
        <w:t>la</w:t>
      </w:r>
      <w:r w:rsidR="00083C81" w:rsidRPr="003563E1">
        <w:rPr>
          <w:rFonts w:ascii="Arial" w:eastAsia="Arial" w:hAnsi="Arial" w:cs="Arial"/>
          <w:spacing w:val="17"/>
          <w:sz w:val="22"/>
          <w:szCs w:val="22"/>
          <w:lang w:val="es-CO"/>
        </w:rPr>
        <w:t xml:space="preserve"> </w:t>
      </w:r>
      <w:r w:rsidR="00083C81" w:rsidRPr="003563E1">
        <w:rPr>
          <w:rFonts w:ascii="Arial" w:eastAsia="Arial" w:hAnsi="Arial" w:cs="Arial"/>
          <w:color w:val="000000"/>
          <w:sz w:val="22"/>
          <w:szCs w:val="22"/>
          <w:lang w:val="es-CO"/>
        </w:rPr>
        <w:t>dirección,</w:t>
      </w:r>
      <w:r w:rsidR="00083C81" w:rsidRPr="003563E1">
        <w:rPr>
          <w:rFonts w:ascii="Arial" w:eastAsia="Arial" w:hAnsi="Arial" w:cs="Arial"/>
          <w:spacing w:val="17"/>
          <w:sz w:val="22"/>
          <w:szCs w:val="22"/>
          <w:lang w:val="es-CO"/>
        </w:rPr>
        <w:t xml:space="preserve"> </w:t>
      </w:r>
      <w:r w:rsidR="001C58EB" w:rsidRPr="003563E1">
        <w:rPr>
          <w:rFonts w:ascii="Arial" w:eastAsia="Arial" w:hAnsi="Arial" w:cs="Arial"/>
          <w:color w:val="000000"/>
          <w:sz w:val="22"/>
          <w:szCs w:val="22"/>
          <w:lang w:val="es-CO"/>
        </w:rPr>
        <w:t>C</w:t>
      </w:r>
      <w:r w:rsidR="00083C81" w:rsidRPr="003563E1">
        <w:rPr>
          <w:rFonts w:ascii="Arial" w:eastAsia="Arial" w:hAnsi="Arial" w:cs="Arial"/>
          <w:color w:val="000000"/>
          <w:sz w:val="22"/>
          <w:szCs w:val="22"/>
          <w:lang w:val="es-CO"/>
        </w:rPr>
        <w:t>ódigo</w:t>
      </w:r>
      <w:r w:rsidR="00083C81" w:rsidRPr="003563E1">
        <w:rPr>
          <w:rFonts w:ascii="Arial" w:eastAsia="Arial" w:hAnsi="Arial" w:cs="Arial"/>
          <w:spacing w:val="17"/>
          <w:sz w:val="22"/>
          <w:szCs w:val="22"/>
          <w:lang w:val="es-CO"/>
        </w:rPr>
        <w:t xml:space="preserve"> </w:t>
      </w:r>
      <w:r w:rsidR="001C58EB" w:rsidRPr="003563E1">
        <w:rPr>
          <w:rFonts w:ascii="Arial" w:eastAsia="Arial" w:hAnsi="Arial" w:cs="Arial"/>
          <w:color w:val="000000"/>
          <w:sz w:val="22"/>
          <w:szCs w:val="22"/>
          <w:lang w:val="es-CO"/>
        </w:rPr>
        <w:t>P</w:t>
      </w:r>
      <w:r w:rsidR="00083C81" w:rsidRPr="003563E1">
        <w:rPr>
          <w:rFonts w:ascii="Arial" w:eastAsia="Arial" w:hAnsi="Arial" w:cs="Arial"/>
          <w:color w:val="000000"/>
          <w:sz w:val="22"/>
          <w:szCs w:val="22"/>
          <w:lang w:val="es-CO"/>
        </w:rPr>
        <w:t>ostal,</w:t>
      </w:r>
      <w:r w:rsidR="00083C81" w:rsidRPr="003563E1">
        <w:rPr>
          <w:rFonts w:ascii="Arial" w:eastAsia="Arial" w:hAnsi="Arial" w:cs="Arial"/>
          <w:spacing w:val="17"/>
          <w:sz w:val="22"/>
          <w:szCs w:val="22"/>
          <w:lang w:val="es-CO"/>
        </w:rPr>
        <w:t xml:space="preserve"> </w:t>
      </w:r>
      <w:r w:rsidR="00083C81" w:rsidRPr="003563E1">
        <w:rPr>
          <w:rFonts w:ascii="Arial" w:eastAsia="Arial" w:hAnsi="Arial" w:cs="Arial"/>
          <w:color w:val="000000"/>
          <w:sz w:val="22"/>
          <w:szCs w:val="22"/>
          <w:lang w:val="es-CO"/>
        </w:rPr>
        <w:t>el</w:t>
      </w:r>
      <w:r w:rsidR="00083C81" w:rsidRPr="003563E1">
        <w:rPr>
          <w:rFonts w:ascii="Arial" w:eastAsia="Arial" w:hAnsi="Arial" w:cs="Arial"/>
          <w:spacing w:val="17"/>
          <w:sz w:val="22"/>
          <w:szCs w:val="22"/>
          <w:lang w:val="es-CO"/>
        </w:rPr>
        <w:t xml:space="preserve"> </w:t>
      </w:r>
      <w:r w:rsidR="001C58EB" w:rsidRPr="003563E1">
        <w:rPr>
          <w:rFonts w:ascii="Arial" w:eastAsia="Arial" w:hAnsi="Arial" w:cs="Arial"/>
          <w:color w:val="000000"/>
          <w:sz w:val="22"/>
          <w:szCs w:val="22"/>
          <w:lang w:val="es-CO"/>
        </w:rPr>
        <w:t>C</w:t>
      </w:r>
      <w:r w:rsidR="00083C81" w:rsidRPr="003563E1">
        <w:rPr>
          <w:rFonts w:ascii="Arial" w:eastAsia="Arial" w:hAnsi="Arial" w:cs="Arial"/>
          <w:color w:val="000000"/>
          <w:sz w:val="22"/>
          <w:szCs w:val="22"/>
          <w:lang w:val="es-CO"/>
        </w:rPr>
        <w:t>orreo</w:t>
      </w:r>
      <w:r w:rsidR="00083C81" w:rsidRPr="003563E1">
        <w:rPr>
          <w:rFonts w:ascii="Arial" w:eastAsia="Arial" w:hAnsi="Arial" w:cs="Arial"/>
          <w:spacing w:val="17"/>
          <w:sz w:val="22"/>
          <w:szCs w:val="22"/>
          <w:lang w:val="es-CO"/>
        </w:rPr>
        <w:t xml:space="preserve"> </w:t>
      </w:r>
      <w:r w:rsidR="001C58EB" w:rsidRPr="003563E1">
        <w:rPr>
          <w:rFonts w:ascii="Arial" w:eastAsia="Arial" w:hAnsi="Arial" w:cs="Arial"/>
          <w:color w:val="000000"/>
          <w:sz w:val="22"/>
          <w:szCs w:val="22"/>
          <w:lang w:val="es-CO"/>
        </w:rPr>
        <w:t>E</w:t>
      </w:r>
      <w:r w:rsidR="00083C81" w:rsidRPr="003563E1">
        <w:rPr>
          <w:rFonts w:ascii="Arial" w:eastAsia="Arial" w:hAnsi="Arial" w:cs="Arial"/>
          <w:color w:val="000000"/>
          <w:sz w:val="22"/>
          <w:szCs w:val="22"/>
          <w:lang w:val="es-CO"/>
        </w:rPr>
        <w:t>lectrónico,</w:t>
      </w:r>
      <w:r w:rsidR="00C36624" w:rsidRPr="003563E1">
        <w:rPr>
          <w:rFonts w:ascii="Arial" w:eastAsia="Arial" w:hAnsi="Arial" w:cs="Arial"/>
          <w:color w:val="000000"/>
          <w:sz w:val="22"/>
          <w:szCs w:val="22"/>
          <w:lang w:val="es-CO"/>
        </w:rPr>
        <w:t xml:space="preserve"> </w:t>
      </w:r>
      <w:r w:rsidR="00083C81" w:rsidRPr="003563E1">
        <w:rPr>
          <w:rFonts w:ascii="Arial" w:eastAsia="Arial" w:hAnsi="Arial" w:cs="Arial"/>
          <w:color w:val="000000"/>
          <w:sz w:val="22"/>
          <w:szCs w:val="22"/>
          <w:lang w:val="es-CO"/>
        </w:rPr>
        <w:t>los</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teléfonos</w:t>
      </w:r>
      <w:r w:rsidR="00693BDD" w:rsidRPr="003563E1">
        <w:rPr>
          <w:rFonts w:ascii="Arial" w:eastAsia="Arial" w:hAnsi="Arial" w:cs="Arial"/>
          <w:color w:val="000000"/>
          <w:sz w:val="22"/>
          <w:szCs w:val="22"/>
          <w:lang w:val="es-CO"/>
        </w:rPr>
        <w:t xml:space="preserve"> de la Alcaldía </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y</w:t>
      </w:r>
      <w:r w:rsidR="00083C81" w:rsidRPr="003563E1">
        <w:rPr>
          <w:rFonts w:ascii="Arial" w:eastAsia="Arial" w:hAnsi="Arial" w:cs="Arial"/>
          <w:sz w:val="22"/>
          <w:szCs w:val="22"/>
          <w:lang w:val="es-CO"/>
        </w:rPr>
        <w:t xml:space="preserve"> </w:t>
      </w:r>
      <w:r w:rsidR="00693BDD" w:rsidRPr="003563E1">
        <w:rPr>
          <w:rFonts w:ascii="Arial" w:eastAsia="Arial" w:hAnsi="Arial" w:cs="Arial"/>
          <w:sz w:val="22"/>
          <w:szCs w:val="22"/>
          <w:lang w:val="es-CO"/>
        </w:rPr>
        <w:t xml:space="preserve">la </w:t>
      </w:r>
      <w:r w:rsidR="001C58EB" w:rsidRPr="003563E1">
        <w:rPr>
          <w:rFonts w:ascii="Arial" w:eastAsia="Arial" w:hAnsi="Arial" w:cs="Arial"/>
          <w:color w:val="000000"/>
          <w:sz w:val="22"/>
          <w:szCs w:val="22"/>
          <w:lang w:val="es-CO"/>
        </w:rPr>
        <w:t>P</w:t>
      </w:r>
      <w:r w:rsidR="00083C81" w:rsidRPr="003563E1">
        <w:rPr>
          <w:rFonts w:ascii="Arial" w:eastAsia="Arial" w:hAnsi="Arial" w:cs="Arial"/>
          <w:color w:val="000000"/>
          <w:sz w:val="22"/>
          <w:szCs w:val="22"/>
          <w:lang w:val="es-CO"/>
        </w:rPr>
        <w:t>agina</w:t>
      </w:r>
      <w:r w:rsidR="00083C81" w:rsidRPr="003563E1">
        <w:rPr>
          <w:rFonts w:ascii="Arial" w:eastAsia="Arial" w:hAnsi="Arial" w:cs="Arial"/>
          <w:sz w:val="22"/>
          <w:szCs w:val="22"/>
          <w:lang w:val="es-CO"/>
        </w:rPr>
        <w:t xml:space="preserve"> </w:t>
      </w:r>
      <w:r w:rsidR="001C58EB" w:rsidRPr="003563E1">
        <w:rPr>
          <w:rFonts w:ascii="Arial" w:eastAsia="Arial" w:hAnsi="Arial" w:cs="Arial"/>
          <w:color w:val="000000"/>
          <w:sz w:val="22"/>
          <w:szCs w:val="22"/>
          <w:lang w:val="es-CO"/>
        </w:rPr>
        <w:t>W</w:t>
      </w:r>
      <w:r w:rsidR="00083C81" w:rsidRPr="003563E1">
        <w:rPr>
          <w:rFonts w:ascii="Arial" w:eastAsia="Arial" w:hAnsi="Arial" w:cs="Arial"/>
          <w:color w:val="000000"/>
          <w:sz w:val="22"/>
          <w:szCs w:val="22"/>
          <w:lang w:val="es-CO"/>
        </w:rPr>
        <w:t>eb</w:t>
      </w:r>
      <w:r w:rsidR="00693BDD" w:rsidRPr="003563E1">
        <w:rPr>
          <w:rFonts w:ascii="Arial" w:eastAsia="Arial" w:hAnsi="Arial" w:cs="Arial"/>
          <w:color w:val="000000"/>
          <w:sz w:val="22"/>
          <w:szCs w:val="22"/>
          <w:lang w:val="es-CO"/>
        </w:rPr>
        <w:t xml:space="preserve"> todo va </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en</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Arial</w:t>
      </w:r>
      <w:r w:rsidR="00083C81" w:rsidRPr="003563E1">
        <w:rPr>
          <w:rFonts w:ascii="Arial" w:eastAsia="Arial" w:hAnsi="Arial" w:cs="Arial"/>
          <w:spacing w:val="-7"/>
          <w:sz w:val="22"/>
          <w:szCs w:val="22"/>
          <w:lang w:val="es-CO"/>
        </w:rPr>
        <w:t xml:space="preserve"> </w:t>
      </w:r>
      <w:r w:rsidR="00083C81" w:rsidRPr="003563E1">
        <w:rPr>
          <w:rFonts w:ascii="Arial" w:eastAsia="Arial" w:hAnsi="Arial" w:cs="Arial"/>
          <w:color w:val="000000"/>
          <w:sz w:val="22"/>
          <w:szCs w:val="22"/>
          <w:lang w:val="es-CO"/>
        </w:rPr>
        <w:t>9.</w:t>
      </w:r>
    </w:p>
    <w:p w14:paraId="41DC970D" w14:textId="77777777" w:rsidR="00693BDD" w:rsidRPr="003563E1" w:rsidRDefault="00693BDD" w:rsidP="00260ECD">
      <w:pPr>
        <w:tabs>
          <w:tab w:val="left" w:pos="5670"/>
        </w:tabs>
        <w:jc w:val="both"/>
        <w:rPr>
          <w:rFonts w:ascii="Arial" w:eastAsia="Arial" w:hAnsi="Arial" w:cs="Arial"/>
          <w:color w:val="000000"/>
          <w:sz w:val="22"/>
          <w:szCs w:val="22"/>
          <w:lang w:val="es-CO"/>
        </w:rPr>
      </w:pPr>
    </w:p>
    <w:p w14:paraId="469BAE4E" w14:textId="623E6E19" w:rsidR="00F9394F" w:rsidRPr="003563E1" w:rsidRDefault="00C77D25" w:rsidP="00C36624">
      <w:pPr>
        <w:tabs>
          <w:tab w:val="left" w:pos="5670"/>
        </w:tabs>
        <w:ind w:right="1"/>
        <w:jc w:val="both"/>
        <w:rPr>
          <w:rFonts w:ascii="Arial" w:hAnsi="Arial" w:cs="Arial"/>
          <w:sz w:val="22"/>
          <w:szCs w:val="22"/>
          <w:lang w:val="es-CO"/>
        </w:rPr>
      </w:pPr>
      <w:r w:rsidRPr="003563E1">
        <w:rPr>
          <w:rFonts w:ascii="Arial" w:eastAsia="Arial" w:hAnsi="Arial" w:cs="Arial"/>
          <w:color w:val="000000"/>
          <w:spacing w:val="6"/>
          <w:sz w:val="22"/>
          <w:szCs w:val="22"/>
          <w:lang w:val="es-CO"/>
        </w:rPr>
        <w:t>13.1.5.</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8"/>
          <w:sz w:val="22"/>
          <w:szCs w:val="22"/>
          <w:lang w:val="es-CO"/>
        </w:rPr>
        <w:t>Los</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7"/>
          <w:sz w:val="22"/>
          <w:szCs w:val="22"/>
          <w:lang w:val="es-CO"/>
        </w:rPr>
        <w:t>documentos</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10"/>
          <w:sz w:val="22"/>
          <w:szCs w:val="22"/>
          <w:lang w:val="es-CO"/>
        </w:rPr>
        <w:t>son</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7"/>
          <w:sz w:val="22"/>
          <w:szCs w:val="22"/>
          <w:lang w:val="es-CO"/>
        </w:rPr>
        <w:t>impresos</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9"/>
          <w:sz w:val="22"/>
          <w:szCs w:val="22"/>
          <w:lang w:val="es-CO"/>
        </w:rPr>
        <w:t>en</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8"/>
          <w:sz w:val="22"/>
          <w:szCs w:val="22"/>
          <w:lang w:val="es-CO"/>
        </w:rPr>
        <w:t>2</w:t>
      </w:r>
      <w:r w:rsidR="00083C81" w:rsidRPr="003563E1">
        <w:rPr>
          <w:rFonts w:ascii="Arial" w:eastAsia="Arial" w:hAnsi="Arial" w:cs="Arial"/>
          <w:spacing w:val="4"/>
          <w:sz w:val="22"/>
          <w:szCs w:val="22"/>
          <w:lang w:val="es-CO"/>
        </w:rPr>
        <w:t xml:space="preserve"> </w:t>
      </w:r>
      <w:r w:rsidR="00FD07C3" w:rsidRPr="003563E1">
        <w:rPr>
          <w:rFonts w:ascii="Arial" w:eastAsia="Arial" w:hAnsi="Arial" w:cs="Arial"/>
          <w:spacing w:val="4"/>
          <w:sz w:val="22"/>
          <w:szCs w:val="22"/>
          <w:lang w:val="es-CO"/>
        </w:rPr>
        <w:t>co</w:t>
      </w:r>
      <w:r w:rsidR="00083C81" w:rsidRPr="003563E1">
        <w:rPr>
          <w:rFonts w:ascii="Arial" w:eastAsia="Arial" w:hAnsi="Arial" w:cs="Arial"/>
          <w:color w:val="000000"/>
          <w:spacing w:val="6"/>
          <w:sz w:val="22"/>
          <w:szCs w:val="22"/>
          <w:lang w:val="es-CO"/>
        </w:rPr>
        <w:t>pias</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10"/>
          <w:sz w:val="22"/>
          <w:szCs w:val="22"/>
          <w:lang w:val="es-CO"/>
        </w:rPr>
        <w:t>en</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5"/>
          <w:sz w:val="22"/>
          <w:szCs w:val="22"/>
          <w:lang w:val="es-CO"/>
        </w:rPr>
        <w:t>físico</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7"/>
          <w:sz w:val="22"/>
          <w:szCs w:val="22"/>
          <w:lang w:val="es-CO"/>
        </w:rPr>
        <w:t>únicamente</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9"/>
          <w:sz w:val="22"/>
          <w:szCs w:val="22"/>
          <w:lang w:val="es-CO"/>
        </w:rPr>
        <w:t>para</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6"/>
          <w:sz w:val="22"/>
          <w:szCs w:val="22"/>
          <w:lang w:val="es-CO"/>
        </w:rPr>
        <w:t>la</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correspondencia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externa: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la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primera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para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el</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Destinatario,</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la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segunda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para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el</w:t>
      </w:r>
      <w:r w:rsidR="00083C81" w:rsidRPr="003563E1">
        <w:rPr>
          <w:rFonts w:ascii="Arial" w:eastAsia="Arial" w:hAnsi="Arial" w:cs="Arial"/>
          <w:sz w:val="22"/>
          <w:szCs w:val="22"/>
          <w:lang w:val="es-CO"/>
        </w:rPr>
        <w:t xml:space="preserve"> </w:t>
      </w:r>
      <w:r w:rsidR="00693BDD" w:rsidRPr="003563E1">
        <w:rPr>
          <w:rFonts w:ascii="Arial" w:eastAsia="Arial" w:hAnsi="Arial" w:cs="Arial"/>
          <w:color w:val="000000"/>
          <w:sz w:val="22"/>
          <w:szCs w:val="22"/>
          <w:lang w:val="es-CO"/>
        </w:rPr>
        <w:t>R</w:t>
      </w:r>
      <w:r w:rsidR="00083C81" w:rsidRPr="003563E1">
        <w:rPr>
          <w:rFonts w:ascii="Arial" w:eastAsia="Arial" w:hAnsi="Arial" w:cs="Arial"/>
          <w:color w:val="000000"/>
          <w:sz w:val="22"/>
          <w:szCs w:val="22"/>
          <w:lang w:val="es-CO"/>
        </w:rPr>
        <w:t>emitente</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z w:val="22"/>
          <w:szCs w:val="22"/>
          <w:lang w:val="es-CO"/>
        </w:rPr>
        <w:t>y</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la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Ventanilla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Única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lo</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z w:val="22"/>
          <w:szCs w:val="22"/>
          <w:lang w:val="es-CO"/>
        </w:rPr>
        <w:t>archiva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en</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medio</w:t>
      </w:r>
      <w:r w:rsidR="001C58EB" w:rsidRPr="003563E1">
        <w:rPr>
          <w:rFonts w:ascii="Arial" w:eastAsia="Arial" w:hAnsi="Arial" w:cs="Arial"/>
          <w:color w:val="000000"/>
          <w:sz w:val="22"/>
          <w:szCs w:val="22"/>
          <w:lang w:val="es-CO"/>
        </w:rPr>
        <w:t xml:space="preserve"> tecnológico</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que</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será</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z w:val="22"/>
          <w:szCs w:val="22"/>
          <w:lang w:val="es-CO"/>
        </w:rPr>
        <w:t>almacenada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z w:val="22"/>
          <w:szCs w:val="22"/>
          <w:lang w:val="es-CO"/>
        </w:rPr>
        <w:t>en</w:t>
      </w:r>
      <w:r w:rsidR="00083C81" w:rsidRPr="003563E1">
        <w:rPr>
          <w:rFonts w:ascii="Arial" w:eastAsia="Arial" w:hAnsi="Arial" w:cs="Arial"/>
          <w:sz w:val="22"/>
          <w:szCs w:val="22"/>
          <w:lang w:val="es-CO"/>
        </w:rPr>
        <w:t xml:space="preserve"> </w:t>
      </w:r>
      <w:r w:rsidR="001C58EB" w:rsidRPr="003563E1">
        <w:rPr>
          <w:rFonts w:ascii="Arial" w:eastAsia="Arial" w:hAnsi="Arial" w:cs="Arial"/>
          <w:color w:val="000000"/>
          <w:sz w:val="22"/>
          <w:szCs w:val="22"/>
          <w:lang w:val="es-CO"/>
        </w:rPr>
        <w:t>un</w:t>
      </w:r>
      <w:r w:rsidR="00083C81" w:rsidRPr="003563E1">
        <w:rPr>
          <w:rFonts w:ascii="Arial" w:eastAsia="Arial" w:hAnsi="Arial" w:cs="Arial"/>
          <w:spacing w:val="7"/>
          <w:sz w:val="22"/>
          <w:szCs w:val="22"/>
          <w:lang w:val="es-CO"/>
        </w:rPr>
        <w:t xml:space="preserve"> </w:t>
      </w:r>
      <w:r w:rsidR="001C58EB" w:rsidRPr="003563E1">
        <w:rPr>
          <w:rFonts w:ascii="Arial" w:eastAsia="Arial" w:hAnsi="Arial" w:cs="Arial"/>
          <w:color w:val="000000"/>
          <w:sz w:val="22"/>
          <w:szCs w:val="22"/>
          <w:lang w:val="es-CO"/>
        </w:rPr>
        <w:t>S</w:t>
      </w:r>
      <w:r w:rsidR="00083C81" w:rsidRPr="003563E1">
        <w:rPr>
          <w:rFonts w:ascii="Arial" w:eastAsia="Arial" w:hAnsi="Arial" w:cs="Arial"/>
          <w:color w:val="000000"/>
          <w:sz w:val="22"/>
          <w:szCs w:val="22"/>
          <w:lang w:val="es-CO"/>
        </w:rPr>
        <w:t>istema</w:t>
      </w:r>
      <w:r w:rsidR="00083C81" w:rsidRPr="003563E1">
        <w:rPr>
          <w:rFonts w:ascii="Arial" w:eastAsia="Arial" w:hAnsi="Arial" w:cs="Arial"/>
          <w:spacing w:val="7"/>
          <w:sz w:val="22"/>
          <w:szCs w:val="22"/>
          <w:lang w:val="es-CO"/>
        </w:rPr>
        <w:t xml:space="preserve"> </w:t>
      </w:r>
      <w:r w:rsidR="00083C81" w:rsidRPr="003563E1">
        <w:rPr>
          <w:rFonts w:ascii="Arial" w:eastAsia="Arial" w:hAnsi="Arial" w:cs="Arial"/>
          <w:color w:val="000000"/>
          <w:sz w:val="22"/>
          <w:szCs w:val="22"/>
          <w:lang w:val="es-CO"/>
        </w:rPr>
        <w:t>de</w:t>
      </w:r>
      <w:r w:rsidR="00083C81" w:rsidRPr="003563E1">
        <w:rPr>
          <w:rFonts w:ascii="Arial" w:eastAsia="Arial" w:hAnsi="Arial" w:cs="Arial"/>
          <w:spacing w:val="7"/>
          <w:sz w:val="22"/>
          <w:szCs w:val="22"/>
          <w:lang w:val="es-CO"/>
        </w:rPr>
        <w:t xml:space="preserve"> </w:t>
      </w:r>
      <w:r w:rsidR="001C58EB" w:rsidRPr="003563E1">
        <w:rPr>
          <w:rFonts w:ascii="Arial" w:eastAsia="Arial" w:hAnsi="Arial" w:cs="Arial"/>
          <w:color w:val="000000"/>
          <w:sz w:val="22"/>
          <w:szCs w:val="22"/>
          <w:lang w:val="es-CO"/>
        </w:rPr>
        <w:t>I</w:t>
      </w:r>
      <w:r w:rsidR="00083C81" w:rsidRPr="003563E1">
        <w:rPr>
          <w:rFonts w:ascii="Arial" w:eastAsia="Arial" w:hAnsi="Arial" w:cs="Arial"/>
          <w:color w:val="000000"/>
          <w:sz w:val="22"/>
          <w:szCs w:val="22"/>
          <w:lang w:val="es-CO"/>
        </w:rPr>
        <w:t>nformación</w:t>
      </w:r>
      <w:r w:rsidR="00083C81" w:rsidRPr="003563E1">
        <w:rPr>
          <w:rFonts w:ascii="Arial" w:eastAsia="Arial" w:hAnsi="Arial" w:cs="Arial"/>
          <w:spacing w:val="8"/>
          <w:sz w:val="22"/>
          <w:szCs w:val="22"/>
          <w:lang w:val="es-CO"/>
        </w:rPr>
        <w:t xml:space="preserve"> </w:t>
      </w:r>
      <w:r w:rsidR="00083C81" w:rsidRPr="003563E1">
        <w:rPr>
          <w:rFonts w:ascii="Arial" w:eastAsia="Arial" w:hAnsi="Arial" w:cs="Arial"/>
          <w:color w:val="000000"/>
          <w:sz w:val="22"/>
          <w:szCs w:val="22"/>
          <w:lang w:val="es-CO"/>
        </w:rPr>
        <w:t>y</w:t>
      </w:r>
      <w:r w:rsidR="00083C81" w:rsidRPr="003563E1">
        <w:rPr>
          <w:rFonts w:ascii="Arial" w:eastAsia="Arial" w:hAnsi="Arial" w:cs="Arial"/>
          <w:spacing w:val="7"/>
          <w:sz w:val="22"/>
          <w:szCs w:val="22"/>
          <w:lang w:val="es-CO"/>
        </w:rPr>
        <w:t xml:space="preserve"> </w:t>
      </w:r>
      <w:r w:rsidR="00083C81" w:rsidRPr="003563E1">
        <w:rPr>
          <w:rFonts w:ascii="Arial" w:eastAsia="Arial" w:hAnsi="Arial" w:cs="Arial"/>
          <w:color w:val="000000"/>
          <w:sz w:val="22"/>
          <w:szCs w:val="22"/>
          <w:lang w:val="es-CO"/>
        </w:rPr>
        <w:t>así</w:t>
      </w:r>
      <w:r w:rsidR="00083C81" w:rsidRPr="003563E1">
        <w:rPr>
          <w:rFonts w:ascii="Arial" w:eastAsia="Arial" w:hAnsi="Arial" w:cs="Arial"/>
          <w:spacing w:val="7"/>
          <w:sz w:val="22"/>
          <w:szCs w:val="22"/>
          <w:lang w:val="es-CO"/>
        </w:rPr>
        <w:t xml:space="preserve"> </w:t>
      </w:r>
      <w:r w:rsidR="00083C81" w:rsidRPr="003563E1">
        <w:rPr>
          <w:rFonts w:ascii="Arial" w:eastAsia="Arial" w:hAnsi="Arial" w:cs="Arial"/>
          <w:color w:val="000000"/>
          <w:sz w:val="22"/>
          <w:szCs w:val="22"/>
          <w:lang w:val="es-CO"/>
        </w:rPr>
        <w:t>mismo</w:t>
      </w:r>
      <w:r w:rsidR="00083C81" w:rsidRPr="003563E1">
        <w:rPr>
          <w:rFonts w:ascii="Arial" w:eastAsia="Arial" w:hAnsi="Arial" w:cs="Arial"/>
          <w:spacing w:val="8"/>
          <w:sz w:val="22"/>
          <w:szCs w:val="22"/>
          <w:lang w:val="es-CO"/>
        </w:rPr>
        <w:t xml:space="preserve"> </w:t>
      </w:r>
      <w:r w:rsidR="00083C81" w:rsidRPr="003563E1">
        <w:rPr>
          <w:rFonts w:ascii="Arial" w:eastAsia="Arial" w:hAnsi="Arial" w:cs="Arial"/>
          <w:color w:val="000000"/>
          <w:sz w:val="22"/>
          <w:szCs w:val="22"/>
          <w:lang w:val="es-CO"/>
        </w:rPr>
        <w:t>se</w:t>
      </w:r>
      <w:r w:rsidR="00083C81" w:rsidRPr="003563E1">
        <w:rPr>
          <w:rFonts w:ascii="Arial" w:eastAsia="Arial" w:hAnsi="Arial" w:cs="Arial"/>
          <w:spacing w:val="7"/>
          <w:sz w:val="22"/>
          <w:szCs w:val="22"/>
          <w:lang w:val="es-CO"/>
        </w:rPr>
        <w:t xml:space="preserve"> </w:t>
      </w:r>
      <w:r w:rsidR="00083C81" w:rsidRPr="003563E1">
        <w:rPr>
          <w:rFonts w:ascii="Arial" w:eastAsia="Arial" w:hAnsi="Arial" w:cs="Arial"/>
          <w:color w:val="000000"/>
          <w:sz w:val="22"/>
          <w:szCs w:val="22"/>
          <w:lang w:val="es-CO"/>
        </w:rPr>
        <w:t>custodiará</w:t>
      </w:r>
      <w:r w:rsidR="00083C81" w:rsidRPr="003563E1">
        <w:rPr>
          <w:rFonts w:ascii="Arial" w:eastAsia="Arial" w:hAnsi="Arial" w:cs="Arial"/>
          <w:spacing w:val="7"/>
          <w:sz w:val="22"/>
          <w:szCs w:val="22"/>
          <w:lang w:val="es-CO"/>
        </w:rPr>
        <w:t xml:space="preserve"> </w:t>
      </w:r>
      <w:r w:rsidR="00083C81" w:rsidRPr="003563E1">
        <w:rPr>
          <w:rFonts w:ascii="Arial" w:eastAsia="Arial" w:hAnsi="Arial" w:cs="Arial"/>
          <w:color w:val="000000"/>
          <w:spacing w:val="5"/>
          <w:sz w:val="22"/>
          <w:szCs w:val="22"/>
          <w:lang w:val="es-CO"/>
        </w:rPr>
        <w:t>como</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5"/>
          <w:sz w:val="22"/>
          <w:szCs w:val="22"/>
          <w:lang w:val="es-CO"/>
        </w:rPr>
        <w:t>medida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7"/>
          <w:sz w:val="22"/>
          <w:szCs w:val="22"/>
          <w:lang w:val="es-CO"/>
        </w:rPr>
        <w:t>de</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contingencia</w:t>
      </w:r>
      <w:r w:rsidR="00083C81" w:rsidRPr="003563E1">
        <w:rPr>
          <w:rFonts w:ascii="Arial" w:eastAsia="Arial" w:hAnsi="Arial" w:cs="Arial"/>
          <w:spacing w:val="3"/>
          <w:sz w:val="22"/>
          <w:szCs w:val="22"/>
          <w:lang w:val="es-CO"/>
        </w:rPr>
        <w:t xml:space="preserve"> </w:t>
      </w:r>
      <w:r w:rsidR="00FD07C3" w:rsidRPr="003563E1">
        <w:rPr>
          <w:rFonts w:ascii="Arial" w:eastAsia="Arial" w:hAnsi="Arial" w:cs="Arial"/>
          <w:color w:val="000000"/>
          <w:spacing w:val="7"/>
          <w:sz w:val="22"/>
          <w:szCs w:val="22"/>
          <w:lang w:val="es-CO"/>
        </w:rPr>
        <w:t>en</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5"/>
          <w:sz w:val="22"/>
          <w:szCs w:val="22"/>
          <w:lang w:val="es-CO"/>
        </w:rPr>
        <w:t>Backups</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7"/>
          <w:sz w:val="22"/>
          <w:szCs w:val="22"/>
          <w:lang w:val="es-CO"/>
        </w:rPr>
        <w:t>de</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pacing w:val="-1"/>
          <w:sz w:val="22"/>
          <w:szCs w:val="22"/>
          <w:lang w:val="es-CO"/>
        </w:rPr>
        <w:t>Información</w:t>
      </w:r>
      <w:r w:rsidR="00083C81" w:rsidRPr="003563E1">
        <w:rPr>
          <w:rFonts w:ascii="Arial" w:eastAsia="Arial" w:hAnsi="Arial" w:cs="Arial"/>
          <w:color w:val="000000"/>
          <w:spacing w:val="2"/>
          <w:sz w:val="22"/>
          <w:szCs w:val="22"/>
          <w:lang w:val="es-CO"/>
        </w:rPr>
        <w:t>.</w:t>
      </w:r>
    </w:p>
    <w:p w14:paraId="5D7AC558" w14:textId="77777777" w:rsidR="00FD07C3" w:rsidRPr="003563E1" w:rsidRDefault="00FD07C3" w:rsidP="00367FD2">
      <w:pPr>
        <w:tabs>
          <w:tab w:val="left" w:pos="5670"/>
        </w:tabs>
        <w:ind w:left="1700"/>
        <w:jc w:val="both"/>
        <w:rPr>
          <w:rFonts w:ascii="Arial" w:eastAsia="Arial" w:hAnsi="Arial" w:cs="Arial"/>
          <w:color w:val="000000"/>
          <w:spacing w:val="4"/>
          <w:sz w:val="22"/>
          <w:szCs w:val="22"/>
          <w:lang w:val="es-CO"/>
        </w:rPr>
      </w:pPr>
    </w:p>
    <w:p w14:paraId="49F1A719" w14:textId="21E0FDCE" w:rsidR="00F9394F" w:rsidRPr="003563E1" w:rsidRDefault="00C77D25" w:rsidP="00FD07C3">
      <w:pPr>
        <w:tabs>
          <w:tab w:val="left" w:pos="5670"/>
        </w:tabs>
        <w:rPr>
          <w:rFonts w:ascii="Arial" w:hAnsi="Arial" w:cs="Arial"/>
          <w:sz w:val="22"/>
          <w:szCs w:val="22"/>
          <w:lang w:val="es-CO"/>
        </w:rPr>
      </w:pPr>
      <w:r w:rsidRPr="003563E1">
        <w:rPr>
          <w:rFonts w:ascii="Arial" w:eastAsia="Arial" w:hAnsi="Arial" w:cs="Arial"/>
          <w:color w:val="000000"/>
          <w:spacing w:val="4"/>
          <w:sz w:val="22"/>
          <w:szCs w:val="22"/>
          <w:lang w:val="es-CO"/>
        </w:rPr>
        <w:t>13.1.6.</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5"/>
          <w:sz w:val="22"/>
          <w:szCs w:val="22"/>
          <w:lang w:val="es-CO"/>
        </w:rPr>
        <w:t>El</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servicio</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6"/>
          <w:sz w:val="22"/>
          <w:szCs w:val="22"/>
          <w:lang w:val="es-CO"/>
        </w:rPr>
        <w:t>de</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Reprografía</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9"/>
          <w:sz w:val="22"/>
          <w:szCs w:val="22"/>
          <w:lang w:val="es-CO"/>
        </w:rPr>
        <w:t>se</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presta</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6"/>
          <w:sz w:val="22"/>
          <w:szCs w:val="22"/>
          <w:lang w:val="es-CO"/>
        </w:rPr>
        <w:t>con</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el</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5"/>
          <w:sz w:val="22"/>
          <w:szCs w:val="22"/>
          <w:lang w:val="es-CO"/>
        </w:rPr>
        <w:t>programa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6"/>
          <w:sz w:val="22"/>
          <w:szCs w:val="22"/>
          <w:lang w:val="es-CO"/>
        </w:rPr>
        <w:t>de</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5"/>
          <w:sz w:val="22"/>
          <w:szCs w:val="22"/>
          <w:lang w:val="es-CO"/>
        </w:rPr>
        <w:t>escaneo</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7"/>
          <w:sz w:val="22"/>
          <w:szCs w:val="22"/>
          <w:lang w:val="es-CO"/>
        </w:rPr>
        <w:t>de</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los</w:t>
      </w:r>
    </w:p>
    <w:p w14:paraId="10513990" w14:textId="6EEB02D6" w:rsidR="00E54E79" w:rsidRDefault="00083C81" w:rsidP="00117EA4">
      <w:pPr>
        <w:tabs>
          <w:tab w:val="left" w:pos="5670"/>
        </w:tabs>
        <w:spacing w:line="244" w:lineRule="auto"/>
        <w:rPr>
          <w:rFonts w:ascii="Arial" w:eastAsia="Arial" w:hAnsi="Arial" w:cs="Arial"/>
          <w:color w:val="000000"/>
          <w:sz w:val="22"/>
          <w:szCs w:val="22"/>
          <w:lang w:val="es-CO"/>
        </w:rPr>
      </w:pPr>
      <w:r w:rsidRPr="003563E1">
        <w:rPr>
          <w:rFonts w:ascii="Arial" w:eastAsia="Arial" w:hAnsi="Arial" w:cs="Arial"/>
          <w:color w:val="000000"/>
          <w:sz w:val="22"/>
          <w:szCs w:val="22"/>
          <w:lang w:val="es-CO"/>
        </w:rPr>
        <w:t>documentos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archivados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cada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una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las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dependencias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Alcaldía</w:t>
      </w:r>
      <w:r w:rsidR="00FD07C3" w:rsidRPr="003563E1">
        <w:rPr>
          <w:rFonts w:ascii="Arial" w:eastAsia="Arial" w:hAnsi="Arial" w:cs="Arial"/>
          <w:color w:val="000000"/>
          <w:sz w:val="22"/>
          <w:szCs w:val="22"/>
          <w:lang w:val="es-CO"/>
        </w:rPr>
        <w:t>.</w:t>
      </w:r>
    </w:p>
    <w:p w14:paraId="745EC278" w14:textId="77777777" w:rsidR="00117EA4" w:rsidRPr="003563E1" w:rsidRDefault="00117EA4" w:rsidP="00C36624">
      <w:pPr>
        <w:tabs>
          <w:tab w:val="left" w:pos="5670"/>
        </w:tabs>
        <w:ind w:right="1"/>
        <w:jc w:val="both"/>
        <w:rPr>
          <w:rFonts w:ascii="Arial" w:eastAsia="Arial" w:hAnsi="Arial" w:cs="Arial"/>
          <w:color w:val="000000"/>
          <w:sz w:val="22"/>
          <w:szCs w:val="22"/>
          <w:lang w:val="es-CO"/>
        </w:rPr>
      </w:pPr>
    </w:p>
    <w:p w14:paraId="72575AE5" w14:textId="74BDD6AE" w:rsidR="00F9394F" w:rsidRDefault="00C77D25" w:rsidP="00C77D25">
      <w:pPr>
        <w:tabs>
          <w:tab w:val="left" w:pos="5670"/>
        </w:tabs>
        <w:ind w:right="1"/>
        <w:jc w:val="both"/>
        <w:rPr>
          <w:rFonts w:ascii="Arial" w:eastAsia="Arial" w:hAnsi="Arial" w:cs="Arial"/>
          <w:b/>
          <w:color w:val="000000"/>
          <w:sz w:val="22"/>
          <w:szCs w:val="22"/>
          <w:lang w:val="es-CO"/>
        </w:rPr>
      </w:pPr>
      <w:r w:rsidRPr="003563E1">
        <w:rPr>
          <w:rFonts w:ascii="Arial" w:eastAsia="Arial" w:hAnsi="Arial" w:cs="Arial"/>
          <w:b/>
          <w:color w:val="000000"/>
          <w:sz w:val="22"/>
          <w:szCs w:val="22"/>
          <w:lang w:val="es-CO"/>
        </w:rPr>
        <w:t>14.</w:t>
      </w:r>
      <w:r w:rsidR="00083C81" w:rsidRPr="003563E1">
        <w:rPr>
          <w:rFonts w:ascii="Arial" w:eastAsia="Arial" w:hAnsi="Arial" w:cs="Arial"/>
          <w:b/>
          <w:color w:val="000000"/>
          <w:sz w:val="22"/>
          <w:szCs w:val="22"/>
          <w:lang w:val="es-CO"/>
        </w:rPr>
        <w:t>VENTANILLA</w:t>
      </w:r>
      <w:r w:rsidR="00083C81" w:rsidRPr="003563E1">
        <w:rPr>
          <w:rFonts w:ascii="Arial" w:eastAsia="Arial" w:hAnsi="Arial" w:cs="Arial"/>
          <w:b/>
          <w:spacing w:val="4"/>
          <w:sz w:val="22"/>
          <w:szCs w:val="22"/>
          <w:lang w:val="es-CO"/>
        </w:rPr>
        <w:t xml:space="preserve">  </w:t>
      </w:r>
      <w:r w:rsidR="00083C81" w:rsidRPr="003563E1">
        <w:rPr>
          <w:rFonts w:ascii="Arial" w:eastAsia="Arial" w:hAnsi="Arial" w:cs="Arial"/>
          <w:b/>
          <w:color w:val="000000"/>
          <w:sz w:val="22"/>
          <w:szCs w:val="22"/>
          <w:lang w:val="es-CO"/>
        </w:rPr>
        <w:t>UNICA</w:t>
      </w:r>
      <w:r w:rsidR="00083C81" w:rsidRPr="003563E1">
        <w:rPr>
          <w:rFonts w:ascii="Arial" w:eastAsia="Arial" w:hAnsi="Arial" w:cs="Arial"/>
          <w:b/>
          <w:spacing w:val="4"/>
          <w:sz w:val="22"/>
          <w:szCs w:val="22"/>
          <w:lang w:val="es-CO"/>
        </w:rPr>
        <w:t xml:space="preserve">  </w:t>
      </w:r>
      <w:r w:rsidR="00083C81" w:rsidRPr="003563E1">
        <w:rPr>
          <w:rFonts w:ascii="Arial" w:eastAsia="Arial" w:hAnsi="Arial" w:cs="Arial"/>
          <w:b/>
          <w:color w:val="000000"/>
          <w:sz w:val="22"/>
          <w:szCs w:val="22"/>
          <w:lang w:val="es-CO"/>
        </w:rPr>
        <w:t>DE</w:t>
      </w:r>
      <w:r w:rsidR="00083C81" w:rsidRPr="003563E1">
        <w:rPr>
          <w:rFonts w:ascii="Arial" w:eastAsia="Arial" w:hAnsi="Arial" w:cs="Arial"/>
          <w:b/>
          <w:spacing w:val="4"/>
          <w:sz w:val="22"/>
          <w:szCs w:val="22"/>
          <w:lang w:val="es-CO"/>
        </w:rPr>
        <w:t xml:space="preserve"> </w:t>
      </w:r>
      <w:r w:rsidR="00083C81" w:rsidRPr="003563E1">
        <w:rPr>
          <w:rFonts w:ascii="Arial" w:eastAsia="Arial" w:hAnsi="Arial" w:cs="Arial"/>
          <w:b/>
          <w:color w:val="000000"/>
          <w:sz w:val="22"/>
          <w:szCs w:val="22"/>
          <w:lang w:val="es-CO"/>
        </w:rPr>
        <w:t>TRAMITES</w:t>
      </w:r>
      <w:r w:rsidR="00083C81" w:rsidRPr="003563E1">
        <w:rPr>
          <w:rFonts w:ascii="Arial" w:eastAsia="Arial" w:hAnsi="Arial" w:cs="Arial"/>
          <w:b/>
          <w:sz w:val="22"/>
          <w:szCs w:val="22"/>
          <w:lang w:val="es-CO"/>
        </w:rPr>
        <w:t xml:space="preserve"> </w:t>
      </w:r>
      <w:r w:rsidR="00083C81" w:rsidRPr="003563E1">
        <w:rPr>
          <w:rFonts w:ascii="Arial" w:eastAsia="Arial" w:hAnsi="Arial" w:cs="Arial"/>
          <w:b/>
          <w:color w:val="000000"/>
          <w:spacing w:val="1"/>
          <w:sz w:val="22"/>
          <w:szCs w:val="22"/>
          <w:lang w:val="es-CO"/>
        </w:rPr>
        <w:t>(V</w:t>
      </w:r>
      <w:r w:rsidR="00083C81" w:rsidRPr="003563E1">
        <w:rPr>
          <w:rFonts w:ascii="Arial" w:eastAsia="Arial" w:hAnsi="Arial" w:cs="Arial"/>
          <w:b/>
          <w:color w:val="000000"/>
          <w:sz w:val="22"/>
          <w:szCs w:val="22"/>
          <w:lang w:val="es-CO"/>
        </w:rPr>
        <w:t>UT)</w:t>
      </w:r>
    </w:p>
    <w:p w14:paraId="6D0C4FA9" w14:textId="28768A25" w:rsidR="00117EA4" w:rsidRPr="003563E1" w:rsidRDefault="00C77D25" w:rsidP="00E30051">
      <w:pPr>
        <w:tabs>
          <w:tab w:val="left" w:pos="5670"/>
        </w:tabs>
        <w:ind w:right="1"/>
        <w:jc w:val="center"/>
        <w:rPr>
          <w:rFonts w:ascii="Arial" w:eastAsia="Calibri" w:hAnsi="Arial" w:cs="Arial"/>
          <w:noProof/>
          <w:color w:val="FF0000"/>
          <w:sz w:val="22"/>
          <w:szCs w:val="22"/>
          <w:lang w:val="es-CO" w:eastAsia="es-CO"/>
        </w:rPr>
      </w:pPr>
      <w:r w:rsidRPr="003563E1">
        <w:rPr>
          <w:rFonts w:ascii="Arial" w:eastAsia="Calibri" w:hAnsi="Arial" w:cs="Arial"/>
          <w:noProof/>
          <w:color w:val="FF0000"/>
          <w:sz w:val="22"/>
          <w:szCs w:val="22"/>
          <w:lang w:val="es-CO" w:eastAsia="es-CO"/>
        </w:rPr>
        <w:t xml:space="preserve"> </w:t>
      </w:r>
      <w:r w:rsidR="00B91A94" w:rsidRPr="00B91A94">
        <w:rPr>
          <w:rFonts w:ascii="Arial" w:eastAsia="Calibri" w:hAnsi="Arial" w:cs="Arial"/>
          <w:noProof/>
          <w:color w:val="FF0000"/>
          <w:sz w:val="22"/>
          <w:szCs w:val="22"/>
          <w:lang w:val="es-CO" w:eastAsia="es-CO"/>
        </w:rPr>
        <w:drawing>
          <wp:inline distT="0" distB="0" distL="0" distR="0" wp14:anchorId="11862CB8" wp14:editId="15003A65">
            <wp:extent cx="2847975" cy="2136515"/>
            <wp:effectExtent l="0" t="0" r="0" b="0"/>
            <wp:docPr id="19" name="Imagen 19" descr="C:\Users\ESTANDAR\Downloads\IMG_20231102_14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ANDAR\Downloads\IMG_20231102_1458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1040" cy="2138814"/>
                    </a:xfrm>
                    <a:prstGeom prst="rect">
                      <a:avLst/>
                    </a:prstGeom>
                    <a:noFill/>
                    <a:ln>
                      <a:noFill/>
                    </a:ln>
                  </pic:spPr>
                </pic:pic>
              </a:graphicData>
            </a:graphic>
          </wp:inline>
        </w:drawing>
      </w:r>
    </w:p>
    <w:p w14:paraId="6D919EEF" w14:textId="77777777" w:rsidR="00C77D25" w:rsidRPr="003563E1" w:rsidRDefault="00C77D25" w:rsidP="00E30051">
      <w:pPr>
        <w:tabs>
          <w:tab w:val="left" w:pos="5670"/>
        </w:tabs>
        <w:ind w:right="1"/>
        <w:jc w:val="center"/>
        <w:rPr>
          <w:rFonts w:ascii="Arial" w:eastAsia="Arial" w:hAnsi="Arial" w:cs="Arial"/>
          <w:color w:val="FF0000"/>
          <w:sz w:val="22"/>
          <w:szCs w:val="22"/>
          <w:lang w:val="es-ES"/>
        </w:rPr>
      </w:pPr>
    </w:p>
    <w:p w14:paraId="0C58F2AB" w14:textId="77777777" w:rsidR="00F9394F" w:rsidRPr="003563E1" w:rsidRDefault="00CD0ADC" w:rsidP="00CD0ADC">
      <w:pPr>
        <w:tabs>
          <w:tab w:val="left" w:pos="5670"/>
        </w:tabs>
        <w:spacing w:line="239" w:lineRule="auto"/>
        <w:ind w:right="1"/>
        <w:jc w:val="both"/>
        <w:rPr>
          <w:rFonts w:ascii="Arial" w:hAnsi="Arial" w:cs="Arial"/>
          <w:sz w:val="22"/>
          <w:szCs w:val="22"/>
          <w:lang w:val="es-CO"/>
        </w:rPr>
      </w:pPr>
      <w:r w:rsidRPr="003563E1">
        <w:rPr>
          <w:rFonts w:ascii="Arial" w:eastAsia="Arial" w:hAnsi="Arial" w:cs="Arial"/>
          <w:color w:val="000000"/>
          <w:spacing w:val="5"/>
          <w:sz w:val="22"/>
          <w:szCs w:val="22"/>
          <w:lang w:val="es-CO"/>
        </w:rPr>
        <w:lastRenderedPageBreak/>
        <w:t xml:space="preserve">La </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5"/>
          <w:sz w:val="22"/>
          <w:szCs w:val="22"/>
          <w:lang w:val="es-CO"/>
        </w:rPr>
        <w:t>Ventanilla</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8"/>
          <w:sz w:val="22"/>
          <w:szCs w:val="22"/>
          <w:lang w:val="es-CO"/>
        </w:rPr>
        <w:t>Única</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8"/>
          <w:sz w:val="22"/>
          <w:szCs w:val="22"/>
          <w:lang w:val="es-CO"/>
        </w:rPr>
        <w:t>de</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6"/>
          <w:sz w:val="22"/>
          <w:szCs w:val="22"/>
          <w:lang w:val="es-CO"/>
        </w:rPr>
        <w:t>Trámites</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8"/>
          <w:sz w:val="22"/>
          <w:szCs w:val="22"/>
          <w:lang w:val="es-CO"/>
        </w:rPr>
        <w:t>VUT,</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8"/>
          <w:sz w:val="22"/>
          <w:szCs w:val="22"/>
          <w:lang w:val="es-CO"/>
        </w:rPr>
        <w:t>es</w:t>
      </w:r>
      <w:r w:rsidR="00083C81" w:rsidRPr="003563E1">
        <w:rPr>
          <w:rFonts w:ascii="Arial" w:eastAsia="Arial" w:hAnsi="Arial" w:cs="Arial"/>
          <w:spacing w:val="4"/>
          <w:sz w:val="22"/>
          <w:szCs w:val="22"/>
          <w:lang w:val="es-CO"/>
        </w:rPr>
        <w:t xml:space="preserve"> </w:t>
      </w:r>
      <w:r w:rsidRPr="003563E1">
        <w:rPr>
          <w:rFonts w:ascii="Arial" w:eastAsia="Arial" w:hAnsi="Arial" w:cs="Arial"/>
          <w:color w:val="000000"/>
          <w:spacing w:val="7"/>
          <w:sz w:val="22"/>
          <w:szCs w:val="22"/>
          <w:lang w:val="es-CO"/>
        </w:rPr>
        <w:t>una Gestión de Apoyo</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9"/>
          <w:sz w:val="22"/>
          <w:szCs w:val="22"/>
          <w:lang w:val="es-CO"/>
        </w:rPr>
        <w:t>que</w:t>
      </w:r>
      <w:r w:rsidR="00083C81" w:rsidRPr="003563E1">
        <w:rPr>
          <w:rFonts w:ascii="Arial" w:eastAsia="Arial" w:hAnsi="Arial" w:cs="Arial"/>
          <w:spacing w:val="4"/>
          <w:sz w:val="22"/>
          <w:szCs w:val="22"/>
          <w:lang w:val="es-CO"/>
        </w:rPr>
        <w:t xml:space="preserve"> </w:t>
      </w:r>
      <w:r w:rsidR="00083C81" w:rsidRPr="003563E1">
        <w:rPr>
          <w:rFonts w:ascii="Arial" w:eastAsia="Arial" w:hAnsi="Arial" w:cs="Arial"/>
          <w:color w:val="000000"/>
          <w:spacing w:val="6"/>
          <w:sz w:val="22"/>
          <w:szCs w:val="22"/>
          <w:lang w:val="es-CO"/>
        </w:rPr>
        <w:t>le</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pacing w:val="4"/>
          <w:sz w:val="22"/>
          <w:szCs w:val="22"/>
          <w:lang w:val="es-CO"/>
        </w:rPr>
        <w:t>permite</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3"/>
          <w:sz w:val="22"/>
          <w:szCs w:val="22"/>
          <w:lang w:val="es-CO"/>
        </w:rPr>
        <w:t>gestionar</w:t>
      </w:r>
      <w:r w:rsidR="00083C81" w:rsidRPr="003563E1">
        <w:rPr>
          <w:rFonts w:ascii="Arial" w:eastAsia="Arial" w:hAnsi="Arial" w:cs="Arial"/>
          <w:spacing w:val="3"/>
          <w:sz w:val="22"/>
          <w:szCs w:val="22"/>
          <w:lang w:val="es-CO"/>
        </w:rPr>
        <w:t xml:space="preserve"> </w:t>
      </w:r>
      <w:r w:rsidR="002F5EF7" w:rsidRPr="003563E1">
        <w:rPr>
          <w:rFonts w:ascii="Arial" w:eastAsia="Arial" w:hAnsi="Arial" w:cs="Arial"/>
          <w:spacing w:val="3"/>
          <w:sz w:val="22"/>
          <w:szCs w:val="22"/>
          <w:lang w:val="es-CO"/>
        </w:rPr>
        <w:t xml:space="preserve">toda la documentación producida y recibida </w:t>
      </w:r>
      <w:r w:rsidR="001C0512" w:rsidRPr="003563E1">
        <w:rPr>
          <w:rFonts w:ascii="Arial" w:eastAsia="Arial" w:hAnsi="Arial" w:cs="Arial"/>
          <w:spacing w:val="3"/>
          <w:sz w:val="22"/>
          <w:szCs w:val="22"/>
          <w:lang w:val="es-CO"/>
        </w:rPr>
        <w:t xml:space="preserve">al igual que las </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Peticiones,</w:t>
      </w:r>
      <w:r w:rsidR="00083C81" w:rsidRPr="003563E1">
        <w:rPr>
          <w:rFonts w:ascii="Arial" w:eastAsia="Arial" w:hAnsi="Arial" w:cs="Arial"/>
          <w:spacing w:val="2"/>
          <w:sz w:val="22"/>
          <w:szCs w:val="22"/>
          <w:lang w:val="es-CO"/>
        </w:rPr>
        <w:t xml:space="preserve"> </w:t>
      </w:r>
      <w:r w:rsidR="00083C81" w:rsidRPr="003563E1">
        <w:rPr>
          <w:rFonts w:ascii="Arial" w:eastAsia="Arial" w:hAnsi="Arial" w:cs="Arial"/>
          <w:color w:val="000000"/>
          <w:spacing w:val="4"/>
          <w:sz w:val="22"/>
          <w:szCs w:val="22"/>
          <w:lang w:val="es-CO"/>
        </w:rPr>
        <w:t>Quejas</w:t>
      </w:r>
      <w:r w:rsidR="001C0512"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Reclamos</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10"/>
          <w:sz w:val="22"/>
          <w:szCs w:val="22"/>
          <w:lang w:val="es-CO"/>
        </w:rPr>
        <w:t>y</w:t>
      </w:r>
      <w:r w:rsidR="00083C81" w:rsidRPr="003563E1">
        <w:rPr>
          <w:rFonts w:ascii="Arial" w:eastAsia="Arial" w:hAnsi="Arial" w:cs="Arial"/>
          <w:spacing w:val="3"/>
          <w:sz w:val="22"/>
          <w:szCs w:val="22"/>
          <w:lang w:val="es-CO"/>
        </w:rPr>
        <w:t xml:space="preserve"> </w:t>
      </w:r>
      <w:r w:rsidR="00083C81" w:rsidRPr="003563E1">
        <w:rPr>
          <w:rFonts w:ascii="Arial" w:eastAsia="Arial" w:hAnsi="Arial" w:cs="Arial"/>
          <w:color w:val="000000"/>
          <w:spacing w:val="4"/>
          <w:sz w:val="22"/>
          <w:szCs w:val="22"/>
          <w:lang w:val="es-CO"/>
        </w:rPr>
        <w:t>S</w:t>
      </w:r>
      <w:r w:rsidR="007A30ED" w:rsidRPr="003563E1">
        <w:rPr>
          <w:rFonts w:ascii="Arial" w:eastAsia="Arial" w:hAnsi="Arial" w:cs="Arial"/>
          <w:color w:val="000000"/>
          <w:spacing w:val="4"/>
          <w:sz w:val="22"/>
          <w:szCs w:val="22"/>
          <w:lang w:val="es-CO"/>
        </w:rPr>
        <w:t>olucitudes</w:t>
      </w:r>
      <w:r w:rsidR="00083C81" w:rsidRPr="003563E1">
        <w:rPr>
          <w:rFonts w:ascii="Arial" w:eastAsia="Arial" w:hAnsi="Arial" w:cs="Arial"/>
          <w:sz w:val="22"/>
          <w:szCs w:val="22"/>
          <w:lang w:val="es-CO"/>
        </w:rPr>
        <w:t xml:space="preserve"> </w:t>
      </w:r>
      <w:r w:rsidR="002F5EF7" w:rsidRPr="003563E1">
        <w:rPr>
          <w:rFonts w:ascii="Arial" w:eastAsia="Arial" w:hAnsi="Arial" w:cs="Arial"/>
          <w:color w:val="000000"/>
          <w:spacing w:val="11"/>
          <w:sz w:val="22"/>
          <w:szCs w:val="22"/>
          <w:lang w:val="es-CO"/>
        </w:rPr>
        <w:t>(PQR</w:t>
      </w:r>
      <w:r w:rsidR="00083C81" w:rsidRPr="003563E1">
        <w:rPr>
          <w:rFonts w:ascii="Arial" w:eastAsia="Arial" w:hAnsi="Arial" w:cs="Arial"/>
          <w:color w:val="000000"/>
          <w:spacing w:val="11"/>
          <w:sz w:val="22"/>
          <w:szCs w:val="22"/>
          <w:lang w:val="es-CO"/>
        </w:rPr>
        <w:t>S),</w:t>
      </w:r>
      <w:r w:rsidR="00083C81" w:rsidRPr="003563E1">
        <w:rPr>
          <w:rFonts w:ascii="Arial" w:eastAsia="Arial" w:hAnsi="Arial" w:cs="Arial"/>
          <w:spacing w:val="6"/>
          <w:sz w:val="22"/>
          <w:szCs w:val="22"/>
          <w:lang w:val="es-CO"/>
        </w:rPr>
        <w:t xml:space="preserve"> </w:t>
      </w:r>
      <w:r w:rsidR="00083C81" w:rsidRPr="003563E1">
        <w:rPr>
          <w:rFonts w:ascii="Arial" w:eastAsia="Arial" w:hAnsi="Arial" w:cs="Arial"/>
          <w:color w:val="000000"/>
          <w:spacing w:val="11"/>
          <w:sz w:val="22"/>
          <w:szCs w:val="22"/>
          <w:lang w:val="es-CO"/>
        </w:rPr>
        <w:t>que</w:t>
      </w:r>
      <w:r w:rsidR="00083C81" w:rsidRPr="003563E1">
        <w:rPr>
          <w:rFonts w:ascii="Arial" w:eastAsia="Arial" w:hAnsi="Arial" w:cs="Arial"/>
          <w:spacing w:val="6"/>
          <w:sz w:val="22"/>
          <w:szCs w:val="22"/>
          <w:lang w:val="es-CO"/>
        </w:rPr>
        <w:t xml:space="preserve"> </w:t>
      </w:r>
      <w:r w:rsidRPr="003563E1">
        <w:rPr>
          <w:rFonts w:ascii="Arial" w:eastAsia="Arial" w:hAnsi="Arial" w:cs="Arial"/>
          <w:spacing w:val="6"/>
          <w:sz w:val="22"/>
          <w:szCs w:val="22"/>
          <w:lang w:val="es-CO"/>
        </w:rPr>
        <w:t>se les ha aplicado todos los procedimientos que estipula el Acuerdo 060 de 2001</w:t>
      </w:r>
      <w:r w:rsidR="00083C81" w:rsidRPr="003563E1">
        <w:rPr>
          <w:rFonts w:ascii="Arial" w:eastAsia="Arial" w:hAnsi="Arial" w:cs="Arial"/>
          <w:spacing w:val="7"/>
          <w:sz w:val="22"/>
          <w:szCs w:val="22"/>
          <w:lang w:val="es-CO"/>
        </w:rPr>
        <w:t xml:space="preserve"> </w:t>
      </w:r>
      <w:r w:rsidRPr="003563E1">
        <w:rPr>
          <w:rFonts w:ascii="Arial" w:eastAsia="Arial" w:hAnsi="Arial" w:cs="Arial"/>
          <w:color w:val="000000"/>
          <w:spacing w:val="15"/>
          <w:sz w:val="22"/>
          <w:szCs w:val="22"/>
          <w:lang w:val="es-CO"/>
        </w:rPr>
        <w:t>en todos los documentos generados y recibidos.</w:t>
      </w:r>
    </w:p>
    <w:p w14:paraId="4B624FBB" w14:textId="77777777" w:rsidR="00F9394F" w:rsidRPr="003563E1" w:rsidRDefault="00F9394F" w:rsidP="00367FD2">
      <w:pPr>
        <w:tabs>
          <w:tab w:val="left" w:pos="5670"/>
        </w:tabs>
        <w:spacing w:line="281" w:lineRule="exact"/>
        <w:jc w:val="both"/>
        <w:rPr>
          <w:rFonts w:ascii="Arial" w:hAnsi="Arial" w:cs="Arial"/>
          <w:sz w:val="22"/>
          <w:szCs w:val="22"/>
          <w:lang w:val="es-CO"/>
        </w:rPr>
      </w:pPr>
    </w:p>
    <w:p w14:paraId="159988F6" w14:textId="77777777" w:rsidR="00F9394F" w:rsidRPr="003563E1" w:rsidRDefault="00083C81" w:rsidP="00CD0ADC">
      <w:pPr>
        <w:tabs>
          <w:tab w:val="left" w:pos="5670"/>
        </w:tabs>
        <w:ind w:right="1"/>
        <w:jc w:val="both"/>
        <w:rPr>
          <w:rFonts w:ascii="Arial" w:hAnsi="Arial" w:cs="Arial"/>
          <w:color w:val="000000" w:themeColor="text1"/>
          <w:sz w:val="22"/>
          <w:szCs w:val="22"/>
          <w:lang w:val="es-CO"/>
        </w:rPr>
      </w:pPr>
      <w:r w:rsidRPr="003563E1">
        <w:rPr>
          <w:rFonts w:ascii="Arial" w:eastAsia="Arial" w:hAnsi="Arial" w:cs="Arial"/>
          <w:color w:val="000000"/>
          <w:sz w:val="22"/>
          <w:szCs w:val="22"/>
          <w:lang w:val="es-CO"/>
        </w:rPr>
        <w:t>Es</w:t>
      </w:r>
      <w:r w:rsidRPr="003563E1">
        <w:rPr>
          <w:rFonts w:ascii="Arial" w:eastAsia="Arial" w:hAnsi="Arial" w:cs="Arial"/>
          <w:spacing w:val="19"/>
          <w:sz w:val="22"/>
          <w:szCs w:val="22"/>
          <w:lang w:val="es-CO"/>
        </w:rPr>
        <w:t xml:space="preserve"> </w:t>
      </w:r>
      <w:r w:rsidRPr="003563E1">
        <w:rPr>
          <w:rFonts w:ascii="Arial" w:eastAsia="Arial" w:hAnsi="Arial" w:cs="Arial"/>
          <w:color w:val="000000"/>
          <w:sz w:val="22"/>
          <w:szCs w:val="22"/>
          <w:lang w:val="es-CO"/>
        </w:rPr>
        <w:t>un</w:t>
      </w:r>
      <w:r w:rsidRPr="003563E1">
        <w:rPr>
          <w:rFonts w:ascii="Arial" w:eastAsia="Arial" w:hAnsi="Arial" w:cs="Arial"/>
          <w:spacing w:val="20"/>
          <w:sz w:val="22"/>
          <w:szCs w:val="22"/>
          <w:lang w:val="es-CO"/>
        </w:rPr>
        <w:t xml:space="preserve"> </w:t>
      </w:r>
      <w:r w:rsidRPr="003563E1">
        <w:rPr>
          <w:rFonts w:ascii="Arial" w:eastAsia="Arial" w:hAnsi="Arial" w:cs="Arial"/>
          <w:color w:val="000000"/>
          <w:sz w:val="22"/>
          <w:szCs w:val="22"/>
          <w:lang w:val="es-CO"/>
        </w:rPr>
        <w:t>Sistema</w:t>
      </w:r>
      <w:r w:rsidRPr="003563E1">
        <w:rPr>
          <w:rFonts w:ascii="Arial" w:eastAsia="Arial" w:hAnsi="Arial" w:cs="Arial"/>
          <w:spacing w:val="19"/>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20"/>
          <w:sz w:val="22"/>
          <w:szCs w:val="22"/>
          <w:lang w:val="es-CO"/>
        </w:rPr>
        <w:t xml:space="preserve"> </w:t>
      </w:r>
      <w:r w:rsidRPr="003563E1">
        <w:rPr>
          <w:rFonts w:ascii="Arial" w:eastAsia="Arial" w:hAnsi="Arial" w:cs="Arial"/>
          <w:color w:val="000000"/>
          <w:sz w:val="22"/>
          <w:szCs w:val="22"/>
          <w:lang w:val="es-CO"/>
        </w:rPr>
        <w:t>radicación</w:t>
      </w:r>
      <w:r w:rsidRPr="003563E1">
        <w:rPr>
          <w:rFonts w:ascii="Arial" w:eastAsia="Arial" w:hAnsi="Arial" w:cs="Arial"/>
          <w:spacing w:val="20"/>
          <w:sz w:val="22"/>
          <w:szCs w:val="22"/>
          <w:lang w:val="es-CO"/>
        </w:rPr>
        <w:t xml:space="preserve"> </w:t>
      </w:r>
      <w:r w:rsidRPr="003563E1">
        <w:rPr>
          <w:rFonts w:ascii="Arial" w:eastAsia="Arial" w:hAnsi="Arial" w:cs="Arial"/>
          <w:color w:val="000000"/>
          <w:sz w:val="22"/>
          <w:szCs w:val="22"/>
          <w:lang w:val="es-CO"/>
        </w:rPr>
        <w:t>que</w:t>
      </w:r>
      <w:r w:rsidRPr="003563E1">
        <w:rPr>
          <w:rFonts w:ascii="Arial" w:eastAsia="Arial" w:hAnsi="Arial" w:cs="Arial"/>
          <w:spacing w:val="20"/>
          <w:sz w:val="22"/>
          <w:szCs w:val="22"/>
          <w:lang w:val="es-CO"/>
        </w:rPr>
        <w:t xml:space="preserve"> </w:t>
      </w:r>
      <w:r w:rsidRPr="003563E1">
        <w:rPr>
          <w:rFonts w:ascii="Arial" w:eastAsia="Arial" w:hAnsi="Arial" w:cs="Arial"/>
          <w:color w:val="000000"/>
          <w:sz w:val="22"/>
          <w:szCs w:val="22"/>
          <w:lang w:val="es-CO"/>
        </w:rPr>
        <w:t>permite</w:t>
      </w:r>
      <w:r w:rsidR="002F5EF7" w:rsidRPr="003563E1">
        <w:rPr>
          <w:rFonts w:ascii="Arial" w:eastAsia="Arial" w:hAnsi="Arial" w:cs="Arial"/>
          <w:spacing w:val="19"/>
          <w:sz w:val="22"/>
          <w:szCs w:val="22"/>
          <w:lang w:val="es-CO"/>
        </w:rPr>
        <w:t xml:space="preserve"> </w:t>
      </w:r>
      <w:r w:rsidRPr="003563E1">
        <w:rPr>
          <w:rFonts w:ascii="Arial" w:eastAsia="Arial" w:hAnsi="Arial" w:cs="Arial"/>
          <w:color w:val="000000"/>
          <w:spacing w:val="7"/>
          <w:sz w:val="22"/>
          <w:szCs w:val="22"/>
          <w:lang w:val="es-CO"/>
        </w:rPr>
        <w:t>registrar</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10"/>
          <w:sz w:val="22"/>
          <w:szCs w:val="22"/>
          <w:lang w:val="es-CO"/>
        </w:rPr>
        <w:t>y</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8"/>
          <w:sz w:val="22"/>
          <w:szCs w:val="22"/>
          <w:lang w:val="es-CO"/>
        </w:rPr>
        <w:t>consultar</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7"/>
          <w:sz w:val="22"/>
          <w:szCs w:val="22"/>
          <w:lang w:val="es-CO"/>
        </w:rPr>
        <w:t>los</w:t>
      </w:r>
      <w:r w:rsidRPr="003563E1">
        <w:rPr>
          <w:rFonts w:ascii="Arial" w:eastAsia="Arial" w:hAnsi="Arial" w:cs="Arial"/>
          <w:sz w:val="22"/>
          <w:szCs w:val="22"/>
          <w:lang w:val="es-CO"/>
        </w:rPr>
        <w:t xml:space="preserve"> </w:t>
      </w:r>
      <w:r w:rsidRPr="003563E1">
        <w:rPr>
          <w:rFonts w:ascii="Arial" w:eastAsia="Arial" w:hAnsi="Arial" w:cs="Arial"/>
          <w:color w:val="000000"/>
          <w:spacing w:val="5"/>
          <w:sz w:val="22"/>
          <w:szCs w:val="22"/>
          <w:lang w:val="es-CO"/>
        </w:rPr>
        <w:t>requerimientos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7"/>
          <w:sz w:val="22"/>
          <w:szCs w:val="22"/>
          <w:lang w:val="es-CO"/>
        </w:rPr>
        <w:t>que</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4"/>
          <w:sz w:val="22"/>
          <w:szCs w:val="22"/>
          <w:lang w:val="es-CO"/>
        </w:rPr>
        <w:t>le</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6"/>
          <w:sz w:val="22"/>
          <w:szCs w:val="22"/>
          <w:lang w:val="es-CO"/>
        </w:rPr>
        <w:t>han</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5"/>
          <w:sz w:val="22"/>
          <w:szCs w:val="22"/>
          <w:lang w:val="es-CO"/>
        </w:rPr>
        <w:t>sido</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radicados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8"/>
          <w:sz w:val="22"/>
          <w:szCs w:val="22"/>
          <w:lang w:val="es-CO"/>
        </w:rPr>
        <w:t>en</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tiempo</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5"/>
          <w:sz w:val="22"/>
          <w:szCs w:val="22"/>
          <w:lang w:val="es-CO"/>
        </w:rPr>
        <w:t>real.</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6"/>
          <w:sz w:val="22"/>
          <w:szCs w:val="22"/>
          <w:lang w:val="es-CO"/>
        </w:rPr>
        <w:t>Además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8"/>
          <w:sz w:val="22"/>
          <w:szCs w:val="22"/>
          <w:lang w:val="es-CO"/>
        </w:rPr>
        <w:t>es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6"/>
          <w:sz w:val="22"/>
          <w:szCs w:val="22"/>
          <w:lang w:val="es-CO"/>
        </w:rPr>
        <w:t>una</w:t>
      </w:r>
      <w:r w:rsidRPr="003563E1">
        <w:rPr>
          <w:rFonts w:ascii="Arial" w:eastAsia="Arial" w:hAnsi="Arial" w:cs="Arial"/>
          <w:sz w:val="22"/>
          <w:szCs w:val="22"/>
          <w:lang w:val="es-CO"/>
        </w:rPr>
        <w:t xml:space="preserve"> </w:t>
      </w:r>
      <w:r w:rsidRPr="003563E1">
        <w:rPr>
          <w:rFonts w:ascii="Arial" w:eastAsia="Arial" w:hAnsi="Arial" w:cs="Arial"/>
          <w:color w:val="000000"/>
          <w:spacing w:val="3"/>
          <w:sz w:val="22"/>
          <w:szCs w:val="22"/>
          <w:lang w:val="es-CO"/>
        </w:rPr>
        <w:t>herramienta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6"/>
          <w:sz w:val="22"/>
          <w:szCs w:val="22"/>
          <w:lang w:val="es-CO"/>
        </w:rPr>
        <w:t>que</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2"/>
          <w:sz w:val="22"/>
          <w:szCs w:val="22"/>
          <w:lang w:val="es-CO"/>
        </w:rPr>
        <w:t>facilita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6"/>
          <w:sz w:val="22"/>
          <w:szCs w:val="22"/>
          <w:lang w:val="es-CO"/>
        </w:rPr>
        <w:t>el</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control</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6"/>
          <w:sz w:val="22"/>
          <w:szCs w:val="22"/>
          <w:lang w:val="es-CO"/>
        </w:rPr>
        <w:t>y</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la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consulta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6"/>
          <w:sz w:val="22"/>
          <w:szCs w:val="22"/>
          <w:lang w:val="es-CO"/>
        </w:rPr>
        <w:t>de</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3"/>
          <w:sz w:val="22"/>
          <w:szCs w:val="22"/>
          <w:lang w:val="es-CO"/>
        </w:rPr>
        <w:t>los</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requerimientos</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7"/>
          <w:sz w:val="22"/>
          <w:szCs w:val="22"/>
          <w:lang w:val="es-CO"/>
        </w:rPr>
        <w:t>que</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han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sido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asignados,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verificar</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estados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gestión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tiempos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otorgados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para</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su</w:t>
      </w:r>
      <w:r w:rsidRPr="003563E1">
        <w:rPr>
          <w:rFonts w:ascii="Arial" w:eastAsia="Arial" w:hAnsi="Arial" w:cs="Arial"/>
          <w:sz w:val="22"/>
          <w:szCs w:val="22"/>
          <w:lang w:val="es-CO"/>
        </w:rPr>
        <w:t xml:space="preserve"> </w:t>
      </w:r>
      <w:r w:rsidRPr="003563E1">
        <w:rPr>
          <w:rFonts w:ascii="Arial" w:eastAsia="Arial" w:hAnsi="Arial" w:cs="Arial"/>
          <w:color w:val="000000" w:themeColor="text1"/>
          <w:spacing w:val="-2"/>
          <w:sz w:val="22"/>
          <w:szCs w:val="22"/>
          <w:lang w:val="es-CO"/>
        </w:rPr>
        <w:t>respu</w:t>
      </w:r>
      <w:r w:rsidR="00C62D33" w:rsidRPr="003563E1">
        <w:rPr>
          <w:rFonts w:ascii="Arial" w:eastAsia="Arial" w:hAnsi="Arial" w:cs="Arial"/>
          <w:color w:val="000000" w:themeColor="text1"/>
          <w:sz w:val="22"/>
          <w:szCs w:val="22"/>
          <w:lang w:val="es-CO"/>
        </w:rPr>
        <w:t>esta</w:t>
      </w:r>
      <w:r w:rsidR="0009112E" w:rsidRPr="003563E1">
        <w:rPr>
          <w:rFonts w:ascii="Arial" w:eastAsia="Arial" w:hAnsi="Arial" w:cs="Arial"/>
          <w:color w:val="000000" w:themeColor="text1"/>
          <w:sz w:val="22"/>
          <w:szCs w:val="22"/>
          <w:lang w:val="es-CO"/>
        </w:rPr>
        <w:t xml:space="preserve"> </w:t>
      </w:r>
      <w:r w:rsidRPr="003563E1">
        <w:rPr>
          <w:rFonts w:ascii="Arial" w:eastAsia="Arial" w:hAnsi="Arial" w:cs="Arial"/>
          <w:color w:val="000000" w:themeColor="text1"/>
          <w:spacing w:val="8"/>
          <w:sz w:val="22"/>
          <w:szCs w:val="22"/>
          <w:lang w:val="es-CO"/>
        </w:rPr>
        <w:t>que</w:t>
      </w:r>
      <w:r w:rsidRPr="003563E1">
        <w:rPr>
          <w:rFonts w:ascii="Arial" w:eastAsia="Arial" w:hAnsi="Arial" w:cs="Arial"/>
          <w:color w:val="000000" w:themeColor="text1"/>
          <w:spacing w:val="4"/>
          <w:sz w:val="22"/>
          <w:szCs w:val="22"/>
          <w:lang w:val="es-CO"/>
        </w:rPr>
        <w:t xml:space="preserve"> </w:t>
      </w:r>
      <w:r w:rsidRPr="003563E1">
        <w:rPr>
          <w:rFonts w:ascii="Arial" w:eastAsia="Arial" w:hAnsi="Arial" w:cs="Arial"/>
          <w:color w:val="000000" w:themeColor="text1"/>
          <w:spacing w:val="7"/>
          <w:sz w:val="22"/>
          <w:szCs w:val="22"/>
          <w:lang w:val="es-CO"/>
        </w:rPr>
        <w:t>han</w:t>
      </w:r>
      <w:r w:rsidRPr="003563E1">
        <w:rPr>
          <w:rFonts w:ascii="Arial" w:eastAsia="Arial" w:hAnsi="Arial" w:cs="Arial"/>
          <w:color w:val="000000" w:themeColor="text1"/>
          <w:spacing w:val="4"/>
          <w:sz w:val="22"/>
          <w:szCs w:val="22"/>
          <w:lang w:val="es-CO"/>
        </w:rPr>
        <w:t xml:space="preserve"> </w:t>
      </w:r>
      <w:r w:rsidRPr="003563E1">
        <w:rPr>
          <w:rFonts w:ascii="Arial" w:eastAsia="Arial" w:hAnsi="Arial" w:cs="Arial"/>
          <w:color w:val="000000" w:themeColor="text1"/>
          <w:spacing w:val="6"/>
          <w:sz w:val="22"/>
          <w:szCs w:val="22"/>
          <w:lang w:val="es-CO"/>
        </w:rPr>
        <w:t>sido</w:t>
      </w:r>
      <w:r w:rsidRPr="003563E1">
        <w:rPr>
          <w:rFonts w:ascii="Arial" w:eastAsia="Arial" w:hAnsi="Arial" w:cs="Arial"/>
          <w:color w:val="000000" w:themeColor="text1"/>
          <w:spacing w:val="3"/>
          <w:sz w:val="22"/>
          <w:szCs w:val="22"/>
          <w:lang w:val="es-CO"/>
        </w:rPr>
        <w:t xml:space="preserve"> </w:t>
      </w:r>
      <w:r w:rsidRPr="003563E1">
        <w:rPr>
          <w:rFonts w:ascii="Arial" w:eastAsia="Arial" w:hAnsi="Arial" w:cs="Arial"/>
          <w:color w:val="000000" w:themeColor="text1"/>
          <w:spacing w:val="6"/>
          <w:sz w:val="22"/>
          <w:szCs w:val="22"/>
          <w:lang w:val="es-CO"/>
        </w:rPr>
        <w:t>radicados</w:t>
      </w:r>
      <w:r w:rsidRPr="003563E1">
        <w:rPr>
          <w:rFonts w:ascii="Arial" w:eastAsia="Arial" w:hAnsi="Arial" w:cs="Arial"/>
          <w:color w:val="000000" w:themeColor="text1"/>
          <w:spacing w:val="4"/>
          <w:sz w:val="22"/>
          <w:szCs w:val="22"/>
          <w:lang w:val="es-CO"/>
        </w:rPr>
        <w:t xml:space="preserve"> </w:t>
      </w:r>
      <w:r w:rsidRPr="003563E1">
        <w:rPr>
          <w:rFonts w:ascii="Arial" w:eastAsia="Arial" w:hAnsi="Arial" w:cs="Arial"/>
          <w:color w:val="000000" w:themeColor="text1"/>
          <w:spacing w:val="7"/>
          <w:sz w:val="22"/>
          <w:szCs w:val="22"/>
          <w:lang w:val="es-CO"/>
        </w:rPr>
        <w:t>por</w:t>
      </w:r>
      <w:r w:rsidRPr="003563E1">
        <w:rPr>
          <w:rFonts w:ascii="Arial" w:eastAsia="Arial" w:hAnsi="Arial" w:cs="Arial"/>
          <w:color w:val="000000" w:themeColor="text1"/>
          <w:spacing w:val="4"/>
          <w:sz w:val="22"/>
          <w:szCs w:val="22"/>
          <w:lang w:val="es-CO"/>
        </w:rPr>
        <w:t xml:space="preserve"> </w:t>
      </w:r>
      <w:r w:rsidRPr="003563E1">
        <w:rPr>
          <w:rFonts w:ascii="Arial" w:eastAsia="Arial" w:hAnsi="Arial" w:cs="Arial"/>
          <w:color w:val="000000" w:themeColor="text1"/>
          <w:spacing w:val="6"/>
          <w:sz w:val="22"/>
          <w:szCs w:val="22"/>
          <w:lang w:val="es-CO"/>
        </w:rPr>
        <w:t>los</w:t>
      </w:r>
      <w:r w:rsidRPr="003563E1">
        <w:rPr>
          <w:rFonts w:ascii="Arial" w:eastAsia="Arial" w:hAnsi="Arial" w:cs="Arial"/>
          <w:color w:val="000000" w:themeColor="text1"/>
          <w:spacing w:val="4"/>
          <w:sz w:val="22"/>
          <w:szCs w:val="22"/>
          <w:lang w:val="es-CO"/>
        </w:rPr>
        <w:t xml:space="preserve"> </w:t>
      </w:r>
      <w:r w:rsidRPr="003563E1">
        <w:rPr>
          <w:rFonts w:ascii="Arial" w:eastAsia="Arial" w:hAnsi="Arial" w:cs="Arial"/>
          <w:color w:val="000000" w:themeColor="text1"/>
          <w:spacing w:val="6"/>
          <w:sz w:val="22"/>
          <w:szCs w:val="22"/>
          <w:lang w:val="es-CO"/>
        </w:rPr>
        <w:t>usuarios,</w:t>
      </w:r>
      <w:r w:rsidRPr="003563E1">
        <w:rPr>
          <w:rFonts w:ascii="Arial" w:eastAsia="Arial" w:hAnsi="Arial" w:cs="Arial"/>
          <w:color w:val="000000" w:themeColor="text1"/>
          <w:spacing w:val="3"/>
          <w:sz w:val="22"/>
          <w:szCs w:val="22"/>
          <w:lang w:val="es-CO"/>
        </w:rPr>
        <w:t xml:space="preserve"> </w:t>
      </w:r>
      <w:r w:rsidRPr="003563E1">
        <w:rPr>
          <w:rFonts w:ascii="Arial" w:eastAsia="Arial" w:hAnsi="Arial" w:cs="Arial"/>
          <w:color w:val="000000" w:themeColor="text1"/>
          <w:spacing w:val="6"/>
          <w:sz w:val="22"/>
          <w:szCs w:val="22"/>
          <w:lang w:val="es-CO"/>
        </w:rPr>
        <w:t>para</w:t>
      </w:r>
      <w:r w:rsidRPr="003563E1">
        <w:rPr>
          <w:rFonts w:ascii="Arial" w:eastAsia="Arial" w:hAnsi="Arial" w:cs="Arial"/>
          <w:color w:val="000000" w:themeColor="text1"/>
          <w:spacing w:val="4"/>
          <w:sz w:val="22"/>
          <w:szCs w:val="22"/>
          <w:lang w:val="es-CO"/>
        </w:rPr>
        <w:t xml:space="preserve"> </w:t>
      </w:r>
      <w:r w:rsidRPr="003563E1">
        <w:rPr>
          <w:rFonts w:ascii="Arial" w:eastAsia="Arial" w:hAnsi="Arial" w:cs="Arial"/>
          <w:color w:val="000000" w:themeColor="text1"/>
          <w:spacing w:val="6"/>
          <w:sz w:val="22"/>
          <w:szCs w:val="22"/>
          <w:lang w:val="es-CO"/>
        </w:rPr>
        <w:t>las</w:t>
      </w:r>
      <w:r w:rsidRPr="003563E1">
        <w:rPr>
          <w:rFonts w:ascii="Arial" w:eastAsia="Arial" w:hAnsi="Arial" w:cs="Arial"/>
          <w:color w:val="000000" w:themeColor="text1"/>
          <w:spacing w:val="4"/>
          <w:sz w:val="22"/>
          <w:szCs w:val="22"/>
          <w:lang w:val="es-CO"/>
        </w:rPr>
        <w:t xml:space="preserve"> </w:t>
      </w:r>
      <w:r w:rsidRPr="003563E1">
        <w:rPr>
          <w:rFonts w:ascii="Arial" w:eastAsia="Arial" w:hAnsi="Arial" w:cs="Arial"/>
          <w:color w:val="000000" w:themeColor="text1"/>
          <w:spacing w:val="6"/>
          <w:sz w:val="22"/>
          <w:szCs w:val="22"/>
          <w:lang w:val="es-CO"/>
        </w:rPr>
        <w:t>consultas</w:t>
      </w:r>
      <w:r w:rsidRPr="003563E1">
        <w:rPr>
          <w:rFonts w:ascii="Arial" w:eastAsia="Arial" w:hAnsi="Arial" w:cs="Arial"/>
          <w:color w:val="000000" w:themeColor="text1"/>
          <w:spacing w:val="4"/>
          <w:sz w:val="22"/>
          <w:szCs w:val="22"/>
          <w:lang w:val="es-CO"/>
        </w:rPr>
        <w:t xml:space="preserve"> </w:t>
      </w:r>
      <w:r w:rsidRPr="003563E1">
        <w:rPr>
          <w:rFonts w:ascii="Arial" w:eastAsia="Arial" w:hAnsi="Arial" w:cs="Arial"/>
          <w:color w:val="000000" w:themeColor="text1"/>
          <w:spacing w:val="8"/>
          <w:sz w:val="22"/>
          <w:szCs w:val="22"/>
          <w:lang w:val="es-CO"/>
        </w:rPr>
        <w:t>que</w:t>
      </w:r>
      <w:r w:rsidRPr="003563E1">
        <w:rPr>
          <w:rFonts w:ascii="Arial" w:eastAsia="Arial" w:hAnsi="Arial" w:cs="Arial"/>
          <w:color w:val="000000" w:themeColor="text1"/>
          <w:spacing w:val="3"/>
          <w:sz w:val="22"/>
          <w:szCs w:val="22"/>
          <w:lang w:val="es-CO"/>
        </w:rPr>
        <w:t xml:space="preserve"> </w:t>
      </w:r>
      <w:r w:rsidRPr="003563E1">
        <w:rPr>
          <w:rFonts w:ascii="Arial" w:eastAsia="Arial" w:hAnsi="Arial" w:cs="Arial"/>
          <w:color w:val="000000" w:themeColor="text1"/>
          <w:spacing w:val="7"/>
          <w:sz w:val="22"/>
          <w:szCs w:val="22"/>
          <w:lang w:val="es-CO"/>
        </w:rPr>
        <w:t>se</w:t>
      </w:r>
      <w:r w:rsidRPr="003563E1">
        <w:rPr>
          <w:rFonts w:ascii="Arial" w:eastAsia="Arial" w:hAnsi="Arial" w:cs="Arial"/>
          <w:color w:val="000000" w:themeColor="text1"/>
          <w:sz w:val="22"/>
          <w:szCs w:val="22"/>
          <w:lang w:val="es-CO"/>
        </w:rPr>
        <w:t xml:space="preserve"> requieran en cualquier momento y</w:t>
      </w:r>
      <w:r w:rsidRPr="003563E1">
        <w:rPr>
          <w:rFonts w:ascii="Arial" w:eastAsia="Arial" w:hAnsi="Arial" w:cs="Arial"/>
          <w:color w:val="000000" w:themeColor="text1"/>
          <w:spacing w:val="-9"/>
          <w:sz w:val="22"/>
          <w:szCs w:val="22"/>
          <w:lang w:val="es-CO"/>
        </w:rPr>
        <w:t xml:space="preserve"> </w:t>
      </w:r>
      <w:r w:rsidRPr="003563E1">
        <w:rPr>
          <w:rFonts w:ascii="Arial" w:eastAsia="Arial" w:hAnsi="Arial" w:cs="Arial"/>
          <w:color w:val="000000" w:themeColor="text1"/>
          <w:sz w:val="22"/>
          <w:szCs w:val="22"/>
          <w:lang w:val="es-CO"/>
        </w:rPr>
        <w:t>lugar.</w:t>
      </w:r>
    </w:p>
    <w:p w14:paraId="3E27F88B" w14:textId="77777777" w:rsidR="00F9394F" w:rsidRPr="003563E1" w:rsidRDefault="00F9394F" w:rsidP="00367FD2">
      <w:pPr>
        <w:tabs>
          <w:tab w:val="left" w:pos="5670"/>
        </w:tabs>
        <w:spacing w:line="288" w:lineRule="exact"/>
        <w:jc w:val="both"/>
        <w:rPr>
          <w:rFonts w:ascii="Arial" w:hAnsi="Arial" w:cs="Arial"/>
          <w:sz w:val="22"/>
          <w:szCs w:val="22"/>
          <w:lang w:val="es-CO"/>
        </w:rPr>
      </w:pPr>
    </w:p>
    <w:p w14:paraId="4DFCBEE8" w14:textId="004F9ECE" w:rsidR="001C0512" w:rsidRPr="003563E1" w:rsidRDefault="00083C81" w:rsidP="00A24D50">
      <w:pPr>
        <w:tabs>
          <w:tab w:val="left" w:pos="5670"/>
        </w:tabs>
        <w:jc w:val="both"/>
        <w:rPr>
          <w:rFonts w:ascii="Arial" w:eastAsia="Arial" w:hAnsi="Arial" w:cs="Arial"/>
          <w:color w:val="000000"/>
          <w:sz w:val="22"/>
          <w:szCs w:val="22"/>
          <w:lang w:val="es-CO"/>
        </w:rPr>
      </w:pPr>
      <w:r w:rsidRPr="003563E1">
        <w:rPr>
          <w:rFonts w:ascii="Arial" w:eastAsia="Arial" w:hAnsi="Arial" w:cs="Arial"/>
          <w:color w:val="000000"/>
          <w:sz w:val="22"/>
          <w:szCs w:val="22"/>
          <w:lang w:val="es-CO"/>
        </w:rPr>
        <w:t>Para</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14"/>
          <w:sz w:val="22"/>
          <w:szCs w:val="22"/>
          <w:lang w:val="es-CO"/>
        </w:rPr>
        <w:t xml:space="preserve">  </w:t>
      </w:r>
      <w:r w:rsidRPr="003563E1">
        <w:rPr>
          <w:rFonts w:ascii="Arial" w:eastAsia="Arial" w:hAnsi="Arial" w:cs="Arial"/>
          <w:color w:val="000000"/>
          <w:sz w:val="22"/>
          <w:szCs w:val="22"/>
          <w:lang w:val="es-CO"/>
        </w:rPr>
        <w:t>recepción</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14"/>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14"/>
          <w:sz w:val="22"/>
          <w:szCs w:val="22"/>
          <w:lang w:val="es-CO"/>
        </w:rPr>
        <w:t xml:space="preserve">  </w:t>
      </w:r>
      <w:r w:rsidRPr="003563E1">
        <w:rPr>
          <w:rFonts w:ascii="Arial" w:eastAsia="Arial" w:hAnsi="Arial" w:cs="Arial"/>
          <w:color w:val="000000"/>
          <w:sz w:val="22"/>
          <w:szCs w:val="22"/>
          <w:lang w:val="es-CO"/>
        </w:rPr>
        <w:t>documentos</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se</w:t>
      </w:r>
      <w:r w:rsidRPr="003563E1">
        <w:rPr>
          <w:rFonts w:ascii="Arial" w:eastAsia="Arial" w:hAnsi="Arial" w:cs="Arial"/>
          <w:spacing w:val="14"/>
          <w:sz w:val="22"/>
          <w:szCs w:val="22"/>
          <w:lang w:val="es-CO"/>
        </w:rPr>
        <w:t xml:space="preserve">  </w:t>
      </w:r>
      <w:r w:rsidRPr="003563E1">
        <w:rPr>
          <w:rFonts w:ascii="Arial" w:eastAsia="Arial" w:hAnsi="Arial" w:cs="Arial"/>
          <w:color w:val="000000"/>
          <w:sz w:val="22"/>
          <w:szCs w:val="22"/>
          <w:lang w:val="es-CO"/>
        </w:rPr>
        <w:t>creó</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14"/>
          <w:sz w:val="22"/>
          <w:szCs w:val="22"/>
          <w:lang w:val="es-CO"/>
        </w:rPr>
        <w:t xml:space="preserve">  </w:t>
      </w:r>
      <w:r w:rsidRPr="003563E1">
        <w:rPr>
          <w:rFonts w:ascii="Arial" w:eastAsia="Arial" w:hAnsi="Arial" w:cs="Arial"/>
          <w:color w:val="000000"/>
          <w:sz w:val="22"/>
          <w:szCs w:val="22"/>
          <w:lang w:val="es-CO"/>
        </w:rPr>
        <w:t>Ventanilla</w:t>
      </w:r>
      <w:r w:rsidRPr="003563E1">
        <w:rPr>
          <w:rFonts w:ascii="Arial" w:eastAsia="Arial" w:hAnsi="Arial" w:cs="Arial"/>
          <w:spacing w:val="14"/>
          <w:sz w:val="22"/>
          <w:szCs w:val="22"/>
          <w:lang w:val="es-CO"/>
        </w:rPr>
        <w:t xml:space="preserve">  </w:t>
      </w:r>
      <w:r w:rsidRPr="003563E1">
        <w:rPr>
          <w:rFonts w:ascii="Arial" w:eastAsia="Arial" w:hAnsi="Arial" w:cs="Arial"/>
          <w:color w:val="000000"/>
          <w:sz w:val="22"/>
          <w:szCs w:val="22"/>
          <w:lang w:val="es-CO"/>
        </w:rPr>
        <w:t>Única,</w:t>
      </w:r>
      <w:r w:rsidRPr="003563E1">
        <w:rPr>
          <w:rFonts w:ascii="Arial" w:eastAsia="Arial" w:hAnsi="Arial" w:cs="Arial"/>
          <w:spacing w:val="13"/>
          <w:sz w:val="22"/>
          <w:szCs w:val="22"/>
          <w:lang w:val="es-CO"/>
        </w:rPr>
        <w:t xml:space="preserve"> </w:t>
      </w:r>
      <w:r w:rsidR="00CC3C3E" w:rsidRPr="003563E1">
        <w:rPr>
          <w:rFonts w:ascii="Arial" w:eastAsia="Arial" w:hAnsi="Arial" w:cs="Arial"/>
          <w:spacing w:val="13"/>
          <w:sz w:val="22"/>
          <w:szCs w:val="22"/>
          <w:lang w:val="es-CO"/>
        </w:rPr>
        <w:t>teniendo en cuenta la normatividad d</w:t>
      </w:r>
      <w:r w:rsidRPr="003563E1">
        <w:rPr>
          <w:rFonts w:ascii="Arial" w:eastAsia="Arial" w:hAnsi="Arial" w:cs="Arial"/>
          <w:color w:val="000000"/>
          <w:sz w:val="22"/>
          <w:szCs w:val="22"/>
          <w:lang w:val="es-CO"/>
        </w:rPr>
        <w:t>el</w:t>
      </w:r>
      <w:r w:rsidR="0009112E" w:rsidRPr="003563E1">
        <w:rPr>
          <w:rFonts w:ascii="Arial" w:eastAsia="Arial" w:hAnsi="Arial" w:cs="Arial"/>
          <w:color w:val="000000"/>
          <w:sz w:val="22"/>
          <w:szCs w:val="22"/>
          <w:lang w:val="es-CO"/>
        </w:rPr>
        <w:t xml:space="preserve"> </w:t>
      </w:r>
      <w:r w:rsidR="001C0512" w:rsidRPr="003563E1">
        <w:rPr>
          <w:rFonts w:ascii="Arial" w:eastAsia="Arial" w:hAnsi="Arial" w:cs="Arial"/>
          <w:color w:val="000000"/>
          <w:sz w:val="22"/>
          <w:szCs w:val="22"/>
          <w:lang w:val="es-CO"/>
        </w:rPr>
        <w:t xml:space="preserve"> </w:t>
      </w:r>
      <w:r w:rsidRPr="003563E1">
        <w:rPr>
          <w:rFonts w:ascii="Arial" w:eastAsia="Arial" w:hAnsi="Arial" w:cs="Arial"/>
          <w:color w:val="000000"/>
          <w:sz w:val="22"/>
          <w:szCs w:val="22"/>
          <w:lang w:val="es-CO"/>
        </w:rPr>
        <w:t>Acuerdo</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060</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2001</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con</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respectivos</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formatos</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para</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verificación</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z w:val="22"/>
          <w:szCs w:val="22"/>
          <w:lang w:val="es-CO"/>
        </w:rPr>
        <w:t xml:space="preserve"> </w:t>
      </w:r>
      <w:r w:rsidRPr="003563E1">
        <w:rPr>
          <w:rFonts w:ascii="Arial" w:eastAsia="Arial" w:hAnsi="Arial" w:cs="Arial"/>
          <w:color w:val="000000"/>
          <w:spacing w:val="3"/>
          <w:sz w:val="22"/>
          <w:szCs w:val="22"/>
          <w:lang w:val="es-CO"/>
        </w:rPr>
        <w:t>control</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6"/>
          <w:sz w:val="22"/>
          <w:szCs w:val="22"/>
          <w:lang w:val="es-CO"/>
        </w:rPr>
        <w:t>que</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la</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3"/>
          <w:sz w:val="22"/>
          <w:szCs w:val="22"/>
          <w:lang w:val="es-CO"/>
        </w:rPr>
        <w:t>Alcaldía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6"/>
          <w:sz w:val="22"/>
          <w:szCs w:val="22"/>
          <w:lang w:val="es-CO"/>
        </w:rPr>
        <w:t>debe</w:t>
      </w:r>
      <w:r w:rsidR="00CC3C3E" w:rsidRPr="003563E1">
        <w:rPr>
          <w:rFonts w:ascii="Arial" w:eastAsia="Arial" w:hAnsi="Arial" w:cs="Arial"/>
          <w:color w:val="000000"/>
          <w:spacing w:val="6"/>
          <w:sz w:val="22"/>
          <w:szCs w:val="22"/>
          <w:lang w:val="es-CO"/>
        </w:rPr>
        <w:t xml:space="preserve"> </w:t>
      </w:r>
      <w:r w:rsidRPr="003563E1">
        <w:rPr>
          <w:rFonts w:ascii="Arial" w:eastAsia="Arial" w:hAnsi="Arial" w:cs="Arial"/>
          <w:color w:val="000000"/>
          <w:spacing w:val="3"/>
          <w:sz w:val="22"/>
          <w:szCs w:val="22"/>
          <w:lang w:val="es-CO"/>
        </w:rPr>
        <w:t>realizar</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5"/>
          <w:sz w:val="22"/>
          <w:szCs w:val="22"/>
          <w:lang w:val="es-CO"/>
        </w:rPr>
        <w:t>para</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la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admisión</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6"/>
          <w:sz w:val="22"/>
          <w:szCs w:val="22"/>
          <w:lang w:val="es-CO"/>
        </w:rPr>
        <w:t>de</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3"/>
          <w:sz w:val="22"/>
          <w:szCs w:val="22"/>
          <w:lang w:val="es-CO"/>
        </w:rPr>
        <w:t>los</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documentos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8"/>
          <w:sz w:val="22"/>
          <w:szCs w:val="22"/>
          <w:lang w:val="es-CO"/>
        </w:rPr>
        <w:t>que</w:t>
      </w:r>
      <w:r w:rsidRPr="003563E1">
        <w:rPr>
          <w:rFonts w:ascii="Arial" w:eastAsia="Arial" w:hAnsi="Arial" w:cs="Arial"/>
          <w:sz w:val="22"/>
          <w:szCs w:val="22"/>
          <w:lang w:val="es-CO"/>
        </w:rPr>
        <w:t xml:space="preserve"> </w:t>
      </w:r>
      <w:r w:rsidRPr="003563E1">
        <w:rPr>
          <w:rFonts w:ascii="Arial" w:eastAsia="Arial" w:hAnsi="Arial" w:cs="Arial"/>
          <w:color w:val="000000"/>
          <w:spacing w:val="5"/>
          <w:sz w:val="22"/>
          <w:szCs w:val="22"/>
          <w:lang w:val="es-CO"/>
        </w:rPr>
        <w:t>son</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remitidos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por</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4"/>
          <w:sz w:val="22"/>
          <w:szCs w:val="22"/>
          <w:lang w:val="es-CO"/>
        </w:rPr>
        <w:t>persona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5"/>
          <w:sz w:val="22"/>
          <w:szCs w:val="22"/>
          <w:lang w:val="es-CO"/>
        </w:rPr>
        <w:t>natural</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o</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3"/>
          <w:sz w:val="22"/>
          <w:szCs w:val="22"/>
          <w:lang w:val="es-CO"/>
        </w:rPr>
        <w:t>jurídica.</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9"/>
          <w:sz w:val="22"/>
          <w:szCs w:val="22"/>
          <w:lang w:val="es-CO"/>
        </w:rPr>
        <w:t>En</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esta</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Sección</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se</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manejan</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los</w:t>
      </w:r>
      <w:r w:rsidRPr="003563E1">
        <w:rPr>
          <w:rFonts w:ascii="Arial" w:eastAsia="Arial" w:hAnsi="Arial" w:cs="Arial"/>
          <w:sz w:val="22"/>
          <w:szCs w:val="22"/>
          <w:lang w:val="es-CO"/>
        </w:rPr>
        <w:t xml:space="preserve"> </w:t>
      </w:r>
      <w:r w:rsidRPr="003563E1">
        <w:rPr>
          <w:rFonts w:ascii="Arial" w:eastAsia="Arial" w:hAnsi="Arial" w:cs="Arial"/>
          <w:color w:val="000000"/>
          <w:spacing w:val="-1"/>
          <w:sz w:val="22"/>
          <w:szCs w:val="22"/>
          <w:lang w:val="es-CO"/>
        </w:rPr>
        <w:t>siguientes</w:t>
      </w:r>
      <w:r w:rsidRPr="003563E1">
        <w:rPr>
          <w:rFonts w:ascii="Arial" w:eastAsia="Arial" w:hAnsi="Arial" w:cs="Arial"/>
          <w:spacing w:val="1"/>
          <w:sz w:val="22"/>
          <w:szCs w:val="22"/>
          <w:lang w:val="es-CO"/>
        </w:rPr>
        <w:t xml:space="preserve"> </w:t>
      </w:r>
      <w:r w:rsidRPr="003563E1">
        <w:rPr>
          <w:rFonts w:ascii="Arial" w:eastAsia="Arial" w:hAnsi="Arial" w:cs="Arial"/>
          <w:color w:val="000000"/>
          <w:sz w:val="22"/>
          <w:szCs w:val="22"/>
          <w:lang w:val="es-CO"/>
        </w:rPr>
        <w:t>formatos:</w:t>
      </w:r>
    </w:p>
    <w:p w14:paraId="20920191" w14:textId="504BA040" w:rsidR="00117EA4" w:rsidRPr="003563E1" w:rsidRDefault="001C2456" w:rsidP="00CD0ADC">
      <w:pPr>
        <w:tabs>
          <w:tab w:val="left" w:pos="2421"/>
          <w:tab w:val="left" w:pos="3673"/>
          <w:tab w:val="left" w:pos="5670"/>
          <w:tab w:val="left" w:pos="6134"/>
        </w:tabs>
        <w:spacing w:before="7"/>
        <w:jc w:val="both"/>
        <w:rPr>
          <w:rFonts w:ascii="Arial" w:eastAsia="Arial" w:hAnsi="Arial" w:cs="Arial"/>
          <w:spacing w:val="14"/>
          <w:sz w:val="22"/>
          <w:szCs w:val="22"/>
          <w:lang w:val="es-CO"/>
        </w:rPr>
      </w:pPr>
      <w:r w:rsidRPr="003563E1">
        <w:rPr>
          <w:rFonts w:ascii="Arial" w:hAnsi="Arial" w:cs="Arial"/>
          <w:sz w:val="22"/>
          <w:szCs w:val="22"/>
          <w:lang w:val="es-CO"/>
        </w:rPr>
        <w:t>-</w:t>
      </w:r>
      <w:r w:rsidR="00C36624" w:rsidRPr="003563E1">
        <w:rPr>
          <w:rFonts w:ascii="Arial" w:hAnsi="Arial" w:cs="Arial"/>
          <w:sz w:val="22"/>
          <w:szCs w:val="22"/>
          <w:lang w:val="es-CO"/>
        </w:rPr>
        <w:t xml:space="preserve">Radicador </w:t>
      </w:r>
      <w:r w:rsidR="00083C81" w:rsidRPr="003563E1">
        <w:rPr>
          <w:rFonts w:ascii="Arial" w:eastAsia="Arial" w:hAnsi="Arial" w:cs="Arial"/>
          <w:color w:val="000000"/>
          <w:sz w:val="22"/>
          <w:szCs w:val="22"/>
          <w:lang w:val="es-CO"/>
        </w:rPr>
        <w:t>de</w:t>
      </w:r>
      <w:r w:rsidR="00083C81" w:rsidRPr="003563E1">
        <w:rPr>
          <w:rFonts w:ascii="Arial" w:eastAsia="Arial" w:hAnsi="Arial" w:cs="Arial"/>
          <w:spacing w:val="1"/>
          <w:sz w:val="22"/>
          <w:szCs w:val="22"/>
          <w:lang w:val="es-CO"/>
        </w:rPr>
        <w:t xml:space="preserve">  </w:t>
      </w:r>
      <w:r w:rsidR="00083C81" w:rsidRPr="003563E1">
        <w:rPr>
          <w:rFonts w:ascii="Arial" w:eastAsia="Arial" w:hAnsi="Arial" w:cs="Arial"/>
          <w:color w:val="000000"/>
          <w:sz w:val="22"/>
          <w:szCs w:val="22"/>
          <w:lang w:val="es-CO"/>
        </w:rPr>
        <w:t>correspondencia</w:t>
      </w:r>
      <w:r w:rsidR="00083C81" w:rsidRPr="003563E1">
        <w:rPr>
          <w:rFonts w:ascii="Arial" w:hAnsi="Arial" w:cs="Arial"/>
          <w:sz w:val="22"/>
          <w:szCs w:val="22"/>
          <w:lang w:val="es-CO"/>
        </w:rPr>
        <w:tab/>
      </w:r>
      <w:r w:rsidR="00083C81" w:rsidRPr="003563E1">
        <w:rPr>
          <w:rFonts w:ascii="Arial" w:eastAsia="Arial" w:hAnsi="Arial" w:cs="Arial"/>
          <w:color w:val="000000"/>
          <w:sz w:val="22"/>
          <w:szCs w:val="22"/>
          <w:lang w:val="es-CO"/>
        </w:rPr>
        <w:t>Interna</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y</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Externa.</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Este</w:t>
      </w:r>
      <w:r w:rsidR="00083C81" w:rsidRPr="003563E1">
        <w:rPr>
          <w:rFonts w:ascii="Arial" w:eastAsia="Arial" w:hAnsi="Arial" w:cs="Arial"/>
          <w:sz w:val="22"/>
          <w:szCs w:val="22"/>
          <w:lang w:val="es-CO"/>
        </w:rPr>
        <w:t xml:space="preserve">  </w:t>
      </w:r>
      <w:r w:rsidR="00083C81" w:rsidRPr="003563E1">
        <w:rPr>
          <w:rFonts w:ascii="Arial" w:eastAsia="Arial" w:hAnsi="Arial" w:cs="Arial"/>
          <w:color w:val="000000"/>
          <w:sz w:val="22"/>
          <w:szCs w:val="22"/>
          <w:lang w:val="es-CO"/>
        </w:rPr>
        <w:t>Proceso</w:t>
      </w:r>
      <w:r w:rsidR="00083C81" w:rsidRPr="003563E1">
        <w:rPr>
          <w:rFonts w:ascii="Arial" w:eastAsia="Arial" w:hAnsi="Arial" w:cs="Arial"/>
          <w:spacing w:val="8"/>
          <w:sz w:val="22"/>
          <w:szCs w:val="22"/>
          <w:lang w:val="es-CO"/>
        </w:rPr>
        <w:t xml:space="preserve">  </w:t>
      </w:r>
      <w:r w:rsidR="00083C81" w:rsidRPr="003563E1">
        <w:rPr>
          <w:rFonts w:ascii="Arial" w:eastAsia="Arial" w:hAnsi="Arial" w:cs="Arial"/>
          <w:color w:val="000000"/>
          <w:sz w:val="22"/>
          <w:szCs w:val="22"/>
          <w:lang w:val="es-CO"/>
        </w:rPr>
        <w:t>se</w:t>
      </w:r>
      <w:r w:rsidR="00CD0ADC" w:rsidRPr="003563E1">
        <w:rPr>
          <w:rFonts w:ascii="Arial" w:eastAsia="Arial" w:hAnsi="Arial" w:cs="Arial"/>
          <w:color w:val="000000"/>
          <w:sz w:val="22"/>
          <w:szCs w:val="22"/>
          <w:lang w:val="es-CO"/>
        </w:rPr>
        <w:t xml:space="preserve"> </w:t>
      </w:r>
      <w:r w:rsidR="00083C81" w:rsidRPr="003563E1">
        <w:rPr>
          <w:rFonts w:ascii="Arial" w:eastAsia="Arial" w:hAnsi="Arial" w:cs="Arial"/>
          <w:color w:val="000000"/>
          <w:sz w:val="22"/>
          <w:szCs w:val="22"/>
          <w:lang w:val="es-CO"/>
        </w:rPr>
        <w:t>realiza</w:t>
      </w:r>
      <w:r w:rsidR="00083C81" w:rsidRPr="003563E1">
        <w:rPr>
          <w:rFonts w:ascii="Arial" w:eastAsia="Arial" w:hAnsi="Arial" w:cs="Arial"/>
          <w:spacing w:val="14"/>
          <w:sz w:val="22"/>
          <w:szCs w:val="22"/>
          <w:lang w:val="es-CO"/>
        </w:rPr>
        <w:t xml:space="preserve">  </w:t>
      </w:r>
      <w:r w:rsidR="00083C81" w:rsidRPr="003563E1">
        <w:rPr>
          <w:rFonts w:ascii="Arial" w:eastAsia="Arial" w:hAnsi="Arial" w:cs="Arial"/>
          <w:color w:val="000000"/>
          <w:sz w:val="22"/>
          <w:szCs w:val="22"/>
          <w:lang w:val="es-CO"/>
        </w:rPr>
        <w:t>con</w:t>
      </w:r>
      <w:r w:rsidR="00083C81" w:rsidRPr="003563E1">
        <w:rPr>
          <w:rFonts w:ascii="Arial" w:eastAsia="Arial" w:hAnsi="Arial" w:cs="Arial"/>
          <w:spacing w:val="14"/>
          <w:sz w:val="22"/>
          <w:szCs w:val="22"/>
          <w:lang w:val="es-CO"/>
        </w:rPr>
        <w:t xml:space="preserve">  </w:t>
      </w:r>
      <w:r w:rsidR="00083C81" w:rsidRPr="003563E1">
        <w:rPr>
          <w:rFonts w:ascii="Arial" w:eastAsia="Arial" w:hAnsi="Arial" w:cs="Arial"/>
          <w:color w:val="000000"/>
          <w:sz w:val="22"/>
          <w:szCs w:val="22"/>
          <w:lang w:val="es-CO"/>
        </w:rPr>
        <w:t>planilla</w:t>
      </w:r>
      <w:r w:rsidR="00554CE2" w:rsidRPr="003563E1">
        <w:rPr>
          <w:rFonts w:ascii="Arial" w:eastAsia="Arial" w:hAnsi="Arial" w:cs="Arial"/>
          <w:color w:val="000000"/>
          <w:sz w:val="22"/>
          <w:szCs w:val="22"/>
          <w:lang w:val="es-CO"/>
        </w:rPr>
        <w:t>s</w:t>
      </w:r>
      <w:r w:rsidR="00083C81" w:rsidRPr="003563E1">
        <w:rPr>
          <w:rFonts w:ascii="Arial" w:eastAsia="Arial" w:hAnsi="Arial" w:cs="Arial"/>
          <w:spacing w:val="14"/>
          <w:sz w:val="22"/>
          <w:szCs w:val="22"/>
          <w:lang w:val="es-CO"/>
        </w:rPr>
        <w:t xml:space="preserve">  </w:t>
      </w:r>
      <w:r w:rsidR="00083C81" w:rsidRPr="003563E1">
        <w:rPr>
          <w:rFonts w:ascii="Arial" w:eastAsia="Arial" w:hAnsi="Arial" w:cs="Arial"/>
          <w:color w:val="000000"/>
          <w:sz w:val="22"/>
          <w:szCs w:val="22"/>
          <w:lang w:val="es-CO"/>
        </w:rPr>
        <w:t>en</w:t>
      </w:r>
      <w:r w:rsidR="00083C81" w:rsidRPr="003563E1">
        <w:rPr>
          <w:rFonts w:ascii="Arial" w:eastAsia="Arial" w:hAnsi="Arial" w:cs="Arial"/>
          <w:spacing w:val="15"/>
          <w:sz w:val="22"/>
          <w:szCs w:val="22"/>
          <w:lang w:val="es-CO"/>
        </w:rPr>
        <w:t xml:space="preserve">  </w:t>
      </w:r>
      <w:r w:rsidR="00083C81" w:rsidRPr="003563E1">
        <w:rPr>
          <w:rFonts w:ascii="Arial" w:eastAsia="Arial" w:hAnsi="Arial" w:cs="Arial"/>
          <w:color w:val="000000"/>
          <w:sz w:val="22"/>
          <w:szCs w:val="22"/>
          <w:lang w:val="es-CO"/>
        </w:rPr>
        <w:t>Físico</w:t>
      </w:r>
      <w:r w:rsidR="00585055" w:rsidRPr="003563E1">
        <w:rPr>
          <w:rFonts w:ascii="Arial" w:eastAsia="Arial" w:hAnsi="Arial" w:cs="Arial"/>
          <w:spacing w:val="14"/>
          <w:sz w:val="22"/>
          <w:szCs w:val="22"/>
          <w:lang w:val="es-CO"/>
        </w:rPr>
        <w:t xml:space="preserve">.  Se lleva un control de Radicadores </w:t>
      </w:r>
      <w:r w:rsidR="00367FD2" w:rsidRPr="003563E1">
        <w:rPr>
          <w:rFonts w:ascii="Arial" w:eastAsia="Arial" w:hAnsi="Arial" w:cs="Arial"/>
          <w:spacing w:val="14"/>
          <w:sz w:val="22"/>
          <w:szCs w:val="22"/>
          <w:lang w:val="es-CO"/>
        </w:rPr>
        <w:t>en el equipo</w:t>
      </w:r>
      <w:r w:rsidRPr="003563E1">
        <w:rPr>
          <w:rFonts w:ascii="Arial" w:eastAsia="Arial" w:hAnsi="Arial" w:cs="Arial"/>
          <w:spacing w:val="14"/>
          <w:sz w:val="22"/>
          <w:szCs w:val="22"/>
          <w:lang w:val="es-CO"/>
        </w:rPr>
        <w:t xml:space="preserve"> de cómputo. </w:t>
      </w:r>
    </w:p>
    <w:p w14:paraId="2D8E381E" w14:textId="6AC078AD" w:rsidR="00E30051" w:rsidRPr="003563E1" w:rsidRDefault="003954CF" w:rsidP="00126CFE">
      <w:pPr>
        <w:tabs>
          <w:tab w:val="left" w:pos="2421"/>
          <w:tab w:val="left" w:pos="5670"/>
        </w:tabs>
        <w:jc w:val="both"/>
        <w:rPr>
          <w:rFonts w:ascii="Arial" w:hAnsi="Arial" w:cs="Arial"/>
          <w:sz w:val="22"/>
          <w:szCs w:val="22"/>
          <w:lang w:val="es-CO"/>
        </w:rPr>
      </w:pPr>
      <w:r w:rsidRPr="003563E1">
        <w:rPr>
          <w:rFonts w:ascii="Arial" w:eastAsia="Arial" w:hAnsi="Arial" w:cs="Arial"/>
          <w:color w:val="000000"/>
          <w:sz w:val="22"/>
          <w:szCs w:val="22"/>
          <w:lang w:val="es-CO"/>
        </w:rPr>
        <w:t>-Radicadores</w:t>
      </w:r>
      <w:r w:rsidRPr="003563E1">
        <w:rPr>
          <w:rFonts w:ascii="Arial" w:eastAsia="Arial" w:hAnsi="Arial" w:cs="Arial"/>
          <w:spacing w:val="19"/>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20"/>
          <w:sz w:val="22"/>
          <w:szCs w:val="22"/>
          <w:lang w:val="es-CO"/>
        </w:rPr>
        <w:t xml:space="preserve"> </w:t>
      </w:r>
      <w:r w:rsidRPr="003563E1">
        <w:rPr>
          <w:rFonts w:ascii="Arial" w:eastAsia="Arial" w:hAnsi="Arial" w:cs="Arial"/>
          <w:spacing w:val="19"/>
          <w:sz w:val="22"/>
          <w:szCs w:val="22"/>
          <w:lang w:val="es-CO"/>
        </w:rPr>
        <w:t xml:space="preserve"> </w:t>
      </w:r>
      <w:r w:rsidRPr="003563E1">
        <w:rPr>
          <w:rFonts w:ascii="Arial" w:eastAsia="Arial" w:hAnsi="Arial" w:cs="Arial"/>
          <w:color w:val="000000"/>
          <w:sz w:val="22"/>
          <w:szCs w:val="22"/>
          <w:lang w:val="es-CO"/>
        </w:rPr>
        <w:t>Actos</w:t>
      </w:r>
      <w:r w:rsidRPr="003563E1">
        <w:rPr>
          <w:rFonts w:ascii="Arial" w:eastAsia="Arial" w:hAnsi="Arial" w:cs="Arial"/>
          <w:spacing w:val="20"/>
          <w:sz w:val="22"/>
          <w:szCs w:val="22"/>
          <w:lang w:val="es-CO"/>
        </w:rPr>
        <w:t xml:space="preserve">  </w:t>
      </w:r>
      <w:r w:rsidRPr="003563E1">
        <w:rPr>
          <w:rFonts w:ascii="Arial" w:eastAsia="Arial" w:hAnsi="Arial" w:cs="Arial"/>
          <w:color w:val="000000"/>
          <w:sz w:val="22"/>
          <w:szCs w:val="22"/>
          <w:lang w:val="es-CO"/>
        </w:rPr>
        <w:t>administrativos</w:t>
      </w:r>
      <w:r w:rsidR="00BF3E16" w:rsidRPr="003563E1">
        <w:rPr>
          <w:rFonts w:ascii="Arial" w:eastAsia="Arial" w:hAnsi="Arial" w:cs="Arial"/>
          <w:color w:val="000000"/>
          <w:sz w:val="22"/>
          <w:szCs w:val="22"/>
          <w:lang w:val="es-CO"/>
        </w:rPr>
        <w:t xml:space="preserve"> </w:t>
      </w:r>
      <w:r w:rsidRPr="003563E1">
        <w:rPr>
          <w:rFonts w:ascii="Arial" w:eastAsia="Arial" w:hAnsi="Arial" w:cs="Arial"/>
          <w:color w:val="000000"/>
          <w:sz w:val="22"/>
          <w:szCs w:val="22"/>
          <w:lang w:val="es-CO"/>
        </w:rPr>
        <w:t>(Decretos,</w:t>
      </w:r>
      <w:r w:rsidRPr="003563E1">
        <w:rPr>
          <w:rFonts w:ascii="Arial" w:eastAsia="Arial" w:hAnsi="Arial" w:cs="Arial"/>
          <w:spacing w:val="20"/>
          <w:sz w:val="22"/>
          <w:szCs w:val="22"/>
          <w:lang w:val="es-CO"/>
        </w:rPr>
        <w:t xml:space="preserve">  </w:t>
      </w:r>
      <w:r w:rsidRPr="003563E1">
        <w:rPr>
          <w:rFonts w:ascii="Arial" w:eastAsia="Arial" w:hAnsi="Arial" w:cs="Arial"/>
          <w:color w:val="000000"/>
          <w:sz w:val="22"/>
          <w:szCs w:val="22"/>
          <w:lang w:val="es-CO"/>
        </w:rPr>
        <w:t>Resoluciones, Circulares</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Se</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seguirán</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utilizando</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en</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físico</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por</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ser</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documentos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que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deben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llevar</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firma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ORIGINAL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responsabilidad</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del</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nivel</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jerárquico</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Alcaldía.</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para</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procesos</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jurídicos</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z w:val="22"/>
          <w:szCs w:val="22"/>
          <w:lang w:val="es-CO"/>
        </w:rPr>
        <w:t xml:space="preserve"> </w:t>
      </w:r>
      <w:r w:rsidRPr="003563E1">
        <w:rPr>
          <w:rFonts w:ascii="Arial" w:eastAsia="Arial" w:hAnsi="Arial" w:cs="Arial"/>
          <w:color w:val="000000"/>
          <w:spacing w:val="-1"/>
          <w:sz w:val="22"/>
          <w:szCs w:val="22"/>
          <w:lang w:val="es-CO"/>
        </w:rPr>
        <w:t>Admini</w:t>
      </w:r>
      <w:r w:rsidRPr="003563E1">
        <w:rPr>
          <w:rFonts w:ascii="Arial" w:eastAsia="Arial" w:hAnsi="Arial" w:cs="Arial"/>
          <w:color w:val="000000"/>
          <w:sz w:val="22"/>
          <w:szCs w:val="22"/>
          <w:lang w:val="es-CO"/>
        </w:rPr>
        <w:t>strativos.</w:t>
      </w:r>
    </w:p>
    <w:p w14:paraId="036ED107" w14:textId="77777777" w:rsidR="00126CFE" w:rsidRPr="003563E1" w:rsidRDefault="00126CFE" w:rsidP="00126CFE">
      <w:pPr>
        <w:rPr>
          <w:rFonts w:ascii="Arial" w:hAnsi="Arial" w:cs="Arial"/>
          <w:sz w:val="22"/>
          <w:szCs w:val="22"/>
          <w:lang w:val="es-CO"/>
        </w:rPr>
      </w:pPr>
    </w:p>
    <w:p w14:paraId="13D1383A" w14:textId="26FB4EF0" w:rsidR="00126CFE" w:rsidRPr="004E3B88" w:rsidRDefault="00A27AE3" w:rsidP="00126CFE">
      <w:pPr>
        <w:tabs>
          <w:tab w:val="left" w:pos="5670"/>
        </w:tabs>
        <w:spacing w:line="244" w:lineRule="auto"/>
        <w:jc w:val="both"/>
        <w:rPr>
          <w:rFonts w:ascii="Arial" w:eastAsia="Arial" w:hAnsi="Arial" w:cs="Arial"/>
          <w:color w:val="000000"/>
          <w:sz w:val="22"/>
          <w:szCs w:val="22"/>
          <w:lang w:val="es-CO"/>
        </w:rPr>
      </w:pPr>
      <w:r w:rsidRPr="004E3B88">
        <w:rPr>
          <w:rFonts w:ascii="Arial" w:eastAsia="Arial" w:hAnsi="Arial" w:cs="Arial"/>
          <w:color w:val="000000"/>
          <w:sz w:val="22"/>
          <w:szCs w:val="22"/>
          <w:lang w:val="es-CO"/>
        </w:rPr>
        <w:t>14</w:t>
      </w:r>
      <w:r w:rsidR="00C77D25" w:rsidRPr="004E3B88">
        <w:rPr>
          <w:rFonts w:ascii="Arial" w:eastAsia="Arial" w:hAnsi="Arial" w:cs="Arial"/>
          <w:color w:val="000000"/>
          <w:sz w:val="22"/>
          <w:szCs w:val="22"/>
          <w:lang w:val="es-CO"/>
        </w:rPr>
        <w:t>.</w:t>
      </w:r>
      <w:r w:rsidRPr="004E3B88">
        <w:rPr>
          <w:rFonts w:ascii="Arial" w:eastAsia="Arial" w:hAnsi="Arial" w:cs="Arial"/>
          <w:sz w:val="22"/>
          <w:szCs w:val="22"/>
          <w:lang w:val="es-CO"/>
        </w:rPr>
        <w:t>1.</w:t>
      </w:r>
      <w:r w:rsidR="00126CFE" w:rsidRPr="004E3B88">
        <w:rPr>
          <w:rFonts w:ascii="Arial" w:eastAsia="Arial" w:hAnsi="Arial" w:cs="Arial"/>
          <w:sz w:val="22"/>
          <w:szCs w:val="22"/>
          <w:lang w:val="es-CO"/>
        </w:rPr>
        <w:t xml:space="preserve"> </w:t>
      </w:r>
      <w:r w:rsidR="007771F9" w:rsidRPr="004E3B88">
        <w:rPr>
          <w:rFonts w:ascii="Arial" w:eastAsia="Arial" w:hAnsi="Arial" w:cs="Arial"/>
          <w:color w:val="000000"/>
          <w:sz w:val="22"/>
          <w:szCs w:val="22"/>
          <w:lang w:val="es-CO"/>
        </w:rPr>
        <w:t>Consulta</w:t>
      </w:r>
      <w:r w:rsidR="007771F9" w:rsidRPr="004E3B88">
        <w:rPr>
          <w:rFonts w:ascii="Arial" w:eastAsia="Arial" w:hAnsi="Arial" w:cs="Arial"/>
          <w:sz w:val="22"/>
          <w:szCs w:val="22"/>
          <w:lang w:val="es-CO"/>
        </w:rPr>
        <w:t xml:space="preserve"> </w:t>
      </w:r>
      <w:r w:rsidR="007771F9" w:rsidRPr="004E3B88">
        <w:rPr>
          <w:rFonts w:ascii="Arial" w:eastAsia="Arial" w:hAnsi="Arial" w:cs="Arial"/>
          <w:color w:val="000000"/>
          <w:sz w:val="22"/>
          <w:szCs w:val="22"/>
          <w:lang w:val="es-CO"/>
        </w:rPr>
        <w:t>de</w:t>
      </w:r>
      <w:r w:rsidR="007771F9" w:rsidRPr="004E3B88">
        <w:rPr>
          <w:rFonts w:ascii="Arial" w:eastAsia="Arial" w:hAnsi="Arial" w:cs="Arial"/>
          <w:spacing w:val="-4"/>
          <w:sz w:val="22"/>
          <w:szCs w:val="22"/>
          <w:lang w:val="es-CO"/>
        </w:rPr>
        <w:t xml:space="preserve"> </w:t>
      </w:r>
      <w:r w:rsidR="007771F9" w:rsidRPr="004E3B88">
        <w:rPr>
          <w:rFonts w:ascii="Arial" w:eastAsia="Arial" w:hAnsi="Arial" w:cs="Arial"/>
          <w:color w:val="000000"/>
          <w:sz w:val="22"/>
          <w:szCs w:val="22"/>
          <w:lang w:val="es-CO"/>
        </w:rPr>
        <w:t>documentos</w:t>
      </w:r>
    </w:p>
    <w:p w14:paraId="68042B35" w14:textId="77777777" w:rsidR="00126CFE" w:rsidRPr="003563E1" w:rsidRDefault="00126CFE" w:rsidP="00126CFE">
      <w:pPr>
        <w:rPr>
          <w:rFonts w:ascii="Arial" w:hAnsi="Arial" w:cs="Arial"/>
          <w:sz w:val="22"/>
          <w:szCs w:val="22"/>
          <w:lang w:val="es-CO"/>
        </w:rPr>
      </w:pPr>
    </w:p>
    <w:p w14:paraId="5CB94165" w14:textId="77777777" w:rsidR="00126CFE" w:rsidRPr="003563E1" w:rsidRDefault="00126CFE" w:rsidP="00126CFE">
      <w:pPr>
        <w:rPr>
          <w:rFonts w:ascii="Arial" w:hAnsi="Arial" w:cs="Arial"/>
          <w:sz w:val="22"/>
          <w:szCs w:val="22"/>
          <w:lang w:val="es-CO"/>
        </w:rPr>
      </w:pPr>
    </w:p>
    <w:p w14:paraId="3212C64F" w14:textId="713E74B4" w:rsidR="00126CFE" w:rsidRPr="003563E1" w:rsidRDefault="004E3B88" w:rsidP="00A24D50">
      <w:pPr>
        <w:jc w:val="center"/>
        <w:rPr>
          <w:rFonts w:ascii="Arial" w:hAnsi="Arial" w:cs="Arial"/>
          <w:color w:val="FF0000"/>
          <w:sz w:val="22"/>
          <w:szCs w:val="22"/>
          <w:lang w:val="es-CO"/>
        </w:rPr>
      </w:pPr>
      <w:r w:rsidRPr="004E3B88">
        <w:rPr>
          <w:rFonts w:ascii="Arial" w:hAnsi="Arial" w:cs="Arial"/>
          <w:noProof/>
          <w:color w:val="FF0000"/>
          <w:sz w:val="22"/>
          <w:szCs w:val="22"/>
          <w:lang w:val="es-CO" w:eastAsia="es-CO"/>
        </w:rPr>
        <w:drawing>
          <wp:inline distT="0" distB="0" distL="0" distR="0" wp14:anchorId="0F776F97" wp14:editId="2163DE9B">
            <wp:extent cx="3138854" cy="2092569"/>
            <wp:effectExtent l="0" t="0" r="4445" b="3175"/>
            <wp:docPr id="47" name="Imagen 47" descr="C:\Users\ESTANDAR\Downloads\consulta de docu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TANDAR\Downloads\consulta de documento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9442" cy="2099628"/>
                    </a:xfrm>
                    <a:prstGeom prst="rect">
                      <a:avLst/>
                    </a:prstGeom>
                    <a:noFill/>
                    <a:ln>
                      <a:noFill/>
                    </a:ln>
                  </pic:spPr>
                </pic:pic>
              </a:graphicData>
            </a:graphic>
          </wp:inline>
        </w:drawing>
      </w:r>
    </w:p>
    <w:p w14:paraId="224EFA20" w14:textId="77777777" w:rsidR="00126CFE" w:rsidRPr="003563E1" w:rsidRDefault="00126CFE" w:rsidP="00126CFE">
      <w:pPr>
        <w:rPr>
          <w:rFonts w:ascii="Arial" w:hAnsi="Arial" w:cs="Arial"/>
          <w:sz w:val="22"/>
          <w:szCs w:val="22"/>
          <w:lang w:val="es-CO"/>
        </w:rPr>
      </w:pPr>
    </w:p>
    <w:p w14:paraId="21E20849" w14:textId="691727F1" w:rsidR="00126CFE" w:rsidRDefault="00A27AE3" w:rsidP="00A24D50">
      <w:pPr>
        <w:tabs>
          <w:tab w:val="left" w:pos="5670"/>
        </w:tabs>
        <w:ind w:right="49"/>
        <w:jc w:val="both"/>
        <w:rPr>
          <w:rFonts w:ascii="Arial" w:eastAsia="Arial" w:hAnsi="Arial" w:cs="Arial"/>
          <w:color w:val="000000"/>
          <w:sz w:val="22"/>
          <w:szCs w:val="22"/>
          <w:lang w:val="es-CO"/>
        </w:rPr>
      </w:pPr>
      <w:r w:rsidRPr="003563E1">
        <w:rPr>
          <w:rFonts w:ascii="Arial" w:eastAsia="Arial" w:hAnsi="Arial" w:cs="Arial"/>
          <w:color w:val="000000"/>
          <w:sz w:val="22"/>
          <w:szCs w:val="22"/>
          <w:lang w:val="es-CO"/>
        </w:rPr>
        <w:t>14.1.1.</w:t>
      </w:r>
      <w:r w:rsidR="00126CFE" w:rsidRPr="003563E1">
        <w:rPr>
          <w:rFonts w:ascii="Arial" w:eastAsia="Arial" w:hAnsi="Arial" w:cs="Arial"/>
          <w:color w:val="000000"/>
          <w:sz w:val="22"/>
          <w:szCs w:val="22"/>
          <w:lang w:val="es-CO"/>
        </w:rPr>
        <w:t>Para</w:t>
      </w:r>
      <w:r w:rsidR="00126CFE" w:rsidRPr="003563E1">
        <w:rPr>
          <w:rFonts w:ascii="Arial" w:eastAsia="Arial" w:hAnsi="Arial" w:cs="Arial"/>
          <w:spacing w:val="15"/>
          <w:sz w:val="22"/>
          <w:szCs w:val="22"/>
          <w:lang w:val="es-CO"/>
        </w:rPr>
        <w:t xml:space="preserve">  </w:t>
      </w:r>
      <w:r w:rsidR="00126CFE" w:rsidRPr="003563E1">
        <w:rPr>
          <w:rFonts w:ascii="Arial" w:eastAsia="Arial" w:hAnsi="Arial" w:cs="Arial"/>
          <w:color w:val="000000"/>
          <w:sz w:val="22"/>
          <w:szCs w:val="22"/>
          <w:lang w:val="es-CO"/>
        </w:rPr>
        <w:t>la</w:t>
      </w:r>
      <w:r w:rsidR="00126CFE" w:rsidRPr="003563E1">
        <w:rPr>
          <w:rFonts w:ascii="Arial" w:eastAsia="Arial" w:hAnsi="Arial" w:cs="Arial"/>
          <w:spacing w:val="15"/>
          <w:sz w:val="22"/>
          <w:szCs w:val="22"/>
          <w:lang w:val="es-CO"/>
        </w:rPr>
        <w:t xml:space="preserve">  </w:t>
      </w:r>
      <w:r w:rsidR="00126CFE" w:rsidRPr="003563E1">
        <w:rPr>
          <w:rFonts w:ascii="Arial" w:eastAsia="Arial" w:hAnsi="Arial" w:cs="Arial"/>
          <w:color w:val="000000"/>
          <w:sz w:val="22"/>
          <w:szCs w:val="22"/>
          <w:lang w:val="es-CO"/>
        </w:rPr>
        <w:t>consulta</w:t>
      </w:r>
      <w:r w:rsidR="00126CFE" w:rsidRPr="003563E1">
        <w:rPr>
          <w:rFonts w:ascii="Arial" w:eastAsia="Arial" w:hAnsi="Arial" w:cs="Arial"/>
          <w:spacing w:val="15"/>
          <w:sz w:val="22"/>
          <w:szCs w:val="22"/>
          <w:lang w:val="es-CO"/>
        </w:rPr>
        <w:t xml:space="preserve">  </w:t>
      </w:r>
      <w:r w:rsidR="00126CFE" w:rsidRPr="003563E1">
        <w:rPr>
          <w:rFonts w:ascii="Arial" w:eastAsia="Arial" w:hAnsi="Arial" w:cs="Arial"/>
          <w:color w:val="000000"/>
          <w:sz w:val="22"/>
          <w:szCs w:val="22"/>
          <w:lang w:val="es-CO"/>
        </w:rPr>
        <w:t>de</w:t>
      </w:r>
      <w:r w:rsidR="00126CFE" w:rsidRPr="003563E1">
        <w:rPr>
          <w:rFonts w:ascii="Arial" w:eastAsia="Arial" w:hAnsi="Arial" w:cs="Arial"/>
          <w:spacing w:val="15"/>
          <w:sz w:val="22"/>
          <w:szCs w:val="22"/>
          <w:lang w:val="es-CO"/>
        </w:rPr>
        <w:t xml:space="preserve">  </w:t>
      </w:r>
      <w:r w:rsidR="00126CFE" w:rsidRPr="003563E1">
        <w:rPr>
          <w:rFonts w:ascii="Arial" w:eastAsia="Arial" w:hAnsi="Arial" w:cs="Arial"/>
          <w:color w:val="000000"/>
          <w:sz w:val="22"/>
          <w:szCs w:val="22"/>
          <w:lang w:val="es-CO"/>
        </w:rPr>
        <w:t>documentos</w:t>
      </w:r>
      <w:r w:rsidR="00126CFE" w:rsidRPr="003563E1">
        <w:rPr>
          <w:rFonts w:ascii="Arial" w:eastAsia="Arial" w:hAnsi="Arial" w:cs="Arial"/>
          <w:spacing w:val="15"/>
          <w:sz w:val="22"/>
          <w:szCs w:val="22"/>
          <w:lang w:val="es-CO"/>
        </w:rPr>
        <w:t xml:space="preserve">  </w:t>
      </w:r>
      <w:r w:rsidR="00126CFE" w:rsidRPr="003563E1">
        <w:rPr>
          <w:rFonts w:ascii="Arial" w:eastAsia="Arial" w:hAnsi="Arial" w:cs="Arial"/>
          <w:color w:val="000000"/>
          <w:sz w:val="22"/>
          <w:szCs w:val="22"/>
          <w:lang w:val="es-CO"/>
        </w:rPr>
        <w:t>se</w:t>
      </w:r>
      <w:r w:rsidR="00126CFE" w:rsidRPr="003563E1">
        <w:rPr>
          <w:rFonts w:ascii="Arial" w:eastAsia="Arial" w:hAnsi="Arial" w:cs="Arial"/>
          <w:spacing w:val="15"/>
          <w:sz w:val="22"/>
          <w:szCs w:val="22"/>
          <w:lang w:val="es-CO"/>
        </w:rPr>
        <w:t xml:space="preserve">  </w:t>
      </w:r>
      <w:r w:rsidR="00126CFE" w:rsidRPr="003563E1">
        <w:rPr>
          <w:rFonts w:ascii="Arial" w:eastAsia="Arial" w:hAnsi="Arial" w:cs="Arial"/>
          <w:color w:val="000000"/>
          <w:sz w:val="22"/>
          <w:szCs w:val="22"/>
          <w:lang w:val="es-CO"/>
        </w:rPr>
        <w:t>viene</w:t>
      </w:r>
      <w:r w:rsidR="00126CFE" w:rsidRPr="003563E1">
        <w:rPr>
          <w:rFonts w:ascii="Arial" w:eastAsia="Arial" w:hAnsi="Arial" w:cs="Arial"/>
          <w:spacing w:val="15"/>
          <w:sz w:val="22"/>
          <w:szCs w:val="22"/>
          <w:lang w:val="es-CO"/>
        </w:rPr>
        <w:t xml:space="preserve">  </w:t>
      </w:r>
      <w:r w:rsidR="00126CFE" w:rsidRPr="003563E1">
        <w:rPr>
          <w:rFonts w:ascii="Arial" w:eastAsia="Arial" w:hAnsi="Arial" w:cs="Arial"/>
          <w:color w:val="000000"/>
          <w:sz w:val="22"/>
          <w:szCs w:val="22"/>
          <w:lang w:val="es-CO"/>
        </w:rPr>
        <w:t>implementando</w:t>
      </w:r>
      <w:r w:rsidR="00126CFE" w:rsidRPr="003563E1">
        <w:rPr>
          <w:rFonts w:ascii="Arial" w:eastAsia="Arial" w:hAnsi="Arial" w:cs="Arial"/>
          <w:spacing w:val="15"/>
          <w:sz w:val="22"/>
          <w:szCs w:val="22"/>
          <w:lang w:val="es-CO"/>
        </w:rPr>
        <w:t xml:space="preserve">  y </w:t>
      </w:r>
      <w:r w:rsidR="00126CFE" w:rsidRPr="003563E1">
        <w:rPr>
          <w:rFonts w:ascii="Arial" w:eastAsia="Arial" w:hAnsi="Arial" w:cs="Arial"/>
          <w:color w:val="000000"/>
          <w:sz w:val="22"/>
          <w:szCs w:val="22"/>
          <w:lang w:val="es-CO"/>
        </w:rPr>
        <w:t>elaborando</w:t>
      </w:r>
      <w:r w:rsidR="00126CFE" w:rsidRPr="003563E1">
        <w:rPr>
          <w:rFonts w:ascii="Arial" w:eastAsia="Arial" w:hAnsi="Arial" w:cs="Arial"/>
          <w:spacing w:val="15"/>
          <w:sz w:val="22"/>
          <w:szCs w:val="22"/>
          <w:lang w:val="es-CO"/>
        </w:rPr>
        <w:t xml:space="preserve">  </w:t>
      </w:r>
      <w:r w:rsidR="00126CFE" w:rsidRPr="003563E1">
        <w:rPr>
          <w:rFonts w:ascii="Arial" w:eastAsia="Arial" w:hAnsi="Arial" w:cs="Arial"/>
          <w:color w:val="000000"/>
          <w:sz w:val="22"/>
          <w:szCs w:val="22"/>
          <w:lang w:val="es-CO"/>
        </w:rPr>
        <w:t>el</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Inventario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al</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Fondo</w:t>
      </w:r>
      <w:r w:rsidR="00126CFE" w:rsidRPr="003563E1">
        <w:rPr>
          <w:rFonts w:ascii="Arial" w:eastAsia="Arial" w:hAnsi="Arial" w:cs="Arial"/>
          <w:spacing w:val="-11"/>
          <w:sz w:val="22"/>
          <w:szCs w:val="22"/>
          <w:lang w:val="es-CO"/>
        </w:rPr>
        <w:t xml:space="preserve"> </w:t>
      </w:r>
      <w:r w:rsidR="00126CFE" w:rsidRPr="003563E1">
        <w:rPr>
          <w:rFonts w:ascii="Arial" w:eastAsia="Arial" w:hAnsi="Arial" w:cs="Arial"/>
          <w:color w:val="000000"/>
          <w:sz w:val="22"/>
          <w:szCs w:val="22"/>
          <w:lang w:val="es-CO"/>
        </w:rPr>
        <w:t>Documental.</w:t>
      </w:r>
    </w:p>
    <w:p w14:paraId="38643546" w14:textId="77777777" w:rsidR="004E3B88" w:rsidRPr="003563E1" w:rsidRDefault="004E3B88" w:rsidP="00A24D50">
      <w:pPr>
        <w:tabs>
          <w:tab w:val="left" w:pos="5670"/>
        </w:tabs>
        <w:ind w:right="49"/>
        <w:jc w:val="both"/>
        <w:rPr>
          <w:rFonts w:ascii="Arial" w:hAnsi="Arial" w:cs="Arial"/>
          <w:sz w:val="22"/>
          <w:szCs w:val="22"/>
          <w:lang w:val="es-CO"/>
        </w:rPr>
      </w:pPr>
    </w:p>
    <w:p w14:paraId="77649249" w14:textId="584098BF" w:rsidR="00126CFE" w:rsidRPr="003563E1" w:rsidRDefault="00A27AE3" w:rsidP="00671D61">
      <w:pPr>
        <w:tabs>
          <w:tab w:val="left" w:pos="5670"/>
          <w:tab w:val="left" w:pos="10773"/>
        </w:tabs>
        <w:ind w:right="49"/>
        <w:jc w:val="both"/>
        <w:rPr>
          <w:rFonts w:ascii="Arial" w:hAnsi="Arial" w:cs="Arial"/>
          <w:sz w:val="22"/>
          <w:szCs w:val="22"/>
          <w:lang w:val="es-CO"/>
        </w:rPr>
      </w:pPr>
      <w:r w:rsidRPr="003563E1">
        <w:rPr>
          <w:rFonts w:ascii="Arial" w:eastAsia="Arial" w:hAnsi="Arial" w:cs="Arial"/>
          <w:color w:val="000000"/>
          <w:sz w:val="22"/>
          <w:szCs w:val="22"/>
          <w:lang w:val="es-CO"/>
        </w:rPr>
        <w:lastRenderedPageBreak/>
        <w:t>14.1.2.</w:t>
      </w:r>
      <w:r w:rsidR="00126CFE" w:rsidRPr="003563E1">
        <w:rPr>
          <w:rFonts w:ascii="Arial" w:eastAsia="Arial" w:hAnsi="Arial" w:cs="Arial"/>
          <w:color w:val="000000"/>
          <w:sz w:val="22"/>
          <w:szCs w:val="22"/>
          <w:lang w:val="es-CO"/>
        </w:rPr>
        <w:t>Servicio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w:t>
      </w:r>
      <w:r w:rsidR="00126CFE" w:rsidRPr="003563E1">
        <w:rPr>
          <w:rFonts w:ascii="Arial" w:eastAsia="Arial" w:hAnsi="Arial" w:cs="Arial"/>
          <w:spacing w:val="-6"/>
          <w:sz w:val="22"/>
          <w:szCs w:val="22"/>
          <w:lang w:val="es-CO"/>
        </w:rPr>
        <w:t xml:space="preserve"> </w:t>
      </w:r>
      <w:r w:rsidR="00126CFE" w:rsidRPr="003563E1">
        <w:rPr>
          <w:rFonts w:ascii="Arial" w:eastAsia="Arial" w:hAnsi="Arial" w:cs="Arial"/>
          <w:color w:val="000000"/>
          <w:sz w:val="22"/>
          <w:szCs w:val="22"/>
          <w:lang w:val="es-CO"/>
        </w:rPr>
        <w:t xml:space="preserve">Referencia: </w:t>
      </w:r>
      <w:r w:rsidR="00126CFE" w:rsidRPr="003563E1">
        <w:rPr>
          <w:rFonts w:ascii="Arial" w:eastAsia="Arial" w:hAnsi="Arial" w:cs="Arial"/>
          <w:color w:val="000000"/>
          <w:spacing w:val="7"/>
          <w:sz w:val="22"/>
          <w:szCs w:val="22"/>
          <w:lang w:val="es-CO"/>
        </w:rPr>
        <w:t>Este</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6"/>
          <w:sz w:val="22"/>
          <w:szCs w:val="22"/>
          <w:lang w:val="es-CO"/>
        </w:rPr>
        <w:t>servicio</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12"/>
          <w:sz w:val="22"/>
          <w:szCs w:val="22"/>
          <w:lang w:val="es-CO"/>
        </w:rPr>
        <w:t>se</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6"/>
          <w:sz w:val="22"/>
          <w:szCs w:val="22"/>
          <w:lang w:val="es-CO"/>
        </w:rPr>
        <w:t>presta,</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9"/>
          <w:sz w:val="22"/>
          <w:szCs w:val="22"/>
          <w:lang w:val="es-CO"/>
        </w:rPr>
        <w:t>cuando</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10"/>
          <w:sz w:val="22"/>
          <w:szCs w:val="22"/>
          <w:lang w:val="es-CO"/>
        </w:rPr>
        <w:t>un</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6"/>
          <w:sz w:val="22"/>
          <w:szCs w:val="22"/>
          <w:lang w:val="es-CO"/>
        </w:rPr>
        <w:t>funcionario</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13"/>
          <w:sz w:val="22"/>
          <w:szCs w:val="22"/>
          <w:lang w:val="es-CO"/>
        </w:rPr>
        <w:t>de</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6"/>
          <w:sz w:val="22"/>
          <w:szCs w:val="22"/>
          <w:lang w:val="es-CO"/>
        </w:rPr>
        <w:t>la</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7"/>
          <w:sz w:val="22"/>
          <w:szCs w:val="22"/>
          <w:lang w:val="es-CO"/>
        </w:rPr>
        <w:t>administración</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12"/>
          <w:sz w:val="22"/>
          <w:szCs w:val="22"/>
          <w:lang w:val="es-CO"/>
        </w:rPr>
        <w:t>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pacing w:val="8"/>
          <w:sz w:val="22"/>
          <w:szCs w:val="22"/>
          <w:lang w:val="es-CO"/>
        </w:rPr>
        <w:t>usuario</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7"/>
          <w:sz w:val="22"/>
          <w:szCs w:val="22"/>
          <w:lang w:val="es-CO"/>
        </w:rPr>
        <w:t>solicita</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10"/>
          <w:sz w:val="22"/>
          <w:szCs w:val="22"/>
          <w:lang w:val="es-CO"/>
        </w:rPr>
        <w:t>una</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8"/>
          <w:sz w:val="22"/>
          <w:szCs w:val="22"/>
          <w:lang w:val="es-CO"/>
        </w:rPr>
        <w:t>consulta</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15"/>
          <w:sz w:val="22"/>
          <w:szCs w:val="22"/>
          <w:lang w:val="es-CO"/>
        </w:rPr>
        <w:t>o</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8"/>
          <w:sz w:val="22"/>
          <w:szCs w:val="22"/>
          <w:lang w:val="es-CO"/>
        </w:rPr>
        <w:t>información</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9"/>
          <w:sz w:val="22"/>
          <w:szCs w:val="22"/>
          <w:lang w:val="es-CO"/>
        </w:rPr>
        <w:t>sin</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7"/>
          <w:sz w:val="22"/>
          <w:szCs w:val="22"/>
          <w:lang w:val="es-CO"/>
        </w:rPr>
        <w:t>solicitud</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8"/>
          <w:sz w:val="22"/>
          <w:szCs w:val="22"/>
          <w:lang w:val="es-CO"/>
        </w:rPr>
        <w:t>escrita</w:t>
      </w:r>
      <w:r w:rsidR="00126CFE" w:rsidRPr="003563E1">
        <w:rPr>
          <w:rFonts w:ascii="Arial" w:eastAsia="Arial" w:hAnsi="Arial" w:cs="Arial"/>
          <w:color w:val="000000"/>
          <w:spacing w:val="6"/>
          <w:sz w:val="22"/>
          <w:szCs w:val="22"/>
          <w:lang w:val="es-CO"/>
        </w:rPr>
        <w:t>,</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10"/>
          <w:sz w:val="22"/>
          <w:szCs w:val="22"/>
          <w:lang w:val="es-CO"/>
        </w:rPr>
        <w:t>se</w:t>
      </w:r>
      <w:r w:rsidR="00126CFE" w:rsidRPr="003563E1">
        <w:rPr>
          <w:rFonts w:ascii="Arial" w:eastAsia="Arial" w:hAnsi="Arial" w:cs="Arial"/>
          <w:spacing w:val="5"/>
          <w:sz w:val="22"/>
          <w:szCs w:val="22"/>
          <w:lang w:val="es-CO"/>
        </w:rPr>
        <w:t xml:space="preserve"> </w:t>
      </w:r>
      <w:r w:rsidR="00126CFE" w:rsidRPr="003563E1">
        <w:rPr>
          <w:rFonts w:ascii="Arial" w:eastAsia="Arial" w:hAnsi="Arial" w:cs="Arial"/>
          <w:color w:val="000000"/>
          <w:spacing w:val="7"/>
          <w:sz w:val="22"/>
          <w:szCs w:val="22"/>
          <w:lang w:val="es-CO"/>
        </w:rPr>
        <w:t>le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hace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entrega</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del</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documento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información,</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diligenciando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este</w:t>
      </w:r>
      <w:r w:rsidR="00126CFE" w:rsidRPr="003563E1">
        <w:rPr>
          <w:rFonts w:ascii="Arial" w:eastAsia="Arial" w:hAnsi="Arial" w:cs="Arial"/>
          <w:spacing w:val="-10"/>
          <w:sz w:val="22"/>
          <w:szCs w:val="22"/>
          <w:lang w:val="es-CO"/>
        </w:rPr>
        <w:t xml:space="preserve"> </w:t>
      </w:r>
      <w:r w:rsidR="00126CFE" w:rsidRPr="003563E1">
        <w:rPr>
          <w:rFonts w:ascii="Arial" w:eastAsia="Arial" w:hAnsi="Arial" w:cs="Arial"/>
          <w:color w:val="000000"/>
          <w:sz w:val="22"/>
          <w:szCs w:val="22"/>
          <w:lang w:val="es-CO"/>
        </w:rPr>
        <w:t>formato.</w:t>
      </w:r>
    </w:p>
    <w:p w14:paraId="6C7D7A0D" w14:textId="564D3302" w:rsidR="00126CFE" w:rsidRPr="003563E1" w:rsidRDefault="00A27AE3" w:rsidP="00671D61">
      <w:pPr>
        <w:tabs>
          <w:tab w:val="left" w:pos="2409"/>
          <w:tab w:val="left" w:pos="5670"/>
        </w:tabs>
        <w:ind w:right="49"/>
        <w:jc w:val="both"/>
        <w:rPr>
          <w:rFonts w:ascii="Arial" w:hAnsi="Arial" w:cs="Arial"/>
          <w:sz w:val="22"/>
          <w:szCs w:val="22"/>
          <w:lang w:val="es-CO"/>
        </w:rPr>
      </w:pPr>
      <w:r w:rsidRPr="003563E1">
        <w:rPr>
          <w:rFonts w:ascii="Arial" w:eastAsia="Arial" w:hAnsi="Arial" w:cs="Arial"/>
          <w:color w:val="000000"/>
          <w:spacing w:val="-1"/>
          <w:sz w:val="22"/>
          <w:szCs w:val="22"/>
          <w:lang w:val="es-CO"/>
        </w:rPr>
        <w:t>14.1.3.</w:t>
      </w:r>
      <w:r w:rsidR="00126CFE" w:rsidRPr="003563E1">
        <w:rPr>
          <w:rFonts w:ascii="Arial" w:eastAsia="Arial" w:hAnsi="Arial" w:cs="Arial"/>
          <w:color w:val="000000"/>
          <w:sz w:val="22"/>
          <w:szCs w:val="22"/>
          <w:lang w:val="es-CO"/>
        </w:rPr>
        <w:t>Solicitud</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información : Se</w:t>
      </w:r>
      <w:r w:rsidR="00126CFE" w:rsidRPr="003563E1">
        <w:rPr>
          <w:rFonts w:ascii="Arial" w:eastAsia="Arial" w:hAnsi="Arial" w:cs="Arial"/>
          <w:spacing w:val="12"/>
          <w:sz w:val="22"/>
          <w:szCs w:val="22"/>
          <w:lang w:val="es-CO"/>
        </w:rPr>
        <w:t xml:space="preserve"> </w:t>
      </w:r>
      <w:r w:rsidR="00126CFE" w:rsidRPr="003563E1">
        <w:rPr>
          <w:rFonts w:ascii="Arial" w:eastAsia="Arial" w:hAnsi="Arial" w:cs="Arial"/>
          <w:color w:val="000000"/>
          <w:sz w:val="22"/>
          <w:szCs w:val="22"/>
          <w:lang w:val="es-CO"/>
        </w:rPr>
        <w:t>creó</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el</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formato</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para</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la</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solicitud</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de</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información</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de</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la</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administración el</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cual,</w:t>
      </w:r>
      <w:r w:rsidR="00126CFE" w:rsidRPr="003563E1">
        <w:rPr>
          <w:rFonts w:ascii="Arial" w:eastAsia="Arial" w:hAnsi="Arial" w:cs="Arial"/>
          <w:spacing w:val="-10"/>
          <w:sz w:val="22"/>
          <w:szCs w:val="22"/>
          <w:lang w:val="es-CO"/>
        </w:rPr>
        <w:t xml:space="preserve"> </w:t>
      </w:r>
      <w:r w:rsidR="00126CFE" w:rsidRPr="003563E1">
        <w:rPr>
          <w:rFonts w:ascii="Arial" w:eastAsia="Arial" w:hAnsi="Arial" w:cs="Arial"/>
          <w:color w:val="000000"/>
          <w:sz w:val="22"/>
          <w:szCs w:val="22"/>
          <w:lang w:val="es-CO"/>
        </w:rPr>
        <w:t xml:space="preserve">relaciona: </w:t>
      </w:r>
      <w:r w:rsidR="00126CFE" w:rsidRPr="003563E1">
        <w:rPr>
          <w:rFonts w:ascii="Arial" w:eastAsia="Arial" w:hAnsi="Arial" w:cs="Arial"/>
          <w:color w:val="000000"/>
          <w:spacing w:val="3"/>
          <w:sz w:val="22"/>
          <w:szCs w:val="22"/>
          <w:lang w:val="es-CO"/>
        </w:rPr>
        <w:t>Datos</w:t>
      </w:r>
      <w:r w:rsidR="00126CFE" w:rsidRPr="003563E1">
        <w:rPr>
          <w:rFonts w:ascii="Arial" w:eastAsia="Arial" w:hAnsi="Arial" w:cs="Arial"/>
          <w:spacing w:val="1"/>
          <w:sz w:val="22"/>
          <w:szCs w:val="22"/>
          <w:lang w:val="es-CO"/>
        </w:rPr>
        <w:t xml:space="preserve"> </w:t>
      </w:r>
      <w:r w:rsidR="00126CFE" w:rsidRPr="003563E1">
        <w:rPr>
          <w:rFonts w:ascii="Arial" w:eastAsia="Arial" w:hAnsi="Arial" w:cs="Arial"/>
          <w:color w:val="000000"/>
          <w:spacing w:val="3"/>
          <w:sz w:val="22"/>
          <w:szCs w:val="22"/>
          <w:lang w:val="es-CO"/>
        </w:rPr>
        <w:t>del</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2"/>
          <w:sz w:val="22"/>
          <w:szCs w:val="22"/>
          <w:lang w:val="es-CO"/>
        </w:rPr>
        <w:t>solicitante:</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3"/>
          <w:sz w:val="22"/>
          <w:szCs w:val="22"/>
          <w:lang w:val="es-CO"/>
        </w:rPr>
        <w:t>Información</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3"/>
          <w:sz w:val="22"/>
          <w:szCs w:val="22"/>
          <w:lang w:val="es-CO"/>
        </w:rPr>
        <w:t>requerida,</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5"/>
          <w:sz w:val="22"/>
          <w:szCs w:val="22"/>
          <w:lang w:val="es-CO"/>
        </w:rPr>
        <w:t>F</w:t>
      </w:r>
      <w:r w:rsidR="00126CFE" w:rsidRPr="003563E1">
        <w:rPr>
          <w:rFonts w:ascii="Arial" w:eastAsia="Arial" w:hAnsi="Arial" w:cs="Arial"/>
          <w:color w:val="000000"/>
          <w:spacing w:val="3"/>
          <w:sz w:val="22"/>
          <w:szCs w:val="22"/>
          <w:lang w:val="es-CO"/>
        </w:rPr>
        <w:t>echa</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4"/>
          <w:sz w:val="22"/>
          <w:szCs w:val="22"/>
          <w:lang w:val="es-CO"/>
        </w:rPr>
        <w:t>de</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2"/>
          <w:sz w:val="22"/>
          <w:szCs w:val="22"/>
          <w:lang w:val="es-CO"/>
        </w:rPr>
        <w:t>solicitud,</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8"/>
          <w:sz w:val="22"/>
          <w:szCs w:val="22"/>
          <w:lang w:val="es-CO"/>
        </w:rPr>
        <w:t>F</w:t>
      </w:r>
      <w:r w:rsidR="00126CFE" w:rsidRPr="003563E1">
        <w:rPr>
          <w:rFonts w:ascii="Arial" w:eastAsia="Arial" w:hAnsi="Arial" w:cs="Arial"/>
          <w:color w:val="000000"/>
          <w:spacing w:val="3"/>
          <w:sz w:val="22"/>
          <w:szCs w:val="22"/>
          <w:lang w:val="es-CO"/>
        </w:rPr>
        <w:t>echa</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Entrega,</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Resultado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la</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solicitud,</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Firma</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del</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solicitante,</w:t>
      </w:r>
      <w:r w:rsidR="00126CFE" w:rsidRPr="003563E1">
        <w:rPr>
          <w:rFonts w:ascii="Arial" w:eastAsia="Arial" w:hAnsi="Arial" w:cs="Arial"/>
          <w:spacing w:val="8"/>
          <w:sz w:val="22"/>
          <w:szCs w:val="22"/>
          <w:lang w:val="es-CO"/>
        </w:rPr>
        <w:t xml:space="preserve">  </w:t>
      </w:r>
      <w:r w:rsidR="00126CFE" w:rsidRPr="003563E1">
        <w:rPr>
          <w:rFonts w:ascii="Arial" w:eastAsia="Arial" w:hAnsi="Arial" w:cs="Arial"/>
          <w:color w:val="000000"/>
          <w:sz w:val="22"/>
          <w:szCs w:val="22"/>
          <w:lang w:val="es-CO"/>
        </w:rPr>
        <w:t>Nombre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apellido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del</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Funcionario,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y</w:t>
      </w:r>
      <w:r w:rsidR="00126CFE" w:rsidRPr="003563E1">
        <w:rPr>
          <w:rFonts w:ascii="Arial" w:eastAsia="Arial" w:hAnsi="Arial" w:cs="Arial"/>
          <w:spacing w:val="-8"/>
          <w:sz w:val="22"/>
          <w:szCs w:val="22"/>
          <w:lang w:val="es-CO"/>
        </w:rPr>
        <w:t xml:space="preserve"> </w:t>
      </w:r>
      <w:r w:rsidR="00126CFE" w:rsidRPr="003563E1">
        <w:rPr>
          <w:rFonts w:ascii="Arial" w:eastAsia="Arial" w:hAnsi="Arial" w:cs="Arial"/>
          <w:color w:val="000000"/>
          <w:sz w:val="22"/>
          <w:szCs w:val="22"/>
          <w:lang w:val="es-CO"/>
        </w:rPr>
        <w:t>dependencia.</w:t>
      </w:r>
    </w:p>
    <w:p w14:paraId="24C0405B" w14:textId="77777777" w:rsidR="00126CFE" w:rsidRPr="003563E1" w:rsidRDefault="00126CFE" w:rsidP="00126CFE">
      <w:pPr>
        <w:tabs>
          <w:tab w:val="left" w:pos="5670"/>
        </w:tabs>
        <w:spacing w:line="279" w:lineRule="exact"/>
        <w:jc w:val="both"/>
        <w:rPr>
          <w:rFonts w:ascii="Arial" w:hAnsi="Arial" w:cs="Arial"/>
          <w:sz w:val="22"/>
          <w:szCs w:val="22"/>
          <w:lang w:val="es-CO"/>
        </w:rPr>
      </w:pPr>
    </w:p>
    <w:p w14:paraId="7E71B1CE" w14:textId="099A2C44" w:rsidR="00126CFE" w:rsidRPr="003563E1" w:rsidRDefault="00A27AE3" w:rsidP="00671D61">
      <w:pPr>
        <w:tabs>
          <w:tab w:val="left" w:pos="5670"/>
          <w:tab w:val="left" w:pos="9356"/>
        </w:tabs>
        <w:ind w:right="49"/>
        <w:jc w:val="both"/>
        <w:rPr>
          <w:rFonts w:ascii="Arial" w:eastAsia="Arial" w:hAnsi="Arial" w:cs="Arial"/>
          <w:color w:val="000000"/>
          <w:sz w:val="22"/>
          <w:szCs w:val="22"/>
          <w:lang w:val="es-CO"/>
        </w:rPr>
      </w:pPr>
      <w:r w:rsidRPr="003563E1">
        <w:rPr>
          <w:rFonts w:ascii="Arial" w:eastAsia="Arial" w:hAnsi="Arial" w:cs="Arial"/>
          <w:color w:val="000000"/>
          <w:sz w:val="22"/>
          <w:szCs w:val="22"/>
          <w:lang w:val="es-CO"/>
        </w:rPr>
        <w:t>14.1.4.</w:t>
      </w:r>
      <w:r w:rsidR="00126CFE" w:rsidRPr="003563E1">
        <w:rPr>
          <w:rFonts w:ascii="Arial" w:eastAsia="Arial" w:hAnsi="Arial" w:cs="Arial"/>
          <w:color w:val="000000"/>
          <w:sz w:val="22"/>
          <w:szCs w:val="22"/>
          <w:lang w:val="es-CO"/>
        </w:rPr>
        <w:t>Préstamo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w:t>
      </w:r>
      <w:r w:rsidR="00126CFE" w:rsidRPr="003563E1">
        <w:rPr>
          <w:rFonts w:ascii="Arial" w:eastAsia="Arial" w:hAnsi="Arial" w:cs="Arial"/>
          <w:spacing w:val="-8"/>
          <w:sz w:val="22"/>
          <w:szCs w:val="22"/>
          <w:lang w:val="es-CO"/>
        </w:rPr>
        <w:t xml:space="preserve"> </w:t>
      </w:r>
      <w:r w:rsidR="00126CFE" w:rsidRPr="003563E1">
        <w:rPr>
          <w:rFonts w:ascii="Arial" w:eastAsia="Arial" w:hAnsi="Arial" w:cs="Arial"/>
          <w:color w:val="000000"/>
          <w:sz w:val="22"/>
          <w:szCs w:val="22"/>
          <w:lang w:val="es-CO"/>
        </w:rPr>
        <w:t xml:space="preserve">documentos: </w:t>
      </w:r>
      <w:r w:rsidR="00126CFE" w:rsidRPr="003563E1">
        <w:rPr>
          <w:rFonts w:ascii="Arial" w:eastAsia="Arial" w:hAnsi="Arial" w:cs="Arial"/>
          <w:color w:val="000000"/>
          <w:spacing w:val="8"/>
          <w:sz w:val="22"/>
          <w:szCs w:val="22"/>
          <w:lang w:val="es-CO"/>
        </w:rPr>
        <w:t>Se</w:t>
      </w:r>
      <w:r w:rsidR="00126CFE" w:rsidRPr="003563E1">
        <w:rPr>
          <w:rFonts w:ascii="Arial" w:eastAsia="Arial" w:hAnsi="Arial" w:cs="Arial"/>
          <w:spacing w:val="3"/>
          <w:sz w:val="22"/>
          <w:szCs w:val="22"/>
          <w:lang w:val="es-CO"/>
        </w:rPr>
        <w:t xml:space="preserve"> </w:t>
      </w:r>
      <w:r w:rsidR="00126CFE" w:rsidRPr="003563E1">
        <w:rPr>
          <w:rFonts w:ascii="Arial" w:eastAsia="Arial" w:hAnsi="Arial" w:cs="Arial"/>
          <w:color w:val="000000"/>
          <w:spacing w:val="6"/>
          <w:sz w:val="22"/>
          <w:szCs w:val="22"/>
          <w:lang w:val="es-CO"/>
        </w:rPr>
        <w:t>reglamentó</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11"/>
          <w:sz w:val="22"/>
          <w:szCs w:val="22"/>
          <w:lang w:val="es-CO"/>
        </w:rPr>
        <w:t>un</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6"/>
          <w:sz w:val="22"/>
          <w:szCs w:val="22"/>
          <w:lang w:val="es-CO"/>
        </w:rPr>
        <w:t>formato</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8"/>
          <w:sz w:val="22"/>
          <w:szCs w:val="22"/>
          <w:lang w:val="es-CO"/>
        </w:rPr>
        <w:t>para</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5"/>
          <w:sz w:val="22"/>
          <w:szCs w:val="22"/>
          <w:lang w:val="es-CO"/>
        </w:rPr>
        <w:t>los</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7"/>
          <w:sz w:val="22"/>
          <w:szCs w:val="22"/>
          <w:lang w:val="es-CO"/>
        </w:rPr>
        <w:t>préstamos</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8"/>
          <w:sz w:val="22"/>
          <w:szCs w:val="22"/>
          <w:lang w:val="es-CO"/>
        </w:rPr>
        <w:t>de</w:t>
      </w:r>
      <w:r w:rsidR="00126CFE" w:rsidRPr="003563E1">
        <w:rPr>
          <w:rFonts w:ascii="Arial" w:eastAsia="Arial" w:hAnsi="Arial" w:cs="Arial"/>
          <w:spacing w:val="3"/>
          <w:sz w:val="22"/>
          <w:szCs w:val="22"/>
          <w:lang w:val="es-CO"/>
        </w:rPr>
        <w:t xml:space="preserve"> </w:t>
      </w:r>
      <w:r w:rsidR="00126CFE" w:rsidRPr="003563E1">
        <w:rPr>
          <w:rFonts w:ascii="Arial" w:eastAsia="Arial" w:hAnsi="Arial" w:cs="Arial"/>
          <w:color w:val="000000"/>
          <w:spacing w:val="6"/>
          <w:sz w:val="22"/>
          <w:szCs w:val="22"/>
          <w:lang w:val="es-CO"/>
        </w:rPr>
        <w:t>los</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7"/>
          <w:sz w:val="22"/>
          <w:szCs w:val="22"/>
          <w:lang w:val="es-CO"/>
        </w:rPr>
        <w:t>documentos</w:t>
      </w:r>
      <w:r w:rsidR="00126CFE" w:rsidRPr="003563E1">
        <w:rPr>
          <w:rFonts w:ascii="Arial" w:eastAsia="Arial" w:hAnsi="Arial" w:cs="Arial"/>
          <w:spacing w:val="4"/>
          <w:sz w:val="22"/>
          <w:szCs w:val="22"/>
          <w:lang w:val="es-CO"/>
        </w:rPr>
        <w:t xml:space="preserve"> </w:t>
      </w:r>
      <w:r w:rsidR="00126CFE" w:rsidRPr="003563E1">
        <w:rPr>
          <w:rFonts w:ascii="Arial" w:eastAsia="Arial" w:hAnsi="Arial" w:cs="Arial"/>
          <w:color w:val="000000"/>
          <w:spacing w:val="7"/>
          <w:sz w:val="22"/>
          <w:szCs w:val="22"/>
          <w:lang w:val="es-CO"/>
        </w:rPr>
        <w:t>el</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cual</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registra</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los</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términos</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tiempo</w:t>
      </w:r>
      <w:r w:rsidR="00126CFE" w:rsidRPr="003563E1">
        <w:rPr>
          <w:rFonts w:ascii="Arial" w:eastAsia="Arial" w:hAnsi="Arial" w:cs="Arial"/>
          <w:spacing w:val="-13"/>
          <w:sz w:val="22"/>
          <w:szCs w:val="22"/>
          <w:lang w:val="es-CO"/>
        </w:rPr>
        <w:t xml:space="preserve"> </w:t>
      </w:r>
      <w:r w:rsidR="00126CFE" w:rsidRPr="003563E1">
        <w:rPr>
          <w:rFonts w:ascii="Arial" w:eastAsia="Arial" w:hAnsi="Arial" w:cs="Arial"/>
          <w:color w:val="000000"/>
          <w:sz w:val="22"/>
          <w:szCs w:val="22"/>
          <w:lang w:val="es-CO"/>
        </w:rPr>
        <w:t>estipulado.</w:t>
      </w:r>
    </w:p>
    <w:p w14:paraId="6ABF285D" w14:textId="77777777" w:rsidR="00126CFE" w:rsidRPr="003563E1" w:rsidRDefault="00126CFE" w:rsidP="00126CFE">
      <w:pPr>
        <w:tabs>
          <w:tab w:val="left" w:pos="5670"/>
        </w:tabs>
        <w:jc w:val="both"/>
        <w:rPr>
          <w:rFonts w:ascii="Arial" w:hAnsi="Arial" w:cs="Arial"/>
          <w:sz w:val="22"/>
          <w:szCs w:val="22"/>
          <w:lang w:val="es-CO"/>
        </w:rPr>
      </w:pPr>
    </w:p>
    <w:p w14:paraId="54BC5BF9" w14:textId="444AC5E9" w:rsidR="00B26631" w:rsidRDefault="00A27AE3" w:rsidP="004E3B88">
      <w:pPr>
        <w:tabs>
          <w:tab w:val="left" w:pos="2421"/>
          <w:tab w:val="left" w:pos="5670"/>
        </w:tabs>
        <w:spacing w:before="7"/>
        <w:ind w:right="49"/>
        <w:jc w:val="both"/>
        <w:rPr>
          <w:rFonts w:ascii="Arial" w:hAnsi="Arial" w:cs="Arial"/>
          <w:sz w:val="22"/>
          <w:szCs w:val="22"/>
          <w:lang w:val="es-CO"/>
        </w:rPr>
      </w:pPr>
      <w:r w:rsidRPr="003563E1">
        <w:rPr>
          <w:rFonts w:ascii="Arial" w:eastAsia="Arial" w:hAnsi="Arial" w:cs="Arial"/>
          <w:color w:val="000000"/>
          <w:sz w:val="22"/>
          <w:szCs w:val="22"/>
          <w:lang w:val="es-CO"/>
        </w:rPr>
        <w:t>14.1.5..</w:t>
      </w:r>
      <w:r w:rsidR="00126CFE" w:rsidRPr="003563E1">
        <w:rPr>
          <w:rFonts w:ascii="Arial" w:eastAsia="Arial" w:hAnsi="Arial" w:cs="Arial"/>
          <w:color w:val="000000"/>
          <w:sz w:val="22"/>
          <w:szCs w:val="22"/>
          <w:lang w:val="es-CO"/>
        </w:rPr>
        <w:t>Formato</w:t>
      </w:r>
      <w:r w:rsidR="00126CFE" w:rsidRPr="003563E1">
        <w:rPr>
          <w:rFonts w:ascii="Arial" w:eastAsia="Arial" w:hAnsi="Arial" w:cs="Arial"/>
          <w:spacing w:val="-12"/>
          <w:sz w:val="22"/>
          <w:szCs w:val="22"/>
          <w:lang w:val="es-CO"/>
        </w:rPr>
        <w:t xml:space="preserve"> </w:t>
      </w:r>
      <w:r w:rsidR="00126CFE" w:rsidRPr="003563E1">
        <w:rPr>
          <w:rFonts w:ascii="Arial" w:eastAsia="Arial" w:hAnsi="Arial" w:cs="Arial"/>
          <w:color w:val="000000"/>
          <w:sz w:val="22"/>
          <w:szCs w:val="22"/>
          <w:lang w:val="es-CO"/>
        </w:rPr>
        <w:t>Testigo: Este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formato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se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utiliza</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como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ALERTA</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retiro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del</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expediente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la</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caja</w:t>
      </w:r>
      <w:r w:rsidR="00126CFE" w:rsidRPr="003563E1">
        <w:rPr>
          <w:rFonts w:ascii="Arial" w:eastAsia="Arial" w:hAnsi="Arial" w:cs="Arial"/>
          <w:spacing w:val="16"/>
          <w:sz w:val="22"/>
          <w:szCs w:val="22"/>
          <w:lang w:val="es-CO"/>
        </w:rPr>
        <w:t xml:space="preserve"> </w:t>
      </w:r>
      <w:r w:rsidR="00126CFE" w:rsidRPr="003563E1">
        <w:rPr>
          <w:rFonts w:ascii="Arial" w:eastAsia="Arial" w:hAnsi="Arial" w:cs="Arial"/>
          <w:color w:val="000000"/>
          <w:sz w:val="22"/>
          <w:szCs w:val="22"/>
          <w:lang w:val="es-CO"/>
        </w:rPr>
        <w:t>de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pacing w:val="3"/>
          <w:sz w:val="22"/>
          <w:szCs w:val="22"/>
          <w:lang w:val="es-CO"/>
        </w:rPr>
        <w:t>archivo,</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3"/>
          <w:sz w:val="22"/>
          <w:szCs w:val="22"/>
          <w:lang w:val="es-CO"/>
        </w:rPr>
        <w:t>el</w:t>
      </w:r>
      <w:r w:rsidR="00126CFE" w:rsidRPr="003563E1">
        <w:rPr>
          <w:rFonts w:ascii="Arial" w:eastAsia="Arial" w:hAnsi="Arial" w:cs="Arial"/>
          <w:spacing w:val="3"/>
          <w:sz w:val="22"/>
          <w:szCs w:val="22"/>
          <w:lang w:val="es-CO"/>
        </w:rPr>
        <w:t xml:space="preserve"> </w:t>
      </w:r>
      <w:r w:rsidR="00126CFE" w:rsidRPr="003563E1">
        <w:rPr>
          <w:rFonts w:ascii="Arial" w:eastAsia="Arial" w:hAnsi="Arial" w:cs="Arial"/>
          <w:color w:val="000000"/>
          <w:spacing w:val="3"/>
          <w:sz w:val="22"/>
          <w:szCs w:val="22"/>
          <w:lang w:val="es-CO"/>
        </w:rPr>
        <w:t>cual</w:t>
      </w:r>
      <w:r w:rsidR="00126CFE" w:rsidRPr="003563E1">
        <w:rPr>
          <w:rFonts w:ascii="Arial" w:eastAsia="Arial" w:hAnsi="Arial" w:cs="Arial"/>
          <w:spacing w:val="3"/>
          <w:sz w:val="22"/>
          <w:szCs w:val="22"/>
          <w:lang w:val="es-CO"/>
        </w:rPr>
        <w:t xml:space="preserve"> </w:t>
      </w:r>
      <w:r w:rsidR="00126CFE" w:rsidRPr="003563E1">
        <w:rPr>
          <w:rFonts w:ascii="Arial" w:eastAsia="Arial" w:hAnsi="Arial" w:cs="Arial"/>
          <w:color w:val="000000"/>
          <w:spacing w:val="3"/>
          <w:sz w:val="22"/>
          <w:szCs w:val="22"/>
          <w:lang w:val="es-CO"/>
        </w:rPr>
        <w:t>registra</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4"/>
          <w:sz w:val="22"/>
          <w:szCs w:val="22"/>
          <w:lang w:val="es-CO"/>
        </w:rPr>
        <w:t>el</w:t>
      </w:r>
      <w:r w:rsidR="00126CFE" w:rsidRPr="003563E1">
        <w:rPr>
          <w:rFonts w:ascii="Arial" w:eastAsia="Arial" w:hAnsi="Arial" w:cs="Arial"/>
          <w:spacing w:val="3"/>
          <w:sz w:val="22"/>
          <w:szCs w:val="22"/>
          <w:lang w:val="es-CO"/>
        </w:rPr>
        <w:t xml:space="preserve"> </w:t>
      </w:r>
      <w:r w:rsidR="00126CFE" w:rsidRPr="003563E1">
        <w:rPr>
          <w:rFonts w:ascii="Arial" w:eastAsia="Arial" w:hAnsi="Arial" w:cs="Arial"/>
          <w:color w:val="000000"/>
          <w:spacing w:val="4"/>
          <w:sz w:val="22"/>
          <w:szCs w:val="22"/>
          <w:lang w:val="es-CO"/>
        </w:rPr>
        <w:t>nombre</w:t>
      </w:r>
      <w:r w:rsidR="00126CFE" w:rsidRPr="003563E1">
        <w:rPr>
          <w:rFonts w:ascii="Arial" w:eastAsia="Arial" w:hAnsi="Arial" w:cs="Arial"/>
          <w:spacing w:val="3"/>
          <w:sz w:val="22"/>
          <w:szCs w:val="22"/>
          <w:lang w:val="es-CO"/>
        </w:rPr>
        <w:t xml:space="preserve"> </w:t>
      </w:r>
      <w:r w:rsidR="00126CFE" w:rsidRPr="003563E1">
        <w:rPr>
          <w:rFonts w:ascii="Arial" w:eastAsia="Arial" w:hAnsi="Arial" w:cs="Arial"/>
          <w:color w:val="000000"/>
          <w:spacing w:val="4"/>
          <w:sz w:val="22"/>
          <w:szCs w:val="22"/>
          <w:lang w:val="es-CO"/>
        </w:rPr>
        <w:t>de</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3"/>
          <w:sz w:val="22"/>
          <w:szCs w:val="22"/>
          <w:lang w:val="es-CO"/>
        </w:rPr>
        <w:t>la</w:t>
      </w:r>
      <w:r w:rsidR="00126CFE" w:rsidRPr="003563E1">
        <w:rPr>
          <w:rFonts w:ascii="Arial" w:eastAsia="Arial" w:hAnsi="Arial" w:cs="Arial"/>
          <w:spacing w:val="3"/>
          <w:sz w:val="22"/>
          <w:szCs w:val="22"/>
          <w:lang w:val="es-CO"/>
        </w:rPr>
        <w:t xml:space="preserve"> </w:t>
      </w:r>
      <w:r w:rsidR="00126CFE" w:rsidRPr="003563E1">
        <w:rPr>
          <w:rFonts w:ascii="Arial" w:eastAsia="Arial" w:hAnsi="Arial" w:cs="Arial"/>
          <w:color w:val="000000"/>
          <w:spacing w:val="3"/>
          <w:sz w:val="22"/>
          <w:szCs w:val="22"/>
          <w:lang w:val="es-CO"/>
        </w:rPr>
        <w:t>carpeta,</w:t>
      </w:r>
      <w:r w:rsidR="00126CFE" w:rsidRPr="003563E1">
        <w:rPr>
          <w:rFonts w:ascii="Arial" w:eastAsia="Arial" w:hAnsi="Arial" w:cs="Arial"/>
          <w:spacing w:val="3"/>
          <w:sz w:val="22"/>
          <w:szCs w:val="22"/>
          <w:lang w:val="es-CO"/>
        </w:rPr>
        <w:t xml:space="preserve"> </w:t>
      </w:r>
      <w:r w:rsidR="00126CFE" w:rsidRPr="003563E1">
        <w:rPr>
          <w:rFonts w:ascii="Arial" w:eastAsia="Arial" w:hAnsi="Arial" w:cs="Arial"/>
          <w:color w:val="000000"/>
          <w:spacing w:val="4"/>
          <w:sz w:val="22"/>
          <w:szCs w:val="22"/>
          <w:lang w:val="es-CO"/>
        </w:rPr>
        <w:t>datos</w:t>
      </w:r>
      <w:r w:rsidR="00126CFE" w:rsidRPr="003563E1">
        <w:rPr>
          <w:rFonts w:ascii="Arial" w:eastAsia="Arial" w:hAnsi="Arial" w:cs="Arial"/>
          <w:spacing w:val="2"/>
          <w:sz w:val="22"/>
          <w:szCs w:val="22"/>
          <w:lang w:val="es-CO"/>
        </w:rPr>
        <w:t xml:space="preserve"> </w:t>
      </w:r>
      <w:r w:rsidR="00126CFE" w:rsidRPr="003563E1">
        <w:rPr>
          <w:rFonts w:ascii="Arial" w:eastAsia="Arial" w:hAnsi="Arial" w:cs="Arial"/>
          <w:color w:val="000000"/>
          <w:spacing w:val="3"/>
          <w:sz w:val="22"/>
          <w:szCs w:val="22"/>
          <w:lang w:val="es-CO"/>
        </w:rPr>
        <w:t>del</w:t>
      </w:r>
      <w:r w:rsidR="00126CFE" w:rsidRPr="003563E1">
        <w:rPr>
          <w:rFonts w:ascii="Arial" w:eastAsia="Arial" w:hAnsi="Arial" w:cs="Arial"/>
          <w:spacing w:val="3"/>
          <w:sz w:val="22"/>
          <w:szCs w:val="22"/>
          <w:lang w:val="es-CO"/>
        </w:rPr>
        <w:t xml:space="preserve"> </w:t>
      </w:r>
      <w:r w:rsidR="00126CFE" w:rsidRPr="003563E1">
        <w:rPr>
          <w:rFonts w:ascii="Arial" w:eastAsia="Arial" w:hAnsi="Arial" w:cs="Arial"/>
          <w:color w:val="000000"/>
          <w:spacing w:val="3"/>
          <w:sz w:val="22"/>
          <w:szCs w:val="22"/>
          <w:lang w:val="es-CO"/>
        </w:rPr>
        <w:t>responsable</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del</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préstamo,</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fecha</w:t>
      </w:r>
      <w:r w:rsidR="00126CFE" w:rsidRPr="003563E1">
        <w:rPr>
          <w:rFonts w:ascii="Arial" w:eastAsia="Arial" w:hAnsi="Arial" w:cs="Arial"/>
          <w:sz w:val="22"/>
          <w:szCs w:val="22"/>
          <w:lang w:val="es-CO"/>
        </w:rPr>
        <w:t xml:space="preserve"> </w:t>
      </w:r>
      <w:r w:rsidR="00126CFE" w:rsidRPr="003563E1">
        <w:rPr>
          <w:rFonts w:ascii="Arial" w:eastAsia="Arial" w:hAnsi="Arial" w:cs="Arial"/>
          <w:color w:val="000000"/>
          <w:sz w:val="22"/>
          <w:szCs w:val="22"/>
          <w:lang w:val="es-CO"/>
        </w:rPr>
        <w:t>del</w:t>
      </w:r>
      <w:r w:rsidR="00126CFE" w:rsidRPr="003563E1">
        <w:rPr>
          <w:rFonts w:ascii="Arial" w:eastAsia="Arial" w:hAnsi="Arial" w:cs="Arial"/>
          <w:spacing w:val="-10"/>
          <w:sz w:val="22"/>
          <w:szCs w:val="22"/>
          <w:lang w:val="es-CO"/>
        </w:rPr>
        <w:t xml:space="preserve"> </w:t>
      </w:r>
      <w:r w:rsidR="00126CFE" w:rsidRPr="003563E1">
        <w:rPr>
          <w:rFonts w:ascii="Arial" w:eastAsia="Arial" w:hAnsi="Arial" w:cs="Arial"/>
          <w:color w:val="000000"/>
          <w:sz w:val="22"/>
          <w:szCs w:val="22"/>
          <w:lang w:val="es-CO"/>
        </w:rPr>
        <w:t>reintegro</w:t>
      </w:r>
    </w:p>
    <w:p w14:paraId="49EE36D5" w14:textId="77777777" w:rsidR="00B26631" w:rsidRPr="003563E1" w:rsidRDefault="00B26631" w:rsidP="00126CFE">
      <w:pPr>
        <w:rPr>
          <w:rFonts w:ascii="Arial" w:hAnsi="Arial" w:cs="Arial"/>
          <w:sz w:val="22"/>
          <w:szCs w:val="22"/>
          <w:lang w:val="es-CO"/>
        </w:rPr>
      </w:pPr>
    </w:p>
    <w:p w14:paraId="7E905A64" w14:textId="71EF0C4C" w:rsidR="00126CFE" w:rsidRPr="004E3B88" w:rsidRDefault="00A27AE3" w:rsidP="00A27AE3">
      <w:pPr>
        <w:rPr>
          <w:rFonts w:ascii="Arial" w:hAnsi="Arial" w:cs="Arial"/>
          <w:sz w:val="22"/>
          <w:szCs w:val="22"/>
        </w:rPr>
      </w:pPr>
      <w:r w:rsidRPr="004E3B88">
        <w:rPr>
          <w:rFonts w:ascii="Arial" w:hAnsi="Arial" w:cs="Arial"/>
          <w:sz w:val="22"/>
          <w:szCs w:val="22"/>
        </w:rPr>
        <w:t>14.2.</w:t>
      </w:r>
      <w:r w:rsidR="00671D61" w:rsidRPr="004E3B88">
        <w:rPr>
          <w:rFonts w:ascii="Arial" w:hAnsi="Arial" w:cs="Arial"/>
          <w:sz w:val="22"/>
          <w:szCs w:val="22"/>
        </w:rPr>
        <w:t xml:space="preserve">  </w:t>
      </w:r>
      <w:r w:rsidR="007771F9" w:rsidRPr="004E3B88">
        <w:rPr>
          <w:rFonts w:ascii="Arial" w:hAnsi="Arial" w:cs="Arial"/>
          <w:sz w:val="22"/>
          <w:szCs w:val="22"/>
        </w:rPr>
        <w:t>Distribucion De Documentos</w:t>
      </w:r>
    </w:p>
    <w:p w14:paraId="41D72751" w14:textId="01152BCC" w:rsidR="00126CFE" w:rsidRPr="003563E1" w:rsidRDefault="00126CFE" w:rsidP="00126CFE">
      <w:pPr>
        <w:rPr>
          <w:rFonts w:ascii="Arial" w:hAnsi="Arial" w:cs="Arial"/>
          <w:sz w:val="22"/>
          <w:szCs w:val="22"/>
        </w:rPr>
      </w:pPr>
    </w:p>
    <w:p w14:paraId="243DDB85" w14:textId="7F538D23" w:rsidR="00A27AE3" w:rsidRDefault="00A27AE3" w:rsidP="00E54E79">
      <w:pPr>
        <w:jc w:val="center"/>
        <w:rPr>
          <w:rFonts w:ascii="Arial" w:hAnsi="Arial" w:cs="Arial"/>
          <w:sz w:val="22"/>
          <w:szCs w:val="22"/>
        </w:rPr>
      </w:pPr>
      <w:r w:rsidRPr="003563E1">
        <w:rPr>
          <w:rFonts w:ascii="Arial" w:hAnsi="Arial" w:cs="Arial"/>
          <w:noProof/>
          <w:sz w:val="22"/>
          <w:szCs w:val="22"/>
          <w:lang w:val="es-CO" w:eastAsia="es-CO"/>
        </w:rPr>
        <w:drawing>
          <wp:inline distT="0" distB="0" distL="0" distR="0" wp14:anchorId="06A3ED76" wp14:editId="6784796A">
            <wp:extent cx="3695121" cy="2079825"/>
            <wp:effectExtent l="0" t="0" r="635" b="0"/>
            <wp:docPr id="11" name="Imagen 11" descr="C:\Users\ESTANDAR\Downloads\DISTRIUBUCION DOCUM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ANDAR\Downloads\DISTRIUBUCION DOCUMENT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2751" cy="2089748"/>
                    </a:xfrm>
                    <a:prstGeom prst="rect">
                      <a:avLst/>
                    </a:prstGeom>
                    <a:noFill/>
                    <a:ln>
                      <a:noFill/>
                    </a:ln>
                  </pic:spPr>
                </pic:pic>
              </a:graphicData>
            </a:graphic>
          </wp:inline>
        </w:drawing>
      </w:r>
    </w:p>
    <w:p w14:paraId="435A8601" w14:textId="77777777" w:rsidR="004E3B88" w:rsidRPr="003563E1" w:rsidRDefault="004E3B88" w:rsidP="00E54E79">
      <w:pPr>
        <w:jc w:val="center"/>
        <w:rPr>
          <w:rFonts w:ascii="Arial" w:hAnsi="Arial" w:cs="Arial"/>
          <w:sz w:val="22"/>
          <w:szCs w:val="22"/>
        </w:rPr>
      </w:pPr>
    </w:p>
    <w:p w14:paraId="4C578007" w14:textId="53D775AB" w:rsidR="00126CFE" w:rsidRPr="003563E1" w:rsidRDefault="00126CFE" w:rsidP="00126CFE">
      <w:pPr>
        <w:rPr>
          <w:rFonts w:ascii="Arial" w:hAnsi="Arial" w:cs="Arial"/>
          <w:sz w:val="22"/>
          <w:szCs w:val="22"/>
        </w:rPr>
      </w:pPr>
    </w:p>
    <w:p w14:paraId="587355CC" w14:textId="77777777" w:rsidR="00671D61" w:rsidRPr="003563E1" w:rsidRDefault="00671D61" w:rsidP="00671D61">
      <w:pPr>
        <w:jc w:val="both"/>
        <w:rPr>
          <w:rFonts w:ascii="Arial" w:hAnsi="Arial" w:cs="Arial"/>
          <w:sz w:val="22"/>
          <w:szCs w:val="22"/>
          <w:lang w:val="es-CO"/>
        </w:rPr>
      </w:pPr>
      <w:r w:rsidRPr="003563E1">
        <w:rPr>
          <w:rFonts w:ascii="Arial" w:hAnsi="Arial" w:cs="Arial"/>
          <w:sz w:val="22"/>
          <w:szCs w:val="22"/>
          <w:lang w:val="es-CO"/>
        </w:rPr>
        <w:t xml:space="preserve">La distribución de los documentos está registrada en el sistema de información y se manejará en planilla para que la entrega sea firmada por el responsable del recibido. Los Correos Certificados son manejados con el Código asignado al  Municipio de la entidad contratada. </w:t>
      </w:r>
    </w:p>
    <w:p w14:paraId="5BAF678C" w14:textId="77777777" w:rsidR="00671D61" w:rsidRPr="003563E1" w:rsidRDefault="00671D61" w:rsidP="00671D61">
      <w:pPr>
        <w:jc w:val="both"/>
        <w:rPr>
          <w:rFonts w:ascii="Arial" w:hAnsi="Arial" w:cs="Arial"/>
          <w:sz w:val="22"/>
          <w:szCs w:val="22"/>
          <w:lang w:val="es-CO"/>
        </w:rPr>
      </w:pPr>
    </w:p>
    <w:p w14:paraId="5CF4B4E1" w14:textId="662E2E72" w:rsidR="00126CFE" w:rsidRDefault="00671D61" w:rsidP="00671D61">
      <w:pPr>
        <w:jc w:val="both"/>
        <w:rPr>
          <w:rFonts w:ascii="Arial" w:hAnsi="Arial" w:cs="Arial"/>
          <w:sz w:val="22"/>
          <w:szCs w:val="22"/>
          <w:lang w:val="es-CO"/>
        </w:rPr>
      </w:pPr>
      <w:r w:rsidRPr="003563E1">
        <w:rPr>
          <w:rFonts w:ascii="Arial" w:hAnsi="Arial" w:cs="Arial"/>
          <w:sz w:val="22"/>
          <w:szCs w:val="22"/>
          <w:lang w:val="es-CO"/>
        </w:rPr>
        <w:t xml:space="preserve">Está registrada en un sistema de información  y  una  vez se  haga  a  la  distribución  de  la  correspondencia  se imprime el formato para que la entrega sea firmadas por el responsable del recibido de los Correos  </w:t>
      </w:r>
    </w:p>
    <w:p w14:paraId="14B8A5C8" w14:textId="0DF28B4D" w:rsidR="004E3B88" w:rsidRDefault="004E3B88" w:rsidP="00671D61">
      <w:pPr>
        <w:jc w:val="both"/>
        <w:rPr>
          <w:rFonts w:ascii="Arial" w:hAnsi="Arial" w:cs="Arial"/>
          <w:sz w:val="22"/>
          <w:szCs w:val="22"/>
          <w:lang w:val="es-CO"/>
        </w:rPr>
      </w:pPr>
    </w:p>
    <w:p w14:paraId="2CD6AEE3" w14:textId="1B7F28C0" w:rsidR="004E3B88" w:rsidRDefault="004E3B88" w:rsidP="00671D61">
      <w:pPr>
        <w:jc w:val="both"/>
        <w:rPr>
          <w:rFonts w:ascii="Arial" w:hAnsi="Arial" w:cs="Arial"/>
          <w:sz w:val="22"/>
          <w:szCs w:val="22"/>
          <w:lang w:val="es-CO"/>
        </w:rPr>
      </w:pPr>
    </w:p>
    <w:p w14:paraId="784B05A5" w14:textId="795DACC2" w:rsidR="00ED7E9D" w:rsidRDefault="00ED7E9D" w:rsidP="00671D61">
      <w:pPr>
        <w:jc w:val="both"/>
        <w:rPr>
          <w:rFonts w:ascii="Arial" w:hAnsi="Arial" w:cs="Arial"/>
          <w:sz w:val="22"/>
          <w:szCs w:val="22"/>
          <w:lang w:val="es-CO"/>
        </w:rPr>
      </w:pPr>
    </w:p>
    <w:p w14:paraId="19B986F7" w14:textId="77777777" w:rsidR="00ED7E9D" w:rsidRPr="003563E1" w:rsidRDefault="00ED7E9D" w:rsidP="00671D61">
      <w:pPr>
        <w:jc w:val="both"/>
        <w:rPr>
          <w:rFonts w:ascii="Arial" w:hAnsi="Arial" w:cs="Arial"/>
          <w:sz w:val="22"/>
          <w:szCs w:val="22"/>
          <w:lang w:val="es-CO"/>
        </w:rPr>
      </w:pPr>
    </w:p>
    <w:p w14:paraId="41870C08" w14:textId="00264181" w:rsidR="00671D61" w:rsidRDefault="0045534D" w:rsidP="00671D61">
      <w:pPr>
        <w:tabs>
          <w:tab w:val="left" w:pos="5670"/>
        </w:tabs>
        <w:spacing w:line="244" w:lineRule="auto"/>
        <w:jc w:val="both"/>
        <w:rPr>
          <w:rFonts w:ascii="Arial" w:eastAsia="Arial" w:hAnsi="Arial" w:cs="Arial"/>
          <w:color w:val="000000"/>
          <w:sz w:val="22"/>
          <w:szCs w:val="22"/>
        </w:rPr>
      </w:pPr>
      <w:r w:rsidRPr="004E3B88">
        <w:rPr>
          <w:rFonts w:ascii="Arial" w:eastAsia="Arial" w:hAnsi="Arial" w:cs="Arial"/>
          <w:color w:val="000000"/>
          <w:sz w:val="22"/>
          <w:szCs w:val="22"/>
        </w:rPr>
        <w:lastRenderedPageBreak/>
        <w:t>14.3.</w:t>
      </w:r>
      <w:r w:rsidR="00671D61" w:rsidRPr="004E3B88">
        <w:rPr>
          <w:rFonts w:ascii="Arial" w:eastAsia="Arial" w:hAnsi="Arial" w:cs="Arial"/>
          <w:spacing w:val="15"/>
          <w:sz w:val="22"/>
          <w:szCs w:val="22"/>
        </w:rPr>
        <w:t xml:space="preserve"> </w:t>
      </w:r>
      <w:r w:rsidR="007771F9" w:rsidRPr="004E3B88">
        <w:rPr>
          <w:rFonts w:ascii="Arial" w:eastAsia="Arial" w:hAnsi="Arial" w:cs="Arial"/>
          <w:color w:val="000000"/>
          <w:sz w:val="22"/>
          <w:szCs w:val="22"/>
        </w:rPr>
        <w:t>Tramite</w:t>
      </w:r>
      <w:r w:rsidR="007771F9" w:rsidRPr="004E3B88">
        <w:rPr>
          <w:rFonts w:ascii="Arial" w:eastAsia="Arial" w:hAnsi="Arial" w:cs="Arial"/>
          <w:spacing w:val="16"/>
          <w:sz w:val="22"/>
          <w:szCs w:val="22"/>
        </w:rPr>
        <w:t xml:space="preserve"> </w:t>
      </w:r>
      <w:r w:rsidR="007771F9" w:rsidRPr="004E3B88">
        <w:rPr>
          <w:rFonts w:ascii="Arial" w:eastAsia="Arial" w:hAnsi="Arial" w:cs="Arial"/>
          <w:color w:val="000000"/>
          <w:sz w:val="22"/>
          <w:szCs w:val="22"/>
        </w:rPr>
        <w:t>de</w:t>
      </w:r>
      <w:r w:rsidR="007771F9" w:rsidRPr="004E3B88">
        <w:rPr>
          <w:rFonts w:ascii="Arial" w:eastAsia="Arial" w:hAnsi="Arial" w:cs="Arial"/>
          <w:spacing w:val="16"/>
          <w:sz w:val="22"/>
          <w:szCs w:val="22"/>
        </w:rPr>
        <w:t xml:space="preserve"> </w:t>
      </w:r>
      <w:r w:rsidR="007771F9" w:rsidRPr="004E3B88">
        <w:rPr>
          <w:rFonts w:ascii="Arial" w:eastAsia="Arial" w:hAnsi="Arial" w:cs="Arial"/>
          <w:color w:val="000000"/>
          <w:sz w:val="22"/>
          <w:szCs w:val="22"/>
        </w:rPr>
        <w:t>los</w:t>
      </w:r>
      <w:r w:rsidR="007771F9" w:rsidRPr="004E3B88">
        <w:rPr>
          <w:rFonts w:ascii="Arial" w:eastAsia="Arial" w:hAnsi="Arial" w:cs="Arial"/>
          <w:spacing w:val="16"/>
          <w:sz w:val="22"/>
          <w:szCs w:val="22"/>
        </w:rPr>
        <w:t xml:space="preserve"> </w:t>
      </w:r>
      <w:r w:rsidR="007771F9" w:rsidRPr="004E3B88">
        <w:rPr>
          <w:rFonts w:ascii="Arial" w:eastAsia="Arial" w:hAnsi="Arial" w:cs="Arial"/>
          <w:color w:val="000000"/>
          <w:sz w:val="22"/>
          <w:szCs w:val="22"/>
        </w:rPr>
        <w:t>Documentos:</w:t>
      </w:r>
    </w:p>
    <w:p w14:paraId="56ABB286" w14:textId="77777777" w:rsidR="00ED7E9D" w:rsidRPr="004E3B88" w:rsidRDefault="00ED7E9D" w:rsidP="00671D61">
      <w:pPr>
        <w:tabs>
          <w:tab w:val="left" w:pos="5670"/>
        </w:tabs>
        <w:spacing w:line="244" w:lineRule="auto"/>
        <w:jc w:val="both"/>
        <w:rPr>
          <w:rFonts w:ascii="Arial" w:eastAsia="Arial" w:hAnsi="Arial" w:cs="Arial"/>
          <w:color w:val="000000"/>
          <w:sz w:val="22"/>
          <w:szCs w:val="22"/>
        </w:rPr>
      </w:pPr>
    </w:p>
    <w:p w14:paraId="663F6D30" w14:textId="77777777" w:rsidR="0045534D" w:rsidRPr="003563E1" w:rsidRDefault="0045534D" w:rsidP="00671D61">
      <w:pPr>
        <w:tabs>
          <w:tab w:val="left" w:pos="5670"/>
        </w:tabs>
        <w:spacing w:line="244" w:lineRule="auto"/>
        <w:jc w:val="both"/>
        <w:rPr>
          <w:rFonts w:ascii="Arial" w:eastAsia="Arial" w:hAnsi="Arial" w:cs="Arial"/>
          <w:b/>
          <w:color w:val="000000"/>
          <w:sz w:val="22"/>
          <w:szCs w:val="22"/>
        </w:rPr>
      </w:pPr>
    </w:p>
    <w:p w14:paraId="74E55E41" w14:textId="77777777" w:rsidR="00671D61" w:rsidRPr="003563E1" w:rsidRDefault="00671D61" w:rsidP="00671D61">
      <w:pPr>
        <w:tabs>
          <w:tab w:val="left" w:pos="5670"/>
        </w:tabs>
        <w:spacing w:line="244" w:lineRule="auto"/>
        <w:ind w:left="1700"/>
        <w:jc w:val="both"/>
        <w:rPr>
          <w:rFonts w:ascii="Arial" w:eastAsia="Arial" w:hAnsi="Arial" w:cs="Arial"/>
          <w:color w:val="000000"/>
          <w:sz w:val="22"/>
          <w:szCs w:val="22"/>
        </w:rPr>
      </w:pPr>
    </w:p>
    <w:p w14:paraId="1E5DCB2B" w14:textId="4CEEBCAC" w:rsidR="00671D61" w:rsidRPr="003563E1" w:rsidRDefault="0045534D" w:rsidP="0045534D">
      <w:pPr>
        <w:tabs>
          <w:tab w:val="left" w:pos="5670"/>
        </w:tabs>
        <w:spacing w:line="244" w:lineRule="auto"/>
        <w:ind w:left="1700"/>
        <w:rPr>
          <w:rFonts w:ascii="Arial" w:eastAsia="Arial" w:hAnsi="Arial" w:cs="Arial"/>
          <w:color w:val="FF0000"/>
          <w:sz w:val="22"/>
          <w:szCs w:val="22"/>
        </w:rPr>
      </w:pPr>
      <w:r w:rsidRPr="003563E1">
        <w:rPr>
          <w:rFonts w:ascii="Arial" w:eastAsia="Arial" w:hAnsi="Arial" w:cs="Arial"/>
          <w:noProof/>
          <w:color w:val="FF0000"/>
          <w:sz w:val="22"/>
          <w:szCs w:val="22"/>
          <w:lang w:val="es-CO" w:eastAsia="es-CO"/>
        </w:rPr>
        <w:drawing>
          <wp:inline distT="0" distB="0" distL="0" distR="0" wp14:anchorId="2FF42E18" wp14:editId="323D7CD0">
            <wp:extent cx="3609975" cy="1628775"/>
            <wp:effectExtent l="0" t="0" r="9525" b="9525"/>
            <wp:docPr id="12" name="Imagen 12" descr="C:\Users\ESTANDAR\Downloads\TRAMITE-DE-DOCU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ANDAR\Downloads\TRAMITE-DE-DOCUMENTO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9975" cy="1628775"/>
                    </a:xfrm>
                    <a:prstGeom prst="rect">
                      <a:avLst/>
                    </a:prstGeom>
                    <a:noFill/>
                    <a:ln>
                      <a:noFill/>
                    </a:ln>
                  </pic:spPr>
                </pic:pic>
              </a:graphicData>
            </a:graphic>
          </wp:inline>
        </w:drawing>
      </w:r>
    </w:p>
    <w:p w14:paraId="0F47E54D" w14:textId="77777777" w:rsidR="00671D61" w:rsidRPr="003563E1" w:rsidRDefault="00671D61" w:rsidP="00671D61">
      <w:pPr>
        <w:tabs>
          <w:tab w:val="left" w:pos="5670"/>
        </w:tabs>
        <w:spacing w:line="244" w:lineRule="auto"/>
        <w:jc w:val="both"/>
        <w:rPr>
          <w:rFonts w:ascii="Arial" w:hAnsi="Arial" w:cs="Arial"/>
          <w:sz w:val="22"/>
          <w:szCs w:val="22"/>
        </w:rPr>
      </w:pPr>
    </w:p>
    <w:p w14:paraId="543462AF" w14:textId="1B19EEE1" w:rsidR="00671D61" w:rsidRPr="003563E1" w:rsidRDefault="00800C58" w:rsidP="00671D61">
      <w:pPr>
        <w:tabs>
          <w:tab w:val="left" w:pos="5670"/>
        </w:tabs>
        <w:spacing w:line="244" w:lineRule="auto"/>
        <w:jc w:val="both"/>
        <w:rPr>
          <w:rFonts w:ascii="Arial" w:hAnsi="Arial" w:cs="Arial"/>
          <w:sz w:val="22"/>
          <w:szCs w:val="22"/>
          <w:lang w:val="es-CO"/>
        </w:rPr>
      </w:pPr>
      <w:r w:rsidRPr="003563E1">
        <w:rPr>
          <w:rFonts w:ascii="Arial" w:eastAsia="Arial" w:hAnsi="Arial" w:cs="Arial"/>
          <w:color w:val="000000"/>
          <w:sz w:val="22"/>
          <w:szCs w:val="22"/>
          <w:lang w:val="es-CO"/>
        </w:rPr>
        <w:t>14.3.1.</w:t>
      </w:r>
      <w:r w:rsidR="00671D61" w:rsidRPr="003563E1">
        <w:rPr>
          <w:rFonts w:ascii="Arial" w:eastAsia="Arial" w:hAnsi="Arial" w:cs="Arial"/>
          <w:color w:val="000000"/>
          <w:sz w:val="22"/>
          <w:szCs w:val="22"/>
          <w:lang w:val="es-CO"/>
        </w:rPr>
        <w:t>En</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los</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Archivos</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de</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Gestión</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el</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trámite</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se</w:t>
      </w:r>
      <w:r w:rsidR="00671D61" w:rsidRPr="003563E1">
        <w:rPr>
          <w:rFonts w:ascii="Arial" w:eastAsia="Arial" w:hAnsi="Arial" w:cs="Arial"/>
          <w:spacing w:val="-12"/>
          <w:sz w:val="22"/>
          <w:szCs w:val="22"/>
          <w:lang w:val="es-CO"/>
        </w:rPr>
        <w:t xml:space="preserve"> </w:t>
      </w:r>
      <w:r w:rsidR="00671D61" w:rsidRPr="003563E1">
        <w:rPr>
          <w:rFonts w:ascii="Arial" w:eastAsia="Arial" w:hAnsi="Arial" w:cs="Arial"/>
          <w:color w:val="000000"/>
          <w:sz w:val="22"/>
          <w:szCs w:val="22"/>
          <w:lang w:val="es-CO"/>
        </w:rPr>
        <w:t>realiza:</w:t>
      </w:r>
    </w:p>
    <w:p w14:paraId="78BAB7C0" w14:textId="77777777" w:rsidR="00671D61" w:rsidRPr="003563E1" w:rsidRDefault="00671D61" w:rsidP="00671D61">
      <w:pPr>
        <w:tabs>
          <w:tab w:val="left" w:pos="5670"/>
        </w:tabs>
        <w:spacing w:line="271" w:lineRule="exact"/>
        <w:jc w:val="both"/>
        <w:rPr>
          <w:rFonts w:ascii="Arial" w:hAnsi="Arial" w:cs="Arial"/>
          <w:sz w:val="22"/>
          <w:szCs w:val="22"/>
          <w:lang w:val="es-CO"/>
        </w:rPr>
      </w:pPr>
    </w:p>
    <w:p w14:paraId="2E283B56" w14:textId="4574154D" w:rsidR="00671D61" w:rsidRPr="003563E1" w:rsidRDefault="0045534D" w:rsidP="00671D61">
      <w:pPr>
        <w:tabs>
          <w:tab w:val="left" w:pos="5670"/>
          <w:tab w:val="left" w:pos="8080"/>
        </w:tabs>
        <w:jc w:val="both"/>
        <w:rPr>
          <w:rFonts w:ascii="Arial" w:hAnsi="Arial" w:cs="Arial"/>
          <w:sz w:val="22"/>
          <w:szCs w:val="22"/>
          <w:lang w:val="es-CO"/>
        </w:rPr>
      </w:pPr>
      <w:r w:rsidRPr="003563E1">
        <w:rPr>
          <w:rFonts w:ascii="Arial" w:eastAsia="Arial" w:hAnsi="Arial" w:cs="Arial"/>
          <w:color w:val="000000"/>
          <w:sz w:val="22"/>
          <w:szCs w:val="22"/>
          <w:lang w:val="es-CO"/>
        </w:rPr>
        <w:t>14.3.1.</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Revisión</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del</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documento</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en</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cumplimiento</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de</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la</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normas</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e</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ICONTEC</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y</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z w:val="22"/>
          <w:szCs w:val="22"/>
          <w:lang w:val="es-CO"/>
        </w:rPr>
        <w:t>en</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términos</w:t>
      </w:r>
      <w:r w:rsidR="00671D61" w:rsidRPr="003563E1">
        <w:rPr>
          <w:rFonts w:ascii="Arial" w:eastAsia="Arial" w:hAnsi="Arial" w:cs="Arial"/>
          <w:spacing w:val="18"/>
          <w:sz w:val="22"/>
          <w:szCs w:val="22"/>
          <w:lang w:val="es-CO"/>
        </w:rPr>
        <w:t xml:space="preserve">  </w:t>
      </w:r>
      <w:r w:rsidR="00671D61" w:rsidRPr="003563E1">
        <w:rPr>
          <w:rFonts w:ascii="Arial" w:eastAsia="Arial" w:hAnsi="Arial" w:cs="Arial"/>
          <w:color w:val="000000"/>
          <w:sz w:val="22"/>
          <w:szCs w:val="22"/>
          <w:lang w:val="es-CO"/>
        </w:rPr>
        <w:t>de</w:t>
      </w:r>
      <w:r w:rsidR="00671D61" w:rsidRPr="003563E1">
        <w:rPr>
          <w:rFonts w:ascii="Arial" w:eastAsia="Arial" w:hAnsi="Arial" w:cs="Arial"/>
          <w:spacing w:val="18"/>
          <w:sz w:val="22"/>
          <w:szCs w:val="22"/>
          <w:lang w:val="es-CO"/>
        </w:rPr>
        <w:t xml:space="preserve">  </w:t>
      </w:r>
      <w:r w:rsidR="00671D61" w:rsidRPr="003563E1">
        <w:rPr>
          <w:rFonts w:ascii="Arial" w:eastAsia="Arial" w:hAnsi="Arial" w:cs="Arial"/>
          <w:color w:val="000000"/>
          <w:sz w:val="22"/>
          <w:szCs w:val="22"/>
          <w:lang w:val="es-CO"/>
        </w:rPr>
        <w:t>presentación</w:t>
      </w:r>
      <w:r w:rsidR="00671D61" w:rsidRPr="003563E1">
        <w:rPr>
          <w:rFonts w:ascii="Arial" w:eastAsia="Arial" w:hAnsi="Arial" w:cs="Arial"/>
          <w:spacing w:val="18"/>
          <w:sz w:val="22"/>
          <w:szCs w:val="22"/>
          <w:lang w:val="es-CO"/>
        </w:rPr>
        <w:t xml:space="preserve">  </w:t>
      </w:r>
      <w:r w:rsidR="00671D61" w:rsidRPr="003563E1">
        <w:rPr>
          <w:rFonts w:ascii="Arial" w:eastAsia="Arial" w:hAnsi="Arial" w:cs="Arial"/>
          <w:color w:val="000000"/>
          <w:sz w:val="22"/>
          <w:szCs w:val="22"/>
          <w:lang w:val="es-CO"/>
        </w:rPr>
        <w:t>ortográfica</w:t>
      </w:r>
      <w:r w:rsidR="00671D61" w:rsidRPr="003563E1">
        <w:rPr>
          <w:rFonts w:ascii="Arial" w:eastAsia="Arial" w:hAnsi="Arial" w:cs="Arial"/>
          <w:spacing w:val="19"/>
          <w:sz w:val="22"/>
          <w:szCs w:val="22"/>
          <w:lang w:val="es-CO"/>
        </w:rPr>
        <w:t xml:space="preserve">  </w:t>
      </w:r>
      <w:r w:rsidR="00671D61" w:rsidRPr="003563E1">
        <w:rPr>
          <w:rFonts w:ascii="Arial" w:eastAsia="Arial" w:hAnsi="Arial" w:cs="Arial"/>
          <w:color w:val="000000"/>
          <w:sz w:val="22"/>
          <w:szCs w:val="22"/>
          <w:lang w:val="es-CO"/>
        </w:rPr>
        <w:t>para</w:t>
      </w:r>
      <w:r w:rsidR="00671D61" w:rsidRPr="003563E1">
        <w:rPr>
          <w:rFonts w:ascii="Arial" w:eastAsia="Arial" w:hAnsi="Arial" w:cs="Arial"/>
          <w:spacing w:val="18"/>
          <w:sz w:val="22"/>
          <w:szCs w:val="22"/>
          <w:lang w:val="es-CO"/>
        </w:rPr>
        <w:t xml:space="preserve">  </w:t>
      </w:r>
      <w:r w:rsidR="00671D61" w:rsidRPr="003563E1">
        <w:rPr>
          <w:rFonts w:ascii="Arial" w:eastAsia="Arial" w:hAnsi="Arial" w:cs="Arial"/>
          <w:color w:val="000000"/>
          <w:sz w:val="22"/>
          <w:szCs w:val="22"/>
          <w:lang w:val="es-CO"/>
        </w:rPr>
        <w:t>los</w:t>
      </w:r>
      <w:r w:rsidR="00671D61" w:rsidRPr="003563E1">
        <w:rPr>
          <w:rFonts w:ascii="Arial" w:eastAsia="Arial" w:hAnsi="Arial" w:cs="Arial"/>
          <w:spacing w:val="18"/>
          <w:sz w:val="22"/>
          <w:szCs w:val="22"/>
          <w:lang w:val="es-CO"/>
        </w:rPr>
        <w:t xml:space="preserve">  </w:t>
      </w:r>
      <w:r w:rsidR="00671D61" w:rsidRPr="003563E1">
        <w:rPr>
          <w:rFonts w:ascii="Arial" w:eastAsia="Arial" w:hAnsi="Arial" w:cs="Arial"/>
          <w:color w:val="000000"/>
          <w:sz w:val="22"/>
          <w:szCs w:val="22"/>
          <w:lang w:val="es-CO"/>
        </w:rPr>
        <w:t>radicados</w:t>
      </w:r>
      <w:r w:rsidR="00671D61" w:rsidRPr="003563E1">
        <w:rPr>
          <w:rFonts w:ascii="Arial" w:eastAsia="Arial" w:hAnsi="Arial" w:cs="Arial"/>
          <w:spacing w:val="19"/>
          <w:sz w:val="22"/>
          <w:szCs w:val="22"/>
          <w:lang w:val="es-CO"/>
        </w:rPr>
        <w:t xml:space="preserve">  </w:t>
      </w:r>
      <w:r w:rsidR="00671D61" w:rsidRPr="003563E1">
        <w:rPr>
          <w:rFonts w:ascii="Arial" w:eastAsia="Arial" w:hAnsi="Arial" w:cs="Arial"/>
          <w:color w:val="000000"/>
          <w:sz w:val="22"/>
          <w:szCs w:val="22"/>
          <w:lang w:val="es-CO"/>
        </w:rPr>
        <w:t>de</w:t>
      </w:r>
      <w:r w:rsidR="00671D61" w:rsidRPr="003563E1">
        <w:rPr>
          <w:rFonts w:ascii="Arial" w:eastAsia="Arial" w:hAnsi="Arial" w:cs="Arial"/>
          <w:spacing w:val="18"/>
          <w:sz w:val="22"/>
          <w:szCs w:val="22"/>
          <w:lang w:val="es-CO"/>
        </w:rPr>
        <w:t xml:space="preserve">  </w:t>
      </w:r>
      <w:r w:rsidR="00671D61" w:rsidRPr="003563E1">
        <w:rPr>
          <w:rFonts w:ascii="Arial" w:eastAsia="Arial" w:hAnsi="Arial" w:cs="Arial"/>
          <w:color w:val="000000"/>
          <w:sz w:val="22"/>
          <w:szCs w:val="22"/>
          <w:lang w:val="es-CO"/>
        </w:rPr>
        <w:t>salida</w:t>
      </w:r>
      <w:r w:rsidR="00671D61" w:rsidRPr="003563E1">
        <w:rPr>
          <w:rFonts w:ascii="Arial" w:eastAsia="Arial" w:hAnsi="Arial" w:cs="Arial"/>
          <w:spacing w:val="18"/>
          <w:sz w:val="22"/>
          <w:szCs w:val="22"/>
          <w:lang w:val="es-CO"/>
        </w:rPr>
        <w:t xml:space="preserve">  </w:t>
      </w:r>
      <w:r w:rsidR="00671D61" w:rsidRPr="003563E1">
        <w:rPr>
          <w:rFonts w:ascii="Arial" w:eastAsia="Arial" w:hAnsi="Arial" w:cs="Arial"/>
          <w:color w:val="000000"/>
          <w:sz w:val="22"/>
          <w:szCs w:val="22"/>
          <w:lang w:val="es-CO"/>
        </w:rPr>
        <w:t>y</w:t>
      </w:r>
      <w:r w:rsidR="00671D61" w:rsidRPr="003563E1">
        <w:rPr>
          <w:rFonts w:ascii="Arial" w:eastAsia="Arial" w:hAnsi="Arial" w:cs="Arial"/>
          <w:spacing w:val="19"/>
          <w:sz w:val="22"/>
          <w:szCs w:val="22"/>
          <w:lang w:val="es-CO"/>
        </w:rPr>
        <w:t xml:space="preserve">  </w:t>
      </w:r>
      <w:r w:rsidR="00671D61" w:rsidRPr="003563E1">
        <w:rPr>
          <w:rFonts w:ascii="Arial" w:eastAsia="Arial" w:hAnsi="Arial" w:cs="Arial"/>
          <w:color w:val="000000"/>
          <w:sz w:val="22"/>
          <w:szCs w:val="22"/>
          <w:lang w:val="es-CO"/>
        </w:rPr>
        <w:t>se</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pacing w:val="5"/>
          <w:sz w:val="22"/>
          <w:szCs w:val="22"/>
          <w:lang w:val="es-CO"/>
        </w:rPr>
        <w:t>registrará</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5"/>
          <w:sz w:val="22"/>
          <w:szCs w:val="22"/>
          <w:lang w:val="es-CO"/>
        </w:rPr>
        <w:t>respectivamente</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18"/>
          <w:sz w:val="22"/>
          <w:szCs w:val="22"/>
          <w:lang w:val="es-CO"/>
        </w:rPr>
        <w:t>y</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5"/>
          <w:sz w:val="22"/>
          <w:szCs w:val="22"/>
          <w:lang w:val="es-CO"/>
        </w:rPr>
        <w:t>por</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6"/>
          <w:sz w:val="22"/>
          <w:szCs w:val="22"/>
          <w:lang w:val="es-CO"/>
        </w:rPr>
        <w:t>orden</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8"/>
          <w:sz w:val="22"/>
          <w:szCs w:val="22"/>
          <w:lang w:val="es-CO"/>
        </w:rPr>
        <w:t>de</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5"/>
          <w:sz w:val="22"/>
          <w:szCs w:val="22"/>
          <w:lang w:val="es-CO"/>
        </w:rPr>
        <w:t>llegada</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6"/>
          <w:sz w:val="22"/>
          <w:szCs w:val="22"/>
          <w:lang w:val="es-CO"/>
        </w:rPr>
        <w:t>al</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6"/>
          <w:sz w:val="22"/>
          <w:szCs w:val="22"/>
          <w:lang w:val="es-CO"/>
        </w:rPr>
        <w:t>sistema</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6"/>
          <w:sz w:val="22"/>
          <w:szCs w:val="22"/>
          <w:lang w:val="es-CO"/>
        </w:rPr>
        <w:t>de</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5"/>
          <w:sz w:val="22"/>
          <w:szCs w:val="22"/>
          <w:lang w:val="es-CO"/>
        </w:rPr>
        <w:t>información</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pacing w:val="1"/>
          <w:sz w:val="22"/>
          <w:szCs w:val="22"/>
          <w:lang w:val="es-CO"/>
        </w:rPr>
        <w:t>VU</w:t>
      </w:r>
      <w:r w:rsidR="00671D61" w:rsidRPr="003563E1">
        <w:rPr>
          <w:rFonts w:ascii="Arial" w:eastAsia="Arial" w:hAnsi="Arial" w:cs="Arial"/>
          <w:color w:val="000000"/>
          <w:sz w:val="22"/>
          <w:szCs w:val="22"/>
          <w:lang w:val="es-CO"/>
        </w:rPr>
        <w:t>T.</w:t>
      </w:r>
    </w:p>
    <w:p w14:paraId="58790C03" w14:textId="77777777" w:rsidR="00671D61" w:rsidRPr="003563E1" w:rsidRDefault="00671D61" w:rsidP="00671D61">
      <w:pPr>
        <w:tabs>
          <w:tab w:val="left" w:pos="5670"/>
        </w:tabs>
        <w:spacing w:line="276" w:lineRule="exact"/>
        <w:jc w:val="both"/>
        <w:rPr>
          <w:rFonts w:ascii="Arial" w:hAnsi="Arial" w:cs="Arial"/>
          <w:sz w:val="22"/>
          <w:szCs w:val="22"/>
          <w:lang w:val="es-CO"/>
        </w:rPr>
      </w:pPr>
    </w:p>
    <w:p w14:paraId="36CEAAA7" w14:textId="0694C617" w:rsidR="00671D61" w:rsidRPr="003563E1" w:rsidRDefault="0045534D" w:rsidP="00671D61">
      <w:pPr>
        <w:tabs>
          <w:tab w:val="left" w:pos="5670"/>
          <w:tab w:val="left" w:pos="8222"/>
        </w:tabs>
        <w:jc w:val="both"/>
        <w:rPr>
          <w:rFonts w:ascii="Arial" w:hAnsi="Arial" w:cs="Arial"/>
          <w:sz w:val="22"/>
          <w:szCs w:val="22"/>
          <w:lang w:val="es-CO"/>
        </w:rPr>
      </w:pPr>
      <w:r w:rsidRPr="003563E1">
        <w:rPr>
          <w:rFonts w:ascii="Arial" w:eastAsia="Arial" w:hAnsi="Arial" w:cs="Arial"/>
          <w:color w:val="000000"/>
          <w:sz w:val="22"/>
          <w:szCs w:val="22"/>
          <w:lang w:val="es-CO"/>
        </w:rPr>
        <w:t>14.3.2.</w:t>
      </w:r>
      <w:r w:rsidR="00671D61" w:rsidRPr="003563E1">
        <w:rPr>
          <w:rFonts w:ascii="Arial" w:eastAsia="Arial" w:hAnsi="Arial" w:cs="Arial"/>
          <w:spacing w:val="12"/>
          <w:sz w:val="22"/>
          <w:szCs w:val="22"/>
          <w:lang w:val="es-CO"/>
        </w:rPr>
        <w:t xml:space="preserve">  </w:t>
      </w:r>
      <w:r w:rsidR="00671D61" w:rsidRPr="003563E1">
        <w:rPr>
          <w:rFonts w:ascii="Arial" w:eastAsia="Arial" w:hAnsi="Arial" w:cs="Arial"/>
          <w:color w:val="000000"/>
          <w:sz w:val="22"/>
          <w:szCs w:val="22"/>
          <w:lang w:val="es-CO"/>
        </w:rPr>
        <w:t>Revisión</w:t>
      </w:r>
      <w:r w:rsidR="00671D61" w:rsidRPr="003563E1">
        <w:rPr>
          <w:rFonts w:ascii="Arial" w:eastAsia="Arial" w:hAnsi="Arial" w:cs="Arial"/>
          <w:spacing w:val="15"/>
          <w:sz w:val="22"/>
          <w:szCs w:val="22"/>
          <w:lang w:val="es-CO"/>
        </w:rPr>
        <w:t xml:space="preserve"> </w:t>
      </w:r>
      <w:r w:rsidR="00671D61" w:rsidRPr="003563E1">
        <w:rPr>
          <w:rFonts w:ascii="Arial" w:eastAsia="Arial" w:hAnsi="Arial" w:cs="Arial"/>
          <w:color w:val="000000"/>
          <w:sz w:val="22"/>
          <w:szCs w:val="22"/>
          <w:lang w:val="es-CO"/>
        </w:rPr>
        <w:t>de</w:t>
      </w:r>
      <w:r w:rsidR="00671D61" w:rsidRPr="003563E1">
        <w:rPr>
          <w:rFonts w:ascii="Arial" w:eastAsia="Arial" w:hAnsi="Arial" w:cs="Arial"/>
          <w:spacing w:val="13"/>
          <w:sz w:val="22"/>
          <w:szCs w:val="22"/>
          <w:lang w:val="es-CO"/>
        </w:rPr>
        <w:t xml:space="preserve"> </w:t>
      </w:r>
      <w:r w:rsidR="00671D61" w:rsidRPr="003563E1">
        <w:rPr>
          <w:rFonts w:ascii="Arial" w:eastAsia="Arial" w:hAnsi="Arial" w:cs="Arial"/>
          <w:color w:val="000000"/>
          <w:sz w:val="22"/>
          <w:szCs w:val="22"/>
          <w:lang w:val="es-CO"/>
        </w:rPr>
        <w:t>los</w:t>
      </w:r>
      <w:r w:rsidR="00671D61" w:rsidRPr="003563E1">
        <w:rPr>
          <w:rFonts w:ascii="Arial" w:eastAsia="Arial" w:hAnsi="Arial" w:cs="Arial"/>
          <w:spacing w:val="13"/>
          <w:sz w:val="22"/>
          <w:szCs w:val="22"/>
          <w:lang w:val="es-CO"/>
        </w:rPr>
        <w:t xml:space="preserve"> </w:t>
      </w:r>
      <w:r w:rsidR="00671D61" w:rsidRPr="003563E1">
        <w:rPr>
          <w:rFonts w:ascii="Arial" w:eastAsia="Arial" w:hAnsi="Arial" w:cs="Arial"/>
          <w:color w:val="000000"/>
          <w:sz w:val="22"/>
          <w:szCs w:val="22"/>
          <w:lang w:val="es-CO"/>
        </w:rPr>
        <w:t>anexos</w:t>
      </w:r>
      <w:r w:rsidR="00671D61" w:rsidRPr="003563E1">
        <w:rPr>
          <w:rFonts w:ascii="Arial" w:eastAsia="Arial" w:hAnsi="Arial" w:cs="Arial"/>
          <w:spacing w:val="13"/>
          <w:sz w:val="22"/>
          <w:szCs w:val="22"/>
          <w:lang w:val="es-CO"/>
        </w:rPr>
        <w:t xml:space="preserve">  </w:t>
      </w:r>
      <w:r w:rsidR="00671D61" w:rsidRPr="003563E1">
        <w:rPr>
          <w:rFonts w:ascii="Arial" w:eastAsia="Arial" w:hAnsi="Arial" w:cs="Arial"/>
          <w:color w:val="000000"/>
          <w:sz w:val="22"/>
          <w:szCs w:val="22"/>
          <w:lang w:val="es-CO"/>
        </w:rPr>
        <w:t>que</w:t>
      </w:r>
      <w:r w:rsidR="00671D61" w:rsidRPr="003563E1">
        <w:rPr>
          <w:rFonts w:ascii="Arial" w:eastAsia="Arial" w:hAnsi="Arial" w:cs="Arial"/>
          <w:spacing w:val="13"/>
          <w:sz w:val="22"/>
          <w:szCs w:val="22"/>
          <w:lang w:val="es-CO"/>
        </w:rPr>
        <w:t xml:space="preserve"> </w:t>
      </w:r>
      <w:r w:rsidR="00671D61" w:rsidRPr="003563E1">
        <w:rPr>
          <w:rFonts w:ascii="Arial" w:eastAsia="Arial" w:hAnsi="Arial" w:cs="Arial"/>
          <w:color w:val="000000"/>
          <w:sz w:val="22"/>
          <w:szCs w:val="22"/>
          <w:lang w:val="es-CO"/>
        </w:rPr>
        <w:t>registre</w:t>
      </w:r>
      <w:r w:rsidR="00671D61" w:rsidRPr="003563E1">
        <w:rPr>
          <w:rFonts w:ascii="Arial" w:eastAsia="Arial" w:hAnsi="Arial" w:cs="Arial"/>
          <w:spacing w:val="13"/>
          <w:sz w:val="22"/>
          <w:szCs w:val="22"/>
          <w:lang w:val="es-CO"/>
        </w:rPr>
        <w:t xml:space="preserve"> </w:t>
      </w:r>
      <w:r w:rsidR="00671D61" w:rsidRPr="003563E1">
        <w:rPr>
          <w:rFonts w:ascii="Arial" w:eastAsia="Arial" w:hAnsi="Arial" w:cs="Arial"/>
          <w:color w:val="000000"/>
          <w:sz w:val="22"/>
          <w:szCs w:val="22"/>
          <w:lang w:val="es-CO"/>
        </w:rPr>
        <w:t>los</w:t>
      </w:r>
      <w:r w:rsidR="00671D61" w:rsidRPr="003563E1">
        <w:rPr>
          <w:rFonts w:ascii="Arial" w:eastAsia="Arial" w:hAnsi="Arial" w:cs="Arial"/>
          <w:spacing w:val="13"/>
          <w:sz w:val="22"/>
          <w:szCs w:val="22"/>
          <w:lang w:val="es-CO"/>
        </w:rPr>
        <w:t xml:space="preserve"> </w:t>
      </w:r>
      <w:r w:rsidR="00671D61" w:rsidRPr="003563E1">
        <w:rPr>
          <w:rFonts w:ascii="Arial" w:eastAsia="Arial" w:hAnsi="Arial" w:cs="Arial"/>
          <w:color w:val="000000"/>
          <w:sz w:val="22"/>
          <w:szCs w:val="22"/>
          <w:lang w:val="es-CO"/>
        </w:rPr>
        <w:t>anunciados</w:t>
      </w:r>
      <w:r w:rsidR="00671D61" w:rsidRPr="003563E1">
        <w:rPr>
          <w:rFonts w:ascii="Arial" w:eastAsia="Arial" w:hAnsi="Arial" w:cs="Arial"/>
          <w:spacing w:val="13"/>
          <w:sz w:val="22"/>
          <w:szCs w:val="22"/>
          <w:lang w:val="es-CO"/>
        </w:rPr>
        <w:t xml:space="preserve"> </w:t>
      </w:r>
      <w:r w:rsidR="00671D61" w:rsidRPr="003563E1">
        <w:rPr>
          <w:rFonts w:ascii="Arial" w:eastAsia="Arial" w:hAnsi="Arial" w:cs="Arial"/>
          <w:color w:val="000000"/>
          <w:sz w:val="22"/>
          <w:szCs w:val="22"/>
          <w:lang w:val="es-CO"/>
        </w:rPr>
        <w:t>en</w:t>
      </w:r>
      <w:r w:rsidR="00671D61" w:rsidRPr="003563E1">
        <w:rPr>
          <w:rFonts w:ascii="Arial" w:eastAsia="Arial" w:hAnsi="Arial" w:cs="Arial"/>
          <w:spacing w:val="13"/>
          <w:sz w:val="22"/>
          <w:szCs w:val="22"/>
          <w:lang w:val="es-CO"/>
        </w:rPr>
        <w:t xml:space="preserve"> </w:t>
      </w:r>
      <w:r w:rsidR="00671D61" w:rsidRPr="003563E1">
        <w:rPr>
          <w:rFonts w:ascii="Arial" w:eastAsia="Arial" w:hAnsi="Arial" w:cs="Arial"/>
          <w:color w:val="000000"/>
          <w:sz w:val="22"/>
          <w:szCs w:val="22"/>
          <w:lang w:val="es-CO"/>
        </w:rPr>
        <w:t>el</w:t>
      </w:r>
      <w:r w:rsidR="00671D61" w:rsidRPr="003563E1">
        <w:rPr>
          <w:rFonts w:ascii="Arial" w:eastAsia="Arial" w:hAnsi="Arial" w:cs="Arial"/>
          <w:spacing w:val="13"/>
          <w:sz w:val="22"/>
          <w:szCs w:val="22"/>
          <w:lang w:val="es-CO"/>
        </w:rPr>
        <w:t xml:space="preserve"> </w:t>
      </w:r>
      <w:r w:rsidR="00671D61" w:rsidRPr="003563E1">
        <w:rPr>
          <w:rFonts w:ascii="Arial" w:eastAsia="Arial" w:hAnsi="Arial" w:cs="Arial"/>
          <w:color w:val="000000"/>
          <w:sz w:val="22"/>
          <w:szCs w:val="22"/>
          <w:lang w:val="es-CO"/>
        </w:rPr>
        <w:t>documento</w:t>
      </w:r>
      <w:r w:rsidR="00671D61" w:rsidRPr="003563E1">
        <w:rPr>
          <w:rFonts w:ascii="Arial" w:eastAsia="Arial" w:hAnsi="Arial" w:cs="Arial"/>
          <w:spacing w:val="13"/>
          <w:sz w:val="22"/>
          <w:szCs w:val="22"/>
          <w:lang w:val="es-CO"/>
        </w:rPr>
        <w:t xml:space="preserve"> </w:t>
      </w:r>
      <w:r w:rsidR="00671D61" w:rsidRPr="003563E1">
        <w:rPr>
          <w:rFonts w:ascii="Arial" w:eastAsia="Arial" w:hAnsi="Arial" w:cs="Arial"/>
          <w:color w:val="000000"/>
          <w:sz w:val="22"/>
          <w:szCs w:val="22"/>
          <w:lang w:val="es-CO"/>
        </w:rPr>
        <w:t>y</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su</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z w:val="22"/>
          <w:szCs w:val="22"/>
          <w:lang w:val="es-CO"/>
        </w:rPr>
        <w:t>relación</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z w:val="22"/>
          <w:szCs w:val="22"/>
          <w:lang w:val="es-CO"/>
        </w:rPr>
        <w:t>en</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z w:val="22"/>
          <w:szCs w:val="22"/>
          <w:lang w:val="es-CO"/>
        </w:rPr>
        <w:t>la</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z w:val="22"/>
          <w:szCs w:val="22"/>
          <w:lang w:val="es-CO"/>
        </w:rPr>
        <w:t>modalidad</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z w:val="22"/>
          <w:szCs w:val="22"/>
          <w:lang w:val="es-CO"/>
        </w:rPr>
        <w:t>de</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z w:val="22"/>
          <w:szCs w:val="22"/>
          <w:lang w:val="es-CO"/>
        </w:rPr>
        <w:t>folios</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z w:val="22"/>
          <w:szCs w:val="22"/>
          <w:lang w:val="es-CO"/>
        </w:rPr>
        <w:t>y</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z w:val="22"/>
          <w:szCs w:val="22"/>
          <w:lang w:val="es-CO"/>
        </w:rPr>
        <w:t>anexos</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z w:val="22"/>
          <w:szCs w:val="22"/>
          <w:lang w:val="es-CO"/>
        </w:rPr>
        <w:t>del</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z w:val="22"/>
          <w:szCs w:val="22"/>
          <w:lang w:val="es-CO"/>
        </w:rPr>
        <w:t>VUT</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z w:val="22"/>
          <w:szCs w:val="22"/>
          <w:lang w:val="es-CO"/>
        </w:rPr>
        <w:t>(Ventanilla</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z w:val="22"/>
          <w:szCs w:val="22"/>
          <w:lang w:val="es-CO"/>
        </w:rPr>
        <w:t>Única</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z w:val="22"/>
          <w:szCs w:val="22"/>
          <w:lang w:val="es-CO"/>
        </w:rPr>
        <w:t>de</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pacing w:val="-1"/>
          <w:sz w:val="22"/>
          <w:szCs w:val="22"/>
          <w:lang w:val="es-CO"/>
        </w:rPr>
        <w:t>Trám</w:t>
      </w:r>
      <w:r w:rsidR="00671D61" w:rsidRPr="003563E1">
        <w:rPr>
          <w:rFonts w:ascii="Arial" w:eastAsia="Arial" w:hAnsi="Arial" w:cs="Arial"/>
          <w:color w:val="000000"/>
          <w:sz w:val="22"/>
          <w:szCs w:val="22"/>
          <w:lang w:val="es-CO"/>
        </w:rPr>
        <w:t>ites)</w:t>
      </w:r>
    </w:p>
    <w:p w14:paraId="3175A129" w14:textId="77777777" w:rsidR="00671D61" w:rsidRPr="003563E1" w:rsidRDefault="00671D61" w:rsidP="00671D61">
      <w:pPr>
        <w:tabs>
          <w:tab w:val="left" w:pos="5670"/>
        </w:tabs>
        <w:spacing w:line="276" w:lineRule="exact"/>
        <w:jc w:val="both"/>
        <w:rPr>
          <w:rFonts w:ascii="Arial" w:hAnsi="Arial" w:cs="Arial"/>
          <w:sz w:val="22"/>
          <w:szCs w:val="22"/>
          <w:lang w:val="es-CO"/>
        </w:rPr>
      </w:pPr>
    </w:p>
    <w:p w14:paraId="08B4693B" w14:textId="2A80C2E7" w:rsidR="00671D61" w:rsidRPr="003563E1" w:rsidRDefault="0045534D" w:rsidP="00671D61">
      <w:pPr>
        <w:tabs>
          <w:tab w:val="left" w:pos="5670"/>
          <w:tab w:val="left" w:pos="8222"/>
        </w:tabs>
        <w:jc w:val="both"/>
        <w:rPr>
          <w:rFonts w:ascii="Arial" w:hAnsi="Arial" w:cs="Arial"/>
          <w:sz w:val="22"/>
          <w:szCs w:val="22"/>
          <w:lang w:val="es-CO"/>
        </w:rPr>
      </w:pPr>
      <w:r w:rsidRPr="003563E1">
        <w:rPr>
          <w:rFonts w:ascii="Arial" w:eastAsia="Arial" w:hAnsi="Arial" w:cs="Arial"/>
          <w:color w:val="000000"/>
          <w:spacing w:val="6"/>
          <w:sz w:val="22"/>
          <w:szCs w:val="22"/>
          <w:lang w:val="es-CO"/>
        </w:rPr>
        <w:t>14.3.3.</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pacing w:val="5"/>
          <w:sz w:val="22"/>
          <w:szCs w:val="22"/>
          <w:lang w:val="es-CO"/>
        </w:rPr>
        <w:t>Registro</w:t>
      </w:r>
      <w:r w:rsidR="00671D61" w:rsidRPr="003563E1">
        <w:rPr>
          <w:rFonts w:ascii="Arial" w:eastAsia="Arial" w:hAnsi="Arial" w:cs="Arial"/>
          <w:spacing w:val="5"/>
          <w:sz w:val="22"/>
          <w:szCs w:val="22"/>
          <w:lang w:val="es-CO"/>
        </w:rPr>
        <w:t xml:space="preserve"> </w:t>
      </w:r>
      <w:r w:rsidR="00671D61" w:rsidRPr="003563E1">
        <w:rPr>
          <w:rFonts w:ascii="Arial" w:eastAsia="Arial" w:hAnsi="Arial" w:cs="Arial"/>
          <w:color w:val="000000"/>
          <w:spacing w:val="10"/>
          <w:sz w:val="22"/>
          <w:szCs w:val="22"/>
          <w:lang w:val="es-CO"/>
        </w:rPr>
        <w:t>de</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5"/>
          <w:sz w:val="22"/>
          <w:szCs w:val="22"/>
          <w:lang w:val="es-CO"/>
        </w:rPr>
        <w:t>firmas</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pacing w:val="9"/>
          <w:sz w:val="22"/>
          <w:szCs w:val="22"/>
          <w:lang w:val="es-CO"/>
        </w:rPr>
        <w:t>en</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6"/>
          <w:sz w:val="22"/>
          <w:szCs w:val="22"/>
          <w:lang w:val="es-CO"/>
        </w:rPr>
        <w:t>cumplimiento</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8"/>
          <w:sz w:val="22"/>
          <w:szCs w:val="22"/>
          <w:lang w:val="es-CO"/>
        </w:rPr>
        <w:t>de</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pacing w:val="5"/>
          <w:sz w:val="22"/>
          <w:szCs w:val="22"/>
          <w:lang w:val="es-CO"/>
        </w:rPr>
        <w:t>la</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5"/>
          <w:sz w:val="22"/>
          <w:szCs w:val="22"/>
          <w:lang w:val="es-CO"/>
        </w:rPr>
        <w:t>normatividad</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pacing w:val="12"/>
          <w:sz w:val="22"/>
          <w:szCs w:val="22"/>
          <w:lang w:val="es-CO"/>
        </w:rPr>
        <w:t>de</w:t>
      </w:r>
      <w:r w:rsidR="00671D61" w:rsidRPr="003563E1">
        <w:rPr>
          <w:rFonts w:ascii="Arial" w:eastAsia="Arial" w:hAnsi="Arial" w:cs="Arial"/>
          <w:spacing w:val="6"/>
          <w:sz w:val="22"/>
          <w:szCs w:val="22"/>
          <w:lang w:val="es-CO"/>
        </w:rPr>
        <w:t xml:space="preserve"> </w:t>
      </w:r>
      <w:r w:rsidR="00671D61" w:rsidRPr="003563E1">
        <w:rPr>
          <w:rFonts w:ascii="Arial" w:eastAsia="Arial" w:hAnsi="Arial" w:cs="Arial"/>
          <w:color w:val="000000"/>
          <w:spacing w:val="5"/>
          <w:sz w:val="22"/>
          <w:szCs w:val="22"/>
          <w:lang w:val="es-CO"/>
        </w:rPr>
        <w:t>los</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pacing w:val="5"/>
          <w:sz w:val="22"/>
          <w:szCs w:val="22"/>
          <w:lang w:val="es-CO"/>
        </w:rPr>
        <w:t>jefes</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pacing w:val="4"/>
          <w:sz w:val="22"/>
          <w:szCs w:val="22"/>
          <w:lang w:val="es-CO"/>
        </w:rPr>
        <w:t>autorizados</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pacing w:val="4"/>
          <w:sz w:val="22"/>
          <w:szCs w:val="22"/>
          <w:lang w:val="es-CO"/>
        </w:rPr>
        <w:t>para</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3"/>
          <w:sz w:val="22"/>
          <w:szCs w:val="22"/>
          <w:lang w:val="es-CO"/>
        </w:rPr>
        <w:t>f</w:t>
      </w:r>
      <w:r w:rsidR="00671D61" w:rsidRPr="003563E1">
        <w:rPr>
          <w:rFonts w:ascii="Arial" w:eastAsia="Arial" w:hAnsi="Arial" w:cs="Arial"/>
          <w:color w:val="000000"/>
          <w:spacing w:val="4"/>
          <w:sz w:val="22"/>
          <w:szCs w:val="22"/>
          <w:lang w:val="es-CO"/>
        </w:rPr>
        <w:t>irmar</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pacing w:val="4"/>
          <w:sz w:val="22"/>
          <w:szCs w:val="22"/>
          <w:lang w:val="es-CO"/>
        </w:rPr>
        <w:t>documentos</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8"/>
          <w:sz w:val="22"/>
          <w:szCs w:val="22"/>
          <w:lang w:val="es-CO"/>
        </w:rPr>
        <w:t>en</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3"/>
          <w:sz w:val="22"/>
          <w:szCs w:val="22"/>
          <w:lang w:val="es-CO"/>
        </w:rPr>
        <w:t>la</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pacing w:val="4"/>
          <w:sz w:val="22"/>
          <w:szCs w:val="22"/>
          <w:lang w:val="es-CO"/>
        </w:rPr>
        <w:t>Alca</w:t>
      </w:r>
      <w:r w:rsidR="00671D61" w:rsidRPr="003563E1">
        <w:rPr>
          <w:rFonts w:ascii="Arial" w:eastAsia="Arial" w:hAnsi="Arial" w:cs="Arial"/>
          <w:color w:val="000000"/>
          <w:spacing w:val="3"/>
          <w:sz w:val="22"/>
          <w:szCs w:val="22"/>
          <w:lang w:val="es-CO"/>
        </w:rPr>
        <w:t>ldía,</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5"/>
          <w:sz w:val="22"/>
          <w:szCs w:val="22"/>
          <w:lang w:val="es-CO"/>
        </w:rPr>
        <w:t>según</w:t>
      </w:r>
      <w:r w:rsidR="00671D61" w:rsidRPr="003563E1">
        <w:rPr>
          <w:rFonts w:ascii="Arial" w:eastAsia="Arial" w:hAnsi="Arial" w:cs="Arial"/>
          <w:spacing w:val="4"/>
          <w:sz w:val="22"/>
          <w:szCs w:val="22"/>
          <w:lang w:val="es-CO"/>
        </w:rPr>
        <w:t xml:space="preserve"> </w:t>
      </w:r>
      <w:r w:rsidR="00671D61" w:rsidRPr="003563E1">
        <w:rPr>
          <w:rFonts w:ascii="Arial" w:eastAsia="Arial" w:hAnsi="Arial" w:cs="Arial"/>
          <w:color w:val="000000"/>
          <w:spacing w:val="4"/>
          <w:sz w:val="22"/>
          <w:szCs w:val="22"/>
          <w:lang w:val="es-CO"/>
        </w:rPr>
        <w:t>acto</w:t>
      </w:r>
      <w:r w:rsidR="00671D61" w:rsidRPr="003563E1">
        <w:rPr>
          <w:rFonts w:ascii="Arial" w:eastAsia="Arial" w:hAnsi="Arial" w:cs="Arial"/>
          <w:spacing w:val="3"/>
          <w:sz w:val="22"/>
          <w:szCs w:val="22"/>
          <w:lang w:val="es-CO"/>
        </w:rPr>
        <w:t xml:space="preserve"> </w:t>
      </w:r>
      <w:r w:rsidR="00671D61" w:rsidRPr="003563E1">
        <w:rPr>
          <w:rFonts w:ascii="Arial" w:eastAsia="Arial" w:hAnsi="Arial" w:cs="Arial"/>
          <w:color w:val="000000"/>
          <w:spacing w:val="3"/>
          <w:sz w:val="22"/>
          <w:szCs w:val="22"/>
          <w:lang w:val="es-CO"/>
        </w:rPr>
        <w:t>administrativo</w:t>
      </w:r>
      <w:r w:rsidR="00671D61" w:rsidRPr="003563E1">
        <w:rPr>
          <w:rFonts w:ascii="Arial" w:eastAsia="Arial" w:hAnsi="Arial" w:cs="Arial"/>
          <w:color w:val="000000"/>
          <w:spacing w:val="5"/>
          <w:sz w:val="22"/>
          <w:szCs w:val="22"/>
          <w:lang w:val="es-CO"/>
        </w:rPr>
        <w:t xml:space="preserve">. </w:t>
      </w:r>
    </w:p>
    <w:p w14:paraId="0C35ACEA" w14:textId="77777777" w:rsidR="00671D61" w:rsidRPr="003563E1" w:rsidRDefault="00671D61" w:rsidP="00671D61">
      <w:pPr>
        <w:tabs>
          <w:tab w:val="left" w:pos="5670"/>
        </w:tabs>
        <w:spacing w:line="277" w:lineRule="exact"/>
        <w:jc w:val="both"/>
        <w:rPr>
          <w:rFonts w:ascii="Arial" w:hAnsi="Arial" w:cs="Arial"/>
          <w:sz w:val="22"/>
          <w:szCs w:val="22"/>
          <w:lang w:val="es-CO"/>
        </w:rPr>
      </w:pPr>
    </w:p>
    <w:p w14:paraId="0237547E" w14:textId="397424AC" w:rsidR="00671D61" w:rsidRPr="003563E1" w:rsidRDefault="0045534D" w:rsidP="00671D61">
      <w:pPr>
        <w:tabs>
          <w:tab w:val="left" w:pos="5670"/>
        </w:tabs>
        <w:spacing w:line="244" w:lineRule="auto"/>
        <w:jc w:val="both"/>
        <w:rPr>
          <w:rFonts w:ascii="Arial" w:eastAsia="Arial" w:hAnsi="Arial" w:cs="Arial"/>
          <w:color w:val="000000"/>
          <w:sz w:val="22"/>
          <w:szCs w:val="22"/>
          <w:lang w:val="es-CO"/>
        </w:rPr>
      </w:pPr>
      <w:r w:rsidRPr="003563E1">
        <w:rPr>
          <w:rFonts w:ascii="Arial" w:eastAsia="Arial" w:hAnsi="Arial" w:cs="Arial"/>
          <w:color w:val="000000"/>
          <w:sz w:val="22"/>
          <w:szCs w:val="22"/>
          <w:lang w:val="es-CO"/>
        </w:rPr>
        <w:t>14.3.4.</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Remisión</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de</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los</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documentos</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a</w:t>
      </w:r>
      <w:r w:rsidR="00671D61" w:rsidRPr="003563E1">
        <w:rPr>
          <w:rFonts w:ascii="Arial" w:eastAsia="Arial" w:hAnsi="Arial" w:cs="Arial"/>
          <w:sz w:val="22"/>
          <w:szCs w:val="22"/>
          <w:lang w:val="es-CO"/>
        </w:rPr>
        <w:t xml:space="preserve"> </w:t>
      </w:r>
      <w:r w:rsidR="00671D61" w:rsidRPr="003563E1">
        <w:rPr>
          <w:rFonts w:ascii="Arial" w:eastAsia="Arial" w:hAnsi="Arial" w:cs="Arial"/>
          <w:color w:val="000000"/>
          <w:sz w:val="22"/>
          <w:szCs w:val="22"/>
          <w:lang w:val="es-CO"/>
        </w:rPr>
        <w:t>Ventanilla</w:t>
      </w:r>
      <w:r w:rsidR="00671D61" w:rsidRPr="003563E1">
        <w:rPr>
          <w:rFonts w:ascii="Arial" w:eastAsia="Arial" w:hAnsi="Arial" w:cs="Arial"/>
          <w:spacing w:val="-7"/>
          <w:sz w:val="22"/>
          <w:szCs w:val="22"/>
          <w:lang w:val="es-CO"/>
        </w:rPr>
        <w:t xml:space="preserve"> </w:t>
      </w:r>
      <w:r w:rsidR="00671D61" w:rsidRPr="003563E1">
        <w:rPr>
          <w:rFonts w:ascii="Arial" w:eastAsia="Arial" w:hAnsi="Arial" w:cs="Arial"/>
          <w:color w:val="000000"/>
          <w:sz w:val="22"/>
          <w:szCs w:val="22"/>
          <w:lang w:val="es-CO"/>
        </w:rPr>
        <w:t>Única.</w:t>
      </w:r>
    </w:p>
    <w:p w14:paraId="1FB12431" w14:textId="77777777" w:rsidR="00671D61" w:rsidRPr="003563E1" w:rsidRDefault="00671D61" w:rsidP="00671D61">
      <w:pPr>
        <w:tabs>
          <w:tab w:val="left" w:pos="5670"/>
        </w:tabs>
        <w:spacing w:line="244" w:lineRule="auto"/>
        <w:jc w:val="both"/>
        <w:rPr>
          <w:rFonts w:ascii="Arial" w:hAnsi="Arial" w:cs="Arial"/>
          <w:sz w:val="22"/>
          <w:szCs w:val="22"/>
          <w:lang w:val="es-CO"/>
        </w:rPr>
      </w:pPr>
    </w:p>
    <w:p w14:paraId="69C62B0A" w14:textId="77777777" w:rsidR="00671D61" w:rsidRPr="003563E1" w:rsidRDefault="00671D61" w:rsidP="00671D61">
      <w:pPr>
        <w:tabs>
          <w:tab w:val="left" w:pos="5670"/>
        </w:tabs>
        <w:spacing w:line="244" w:lineRule="auto"/>
        <w:rPr>
          <w:rFonts w:ascii="Arial" w:hAnsi="Arial" w:cs="Arial"/>
          <w:sz w:val="22"/>
          <w:szCs w:val="22"/>
          <w:lang w:val="es-CO"/>
        </w:rPr>
      </w:pPr>
      <w:r w:rsidRPr="003563E1">
        <w:rPr>
          <w:rFonts w:ascii="Arial" w:eastAsia="Arial" w:hAnsi="Arial" w:cs="Arial"/>
          <w:color w:val="000000"/>
          <w:sz w:val="22"/>
          <w:szCs w:val="22"/>
          <w:lang w:val="es-CO"/>
        </w:rPr>
        <w:t>Para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Trámite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documentos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Ventanilla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Única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se</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implementó:</w:t>
      </w:r>
    </w:p>
    <w:p w14:paraId="726E1B29" w14:textId="77777777" w:rsidR="00671D61" w:rsidRPr="003563E1" w:rsidRDefault="00671D61" w:rsidP="00207879">
      <w:pPr>
        <w:tabs>
          <w:tab w:val="left" w:pos="2421"/>
          <w:tab w:val="left" w:pos="5670"/>
        </w:tabs>
        <w:spacing w:before="2"/>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3"/>
          <w:sz w:val="22"/>
          <w:szCs w:val="22"/>
          <w:lang w:val="es-CO"/>
        </w:rPr>
        <w:t>Un</w:t>
      </w:r>
      <w:r w:rsidRPr="003563E1">
        <w:rPr>
          <w:rFonts w:ascii="Arial" w:eastAsia="Arial" w:hAnsi="Arial" w:cs="Arial"/>
          <w:spacing w:val="1"/>
          <w:sz w:val="22"/>
          <w:szCs w:val="22"/>
          <w:lang w:val="es-CO"/>
        </w:rPr>
        <w:t xml:space="preserve"> </w:t>
      </w:r>
      <w:r w:rsidRPr="003563E1">
        <w:rPr>
          <w:rFonts w:ascii="Arial" w:eastAsia="Arial" w:hAnsi="Arial" w:cs="Arial"/>
          <w:color w:val="000000"/>
          <w:spacing w:val="3"/>
          <w:sz w:val="22"/>
          <w:szCs w:val="22"/>
          <w:lang w:val="es-CO"/>
        </w:rPr>
        <w:t>sistema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de</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2"/>
          <w:sz w:val="22"/>
          <w:szCs w:val="22"/>
          <w:lang w:val="es-CO"/>
        </w:rPr>
        <w:t>información</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6"/>
          <w:sz w:val="22"/>
          <w:szCs w:val="22"/>
          <w:lang w:val="es-CO"/>
        </w:rPr>
        <w:t>que</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parame</w:t>
      </w:r>
      <w:r w:rsidRPr="003563E1">
        <w:rPr>
          <w:rFonts w:ascii="Arial" w:eastAsia="Arial" w:hAnsi="Arial" w:cs="Arial"/>
          <w:color w:val="000000"/>
          <w:spacing w:val="2"/>
          <w:sz w:val="22"/>
          <w:szCs w:val="22"/>
          <w:lang w:val="es-CO"/>
        </w:rPr>
        <w:t>triza</w:t>
      </w:r>
      <w:r w:rsidRPr="003563E1">
        <w:rPr>
          <w:rFonts w:ascii="Arial" w:eastAsia="Arial" w:hAnsi="Arial" w:cs="Arial"/>
          <w:spacing w:val="1"/>
          <w:sz w:val="22"/>
          <w:szCs w:val="22"/>
          <w:lang w:val="es-CO"/>
        </w:rPr>
        <w:t xml:space="preserve"> </w:t>
      </w:r>
      <w:r w:rsidRPr="003563E1">
        <w:rPr>
          <w:rFonts w:ascii="Arial" w:eastAsia="Arial" w:hAnsi="Arial" w:cs="Arial"/>
          <w:color w:val="000000"/>
          <w:spacing w:val="3"/>
          <w:sz w:val="22"/>
          <w:szCs w:val="22"/>
          <w:lang w:val="es-CO"/>
        </w:rPr>
        <w:t>las</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comunicaciones</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según plan</w:t>
      </w:r>
    </w:p>
    <w:p w14:paraId="6BF6BEEB" w14:textId="62B1D2BF" w:rsidR="00207879" w:rsidRPr="003563E1" w:rsidRDefault="00671D61" w:rsidP="00207879">
      <w:pPr>
        <w:tabs>
          <w:tab w:val="left" w:pos="5670"/>
        </w:tabs>
        <w:spacing w:before="24" w:line="276" w:lineRule="auto"/>
        <w:jc w:val="both"/>
        <w:rPr>
          <w:rFonts w:ascii="Arial" w:hAnsi="Arial" w:cs="Arial"/>
          <w:sz w:val="22"/>
          <w:szCs w:val="22"/>
          <w:lang w:val="es-CO"/>
        </w:rPr>
      </w:pPr>
      <w:r w:rsidRPr="003563E1">
        <w:rPr>
          <w:rFonts w:ascii="Arial" w:eastAsia="Arial" w:hAnsi="Arial" w:cs="Arial"/>
          <w:color w:val="000000"/>
          <w:sz w:val="22"/>
          <w:szCs w:val="22"/>
          <w:lang w:val="es-CO"/>
        </w:rPr>
        <w:t>- Plan</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anticorrupción</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para</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determinación</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 xml:space="preserve">clases, </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tipos</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requerimientos</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tipos</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documentos</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asignándoles</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un</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tiempo</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pacing w:val="8"/>
          <w:sz w:val="22"/>
          <w:szCs w:val="22"/>
          <w:lang w:val="es-CO"/>
        </w:rPr>
        <w:t>respuesta</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8"/>
          <w:sz w:val="22"/>
          <w:szCs w:val="22"/>
          <w:lang w:val="es-CO"/>
        </w:rPr>
        <w:t>el</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8"/>
          <w:sz w:val="22"/>
          <w:szCs w:val="22"/>
          <w:lang w:val="es-CO"/>
        </w:rPr>
        <w:t>cual</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9"/>
          <w:sz w:val="22"/>
          <w:szCs w:val="22"/>
          <w:lang w:val="es-CO"/>
        </w:rPr>
        <w:t>es</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7"/>
          <w:sz w:val="22"/>
          <w:szCs w:val="22"/>
          <w:lang w:val="es-CO"/>
        </w:rPr>
        <w:t>alertado</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15"/>
          <w:sz w:val="22"/>
          <w:szCs w:val="22"/>
          <w:lang w:val="es-CO"/>
        </w:rPr>
        <w:t>a</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7"/>
          <w:sz w:val="22"/>
          <w:szCs w:val="22"/>
          <w:lang w:val="es-CO"/>
        </w:rPr>
        <w:t>los</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8"/>
          <w:sz w:val="22"/>
          <w:szCs w:val="22"/>
          <w:lang w:val="es-CO"/>
        </w:rPr>
        <w:t>usuarios</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8"/>
          <w:sz w:val="22"/>
          <w:szCs w:val="22"/>
          <w:lang w:val="es-CO"/>
        </w:rPr>
        <w:t>del</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7"/>
          <w:sz w:val="22"/>
          <w:szCs w:val="22"/>
          <w:lang w:val="es-CO"/>
        </w:rPr>
        <w:t>aplicativo</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11"/>
          <w:sz w:val="22"/>
          <w:szCs w:val="22"/>
          <w:lang w:val="es-CO"/>
        </w:rPr>
        <w:t>y</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6"/>
          <w:sz w:val="22"/>
          <w:szCs w:val="22"/>
          <w:lang w:val="es-CO"/>
        </w:rPr>
        <w:t>al</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8"/>
          <w:sz w:val="22"/>
          <w:szCs w:val="22"/>
          <w:lang w:val="es-CO"/>
        </w:rPr>
        <w:t xml:space="preserve">correo </w:t>
      </w:r>
      <w:r w:rsidR="00207879" w:rsidRPr="003563E1">
        <w:rPr>
          <w:rFonts w:ascii="Arial" w:eastAsia="Arial" w:hAnsi="Arial" w:cs="Arial"/>
          <w:color w:val="000000"/>
          <w:spacing w:val="7"/>
          <w:sz w:val="22"/>
          <w:szCs w:val="22"/>
          <w:lang w:val="es-CO"/>
        </w:rPr>
        <w:t>electrónico</w:t>
      </w:r>
      <w:r w:rsidR="00207879" w:rsidRPr="003563E1">
        <w:rPr>
          <w:rFonts w:ascii="Arial" w:eastAsia="Arial" w:hAnsi="Arial" w:cs="Arial"/>
          <w:spacing w:val="4"/>
          <w:sz w:val="22"/>
          <w:szCs w:val="22"/>
          <w:lang w:val="es-CO"/>
        </w:rPr>
        <w:t xml:space="preserve"> </w:t>
      </w:r>
      <w:r w:rsidR="00207879" w:rsidRPr="003563E1">
        <w:rPr>
          <w:rFonts w:ascii="Arial" w:eastAsia="Arial" w:hAnsi="Arial" w:cs="Arial"/>
          <w:color w:val="000000"/>
          <w:spacing w:val="9"/>
          <w:sz w:val="22"/>
          <w:szCs w:val="22"/>
          <w:lang w:val="es-CO"/>
        </w:rPr>
        <w:t>generándose;</w:t>
      </w:r>
      <w:r w:rsidR="00207879" w:rsidRPr="003563E1">
        <w:rPr>
          <w:rFonts w:ascii="Arial" w:eastAsia="Arial" w:hAnsi="Arial" w:cs="Arial"/>
          <w:spacing w:val="5"/>
          <w:sz w:val="22"/>
          <w:szCs w:val="22"/>
          <w:lang w:val="es-CO"/>
        </w:rPr>
        <w:t xml:space="preserve"> </w:t>
      </w:r>
      <w:r w:rsidR="00207879" w:rsidRPr="003563E1">
        <w:rPr>
          <w:rFonts w:ascii="Arial" w:eastAsia="Arial" w:hAnsi="Arial" w:cs="Arial"/>
          <w:color w:val="000000"/>
          <w:spacing w:val="7"/>
          <w:sz w:val="22"/>
          <w:szCs w:val="22"/>
          <w:lang w:val="es-CO"/>
        </w:rPr>
        <w:t>Servic</w:t>
      </w:r>
      <w:r w:rsidR="00207879" w:rsidRPr="003563E1">
        <w:rPr>
          <w:rFonts w:ascii="Arial" w:eastAsia="Arial" w:hAnsi="Arial" w:cs="Arial"/>
          <w:color w:val="000000"/>
          <w:spacing w:val="9"/>
          <w:sz w:val="22"/>
          <w:szCs w:val="22"/>
          <w:lang w:val="es-CO"/>
        </w:rPr>
        <w:t>io</w:t>
      </w:r>
      <w:r w:rsidR="00207879" w:rsidRPr="003563E1">
        <w:rPr>
          <w:rFonts w:ascii="Arial" w:eastAsia="Arial" w:hAnsi="Arial" w:cs="Arial"/>
          <w:spacing w:val="5"/>
          <w:sz w:val="22"/>
          <w:szCs w:val="22"/>
          <w:lang w:val="es-CO"/>
        </w:rPr>
        <w:t xml:space="preserve"> </w:t>
      </w:r>
      <w:r w:rsidR="00207879" w:rsidRPr="003563E1">
        <w:rPr>
          <w:rFonts w:ascii="Arial" w:eastAsia="Arial" w:hAnsi="Arial" w:cs="Arial"/>
          <w:color w:val="000000"/>
          <w:spacing w:val="9"/>
          <w:sz w:val="22"/>
          <w:szCs w:val="22"/>
          <w:lang w:val="es-CO"/>
        </w:rPr>
        <w:t>de</w:t>
      </w:r>
      <w:r w:rsidR="00207879" w:rsidRPr="003563E1">
        <w:rPr>
          <w:rFonts w:ascii="Arial" w:eastAsia="Arial" w:hAnsi="Arial" w:cs="Arial"/>
          <w:spacing w:val="5"/>
          <w:sz w:val="22"/>
          <w:szCs w:val="22"/>
          <w:lang w:val="es-CO"/>
        </w:rPr>
        <w:t xml:space="preserve"> </w:t>
      </w:r>
      <w:r w:rsidR="00207879" w:rsidRPr="003563E1">
        <w:rPr>
          <w:rFonts w:ascii="Arial" w:eastAsia="Arial" w:hAnsi="Arial" w:cs="Arial"/>
          <w:color w:val="000000"/>
          <w:spacing w:val="6"/>
          <w:sz w:val="22"/>
          <w:szCs w:val="22"/>
          <w:lang w:val="es-CO"/>
        </w:rPr>
        <w:t>alerta.</w:t>
      </w:r>
      <w:r w:rsidR="00207879" w:rsidRPr="003563E1">
        <w:rPr>
          <w:rFonts w:ascii="Arial" w:eastAsia="Arial" w:hAnsi="Arial" w:cs="Arial"/>
          <w:spacing w:val="5"/>
          <w:sz w:val="22"/>
          <w:szCs w:val="22"/>
          <w:lang w:val="es-CO"/>
        </w:rPr>
        <w:t xml:space="preserve"> </w:t>
      </w:r>
      <w:r w:rsidR="00207879" w:rsidRPr="003563E1">
        <w:rPr>
          <w:rFonts w:ascii="Arial" w:eastAsia="Arial" w:hAnsi="Arial" w:cs="Arial"/>
          <w:color w:val="000000"/>
          <w:spacing w:val="11"/>
          <w:sz w:val="22"/>
          <w:szCs w:val="22"/>
          <w:lang w:val="es-CO"/>
        </w:rPr>
        <w:t>(</w:t>
      </w:r>
      <w:r w:rsidR="00207879" w:rsidRPr="003563E1">
        <w:rPr>
          <w:rFonts w:ascii="Arial" w:eastAsia="Arial" w:hAnsi="Arial" w:cs="Arial"/>
          <w:spacing w:val="4"/>
          <w:sz w:val="22"/>
          <w:szCs w:val="22"/>
          <w:lang w:val="es-CO"/>
        </w:rPr>
        <w:t xml:space="preserve"> </w:t>
      </w:r>
      <w:r w:rsidR="00207879" w:rsidRPr="003563E1">
        <w:rPr>
          <w:rFonts w:ascii="Arial" w:eastAsia="Arial" w:hAnsi="Arial" w:cs="Arial"/>
          <w:color w:val="000000"/>
          <w:spacing w:val="8"/>
          <w:sz w:val="22"/>
          <w:szCs w:val="22"/>
          <w:lang w:val="es-CO"/>
        </w:rPr>
        <w:t>Tutelas</w:t>
      </w:r>
      <w:r w:rsidR="00207879" w:rsidRPr="003563E1">
        <w:rPr>
          <w:rFonts w:ascii="Arial" w:eastAsia="Arial" w:hAnsi="Arial" w:cs="Arial"/>
          <w:spacing w:val="5"/>
          <w:sz w:val="22"/>
          <w:szCs w:val="22"/>
          <w:lang w:val="es-CO"/>
        </w:rPr>
        <w:t xml:space="preserve"> </w:t>
      </w:r>
      <w:r w:rsidR="00207879" w:rsidRPr="003563E1">
        <w:rPr>
          <w:rFonts w:ascii="Arial" w:eastAsia="Arial" w:hAnsi="Arial" w:cs="Arial"/>
          <w:color w:val="000000"/>
          <w:spacing w:val="8"/>
          <w:sz w:val="22"/>
          <w:szCs w:val="22"/>
          <w:lang w:val="es-CO"/>
        </w:rPr>
        <w:t>y</w:t>
      </w:r>
      <w:r w:rsidR="00207879" w:rsidRPr="003563E1">
        <w:rPr>
          <w:rFonts w:ascii="Arial" w:eastAsia="Arial" w:hAnsi="Arial" w:cs="Arial"/>
          <w:spacing w:val="5"/>
          <w:sz w:val="22"/>
          <w:szCs w:val="22"/>
          <w:lang w:val="es-CO"/>
        </w:rPr>
        <w:t xml:space="preserve"> D</w:t>
      </w:r>
      <w:r w:rsidR="00207879" w:rsidRPr="003563E1">
        <w:rPr>
          <w:rFonts w:ascii="Arial" w:eastAsia="Arial" w:hAnsi="Arial" w:cs="Arial"/>
          <w:color w:val="000000"/>
          <w:spacing w:val="8"/>
          <w:sz w:val="22"/>
          <w:szCs w:val="22"/>
          <w:lang w:val="es-CO"/>
        </w:rPr>
        <w:t>erechos</w:t>
      </w:r>
      <w:r w:rsidR="00207879" w:rsidRPr="003563E1">
        <w:rPr>
          <w:rFonts w:ascii="Arial" w:eastAsia="Arial" w:hAnsi="Arial" w:cs="Arial"/>
          <w:spacing w:val="5"/>
          <w:sz w:val="22"/>
          <w:szCs w:val="22"/>
          <w:lang w:val="es-CO"/>
        </w:rPr>
        <w:t xml:space="preserve"> </w:t>
      </w:r>
      <w:r w:rsidR="00207879" w:rsidRPr="003563E1">
        <w:rPr>
          <w:rFonts w:ascii="Arial" w:eastAsia="Arial" w:hAnsi="Arial" w:cs="Arial"/>
          <w:color w:val="000000"/>
          <w:spacing w:val="12"/>
          <w:sz w:val="22"/>
          <w:szCs w:val="22"/>
          <w:lang w:val="es-CO"/>
        </w:rPr>
        <w:t>de</w:t>
      </w:r>
      <w:r w:rsidR="00207879" w:rsidRPr="003563E1">
        <w:rPr>
          <w:rFonts w:ascii="Arial" w:eastAsia="Arial" w:hAnsi="Arial" w:cs="Arial"/>
          <w:sz w:val="22"/>
          <w:szCs w:val="22"/>
          <w:lang w:val="es-CO"/>
        </w:rPr>
        <w:t xml:space="preserve"> </w:t>
      </w:r>
      <w:r w:rsidR="00207879" w:rsidRPr="003563E1">
        <w:rPr>
          <w:rFonts w:ascii="Arial" w:eastAsia="Arial" w:hAnsi="Arial" w:cs="Arial"/>
          <w:color w:val="000000"/>
          <w:spacing w:val="-1"/>
          <w:sz w:val="22"/>
          <w:szCs w:val="22"/>
          <w:lang w:val="es-CO"/>
        </w:rPr>
        <w:t>Petici</w:t>
      </w:r>
      <w:r w:rsidR="00207879" w:rsidRPr="003563E1">
        <w:rPr>
          <w:rFonts w:ascii="Arial" w:eastAsia="Arial" w:hAnsi="Arial" w:cs="Arial"/>
          <w:color w:val="000000"/>
          <w:sz w:val="22"/>
          <w:szCs w:val="22"/>
          <w:lang w:val="es-CO"/>
        </w:rPr>
        <w:t>ón)</w:t>
      </w:r>
    </w:p>
    <w:p w14:paraId="74072538" w14:textId="77777777" w:rsidR="00207879" w:rsidRPr="003563E1" w:rsidRDefault="00207879" w:rsidP="00207879">
      <w:pPr>
        <w:tabs>
          <w:tab w:val="left" w:pos="5670"/>
        </w:tabs>
        <w:spacing w:line="171" w:lineRule="exact"/>
        <w:jc w:val="both"/>
        <w:rPr>
          <w:rFonts w:ascii="Arial" w:hAnsi="Arial" w:cs="Arial"/>
          <w:sz w:val="22"/>
          <w:szCs w:val="22"/>
          <w:lang w:val="es-CO"/>
        </w:rPr>
      </w:pPr>
    </w:p>
    <w:p w14:paraId="1847BDA5" w14:textId="7B8BD9D4" w:rsidR="00207879" w:rsidRPr="003563E1" w:rsidRDefault="00207879" w:rsidP="00B402CA">
      <w:pPr>
        <w:tabs>
          <w:tab w:val="left" w:pos="2421"/>
          <w:tab w:val="left" w:pos="5670"/>
        </w:tabs>
        <w:jc w:val="both"/>
        <w:rPr>
          <w:rFonts w:ascii="Arial" w:hAnsi="Arial" w:cs="Arial"/>
          <w:sz w:val="22"/>
          <w:szCs w:val="22"/>
          <w:lang w:val="es-CO"/>
        </w:rPr>
      </w:pPr>
      <w:r w:rsidRPr="003563E1">
        <w:rPr>
          <w:rFonts w:ascii="Arial" w:eastAsia="Arial" w:hAnsi="Arial" w:cs="Arial"/>
          <w:color w:val="000000"/>
          <w:sz w:val="22"/>
          <w:szCs w:val="22"/>
          <w:lang w:val="es-CO"/>
        </w:rPr>
        <w:t>- Formato</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enrutamiento</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documentos</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a</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dependencia</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competente</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o externa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(planilla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entrega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correspondencia).</w:t>
      </w:r>
    </w:p>
    <w:p w14:paraId="1343293A" w14:textId="77777777" w:rsidR="00207879" w:rsidRPr="003563E1" w:rsidRDefault="00207879" w:rsidP="00207879">
      <w:pPr>
        <w:tabs>
          <w:tab w:val="left" w:pos="2421"/>
          <w:tab w:val="left" w:pos="5670"/>
        </w:tabs>
        <w:spacing w:before="42"/>
        <w:jc w:val="both"/>
        <w:rPr>
          <w:rFonts w:ascii="Arial" w:hAnsi="Arial" w:cs="Arial"/>
          <w:sz w:val="22"/>
          <w:szCs w:val="22"/>
          <w:lang w:val="es-CO"/>
        </w:rPr>
      </w:pPr>
      <w:r w:rsidRPr="003563E1">
        <w:rPr>
          <w:rFonts w:ascii="Arial" w:eastAsia="Arial" w:hAnsi="Arial" w:cs="Arial"/>
          <w:color w:val="000000"/>
          <w:spacing w:val="9"/>
          <w:sz w:val="22"/>
          <w:szCs w:val="22"/>
          <w:lang w:val="es-CO"/>
        </w:rPr>
        <w:t>- Re</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7"/>
          <w:sz w:val="22"/>
          <w:szCs w:val="22"/>
          <w:lang w:val="es-CO"/>
        </w:rPr>
        <w:t>direccionamiento</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12"/>
          <w:sz w:val="22"/>
          <w:szCs w:val="22"/>
          <w:lang w:val="es-CO"/>
        </w:rPr>
        <w:t>de</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6"/>
          <w:sz w:val="22"/>
          <w:szCs w:val="22"/>
          <w:lang w:val="es-CO"/>
        </w:rPr>
        <w:t>trámites</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9"/>
          <w:sz w:val="22"/>
          <w:szCs w:val="22"/>
          <w:lang w:val="es-CO"/>
        </w:rPr>
        <w:t>según</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8"/>
          <w:sz w:val="22"/>
          <w:szCs w:val="22"/>
          <w:lang w:val="es-CO"/>
        </w:rPr>
        <w:t>competencia</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12"/>
          <w:sz w:val="22"/>
          <w:szCs w:val="22"/>
          <w:lang w:val="es-CO"/>
        </w:rPr>
        <w:t>y</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6"/>
          <w:sz w:val="22"/>
          <w:szCs w:val="22"/>
          <w:lang w:val="es-CO"/>
        </w:rPr>
        <w:t>notificación</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9"/>
          <w:sz w:val="22"/>
          <w:szCs w:val="22"/>
          <w:lang w:val="es-CO"/>
        </w:rPr>
        <w:t>al</w:t>
      </w:r>
    </w:p>
    <w:p w14:paraId="6CECF871" w14:textId="3F30A35C" w:rsidR="00207879" w:rsidRPr="003563E1" w:rsidRDefault="00207879" w:rsidP="00B402CA">
      <w:pPr>
        <w:tabs>
          <w:tab w:val="left" w:pos="5670"/>
        </w:tabs>
        <w:spacing w:before="24" w:line="244" w:lineRule="auto"/>
        <w:jc w:val="both"/>
        <w:rPr>
          <w:rFonts w:ascii="Arial" w:hAnsi="Arial" w:cs="Arial"/>
          <w:sz w:val="22"/>
          <w:szCs w:val="22"/>
          <w:lang w:val="es-CO"/>
        </w:rPr>
      </w:pPr>
      <w:r w:rsidRPr="003563E1">
        <w:rPr>
          <w:rFonts w:ascii="Arial" w:eastAsia="Arial" w:hAnsi="Arial" w:cs="Arial"/>
          <w:color w:val="000000"/>
          <w:sz w:val="22"/>
          <w:szCs w:val="22"/>
          <w:lang w:val="es-CO"/>
        </w:rPr>
        <w:t>correo</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1"/>
          <w:sz w:val="22"/>
          <w:szCs w:val="22"/>
          <w:lang w:val="es-CO"/>
        </w:rPr>
        <w:t>electrónico.</w:t>
      </w:r>
    </w:p>
    <w:p w14:paraId="6B348BB6" w14:textId="47F7D850" w:rsidR="00671D61" w:rsidRPr="003563E1" w:rsidRDefault="00207879" w:rsidP="00B402CA">
      <w:pPr>
        <w:tabs>
          <w:tab w:val="left" w:pos="5670"/>
        </w:tabs>
        <w:spacing w:before="31"/>
        <w:jc w:val="both"/>
        <w:rPr>
          <w:rFonts w:ascii="Arial" w:hAnsi="Arial" w:cs="Arial"/>
          <w:sz w:val="22"/>
          <w:szCs w:val="22"/>
          <w:lang w:val="es-CO"/>
        </w:rPr>
      </w:pPr>
      <w:r w:rsidRPr="003563E1">
        <w:rPr>
          <w:rFonts w:ascii="Arial" w:eastAsia="Arial" w:hAnsi="Arial" w:cs="Arial"/>
          <w:color w:val="000000"/>
          <w:sz w:val="22"/>
          <w:szCs w:val="22"/>
          <w:lang w:val="es-CO"/>
        </w:rPr>
        <w:t>Se</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estableció</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como</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entidad</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pública</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tramitar</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documentos externos</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fuera</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del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perímetro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Urbano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por</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servicio</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certificado.</w:t>
      </w:r>
    </w:p>
    <w:p w14:paraId="007BCDA1" w14:textId="0A325161" w:rsidR="00207879" w:rsidRPr="003563E1" w:rsidRDefault="00207879" w:rsidP="00B402CA">
      <w:pPr>
        <w:tabs>
          <w:tab w:val="left" w:pos="2421"/>
          <w:tab w:val="left" w:pos="5670"/>
        </w:tabs>
        <w:jc w:val="both"/>
        <w:rPr>
          <w:rFonts w:ascii="Arial" w:hAnsi="Arial" w:cs="Arial"/>
          <w:sz w:val="22"/>
          <w:szCs w:val="22"/>
          <w:lang w:val="es-CO"/>
        </w:rPr>
      </w:pPr>
      <w:r w:rsidRPr="003563E1">
        <w:rPr>
          <w:rFonts w:ascii="Arial" w:eastAsia="Arial" w:hAnsi="Arial" w:cs="Arial"/>
          <w:color w:val="000000"/>
          <w:sz w:val="22"/>
          <w:szCs w:val="22"/>
          <w:lang w:val="es-CO"/>
        </w:rPr>
        <w:lastRenderedPageBreak/>
        <w:t>- Formato</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enrutamiento</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documentos</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a</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dependencia</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competente</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o externa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(planilla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entrega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correspondencia).</w:t>
      </w:r>
    </w:p>
    <w:p w14:paraId="288C4E04" w14:textId="32FA6818" w:rsidR="00207879" w:rsidRPr="003563E1" w:rsidRDefault="00207879" w:rsidP="00207879">
      <w:pPr>
        <w:tabs>
          <w:tab w:val="left" w:pos="2421"/>
          <w:tab w:val="left" w:pos="5670"/>
        </w:tabs>
        <w:spacing w:before="42"/>
        <w:jc w:val="both"/>
        <w:rPr>
          <w:rFonts w:ascii="Arial" w:hAnsi="Arial" w:cs="Arial"/>
          <w:sz w:val="22"/>
          <w:szCs w:val="22"/>
          <w:lang w:val="es-CO"/>
        </w:rPr>
      </w:pPr>
      <w:r w:rsidRPr="003563E1">
        <w:rPr>
          <w:rFonts w:ascii="Arial" w:eastAsia="Arial" w:hAnsi="Arial" w:cs="Arial"/>
          <w:color w:val="000000"/>
          <w:spacing w:val="9"/>
          <w:sz w:val="22"/>
          <w:szCs w:val="22"/>
          <w:lang w:val="es-CO"/>
        </w:rPr>
        <w:t>- Re</w:t>
      </w:r>
      <w:r w:rsidRPr="003563E1">
        <w:rPr>
          <w:rFonts w:ascii="Arial" w:eastAsia="Arial" w:hAnsi="Arial" w:cs="Arial"/>
          <w:color w:val="000000"/>
          <w:spacing w:val="7"/>
          <w:sz w:val="22"/>
          <w:szCs w:val="22"/>
          <w:lang w:val="es-CO"/>
        </w:rPr>
        <w:t>direccionamiento</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12"/>
          <w:sz w:val="22"/>
          <w:szCs w:val="22"/>
          <w:lang w:val="es-CO"/>
        </w:rPr>
        <w:t>de</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6"/>
          <w:sz w:val="22"/>
          <w:szCs w:val="22"/>
          <w:lang w:val="es-CO"/>
        </w:rPr>
        <w:t>trámites</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9"/>
          <w:sz w:val="22"/>
          <w:szCs w:val="22"/>
          <w:lang w:val="es-CO"/>
        </w:rPr>
        <w:t>según</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8"/>
          <w:sz w:val="22"/>
          <w:szCs w:val="22"/>
          <w:lang w:val="es-CO"/>
        </w:rPr>
        <w:t>competencia</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12"/>
          <w:sz w:val="22"/>
          <w:szCs w:val="22"/>
          <w:lang w:val="es-CO"/>
        </w:rPr>
        <w:t>y</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6"/>
          <w:sz w:val="22"/>
          <w:szCs w:val="22"/>
          <w:lang w:val="es-CO"/>
        </w:rPr>
        <w:t>notificación</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9"/>
          <w:sz w:val="22"/>
          <w:szCs w:val="22"/>
          <w:lang w:val="es-CO"/>
        </w:rPr>
        <w:t>al</w:t>
      </w:r>
    </w:p>
    <w:p w14:paraId="07F22BC8" w14:textId="4768A152" w:rsidR="00207879" w:rsidRPr="003563E1" w:rsidRDefault="00207879" w:rsidP="00B402CA">
      <w:pPr>
        <w:tabs>
          <w:tab w:val="left" w:pos="5670"/>
        </w:tabs>
        <w:spacing w:before="24" w:line="244" w:lineRule="auto"/>
        <w:jc w:val="both"/>
        <w:rPr>
          <w:rFonts w:ascii="Arial" w:hAnsi="Arial" w:cs="Arial"/>
          <w:sz w:val="22"/>
          <w:szCs w:val="22"/>
          <w:lang w:val="es-CO"/>
        </w:rPr>
      </w:pPr>
      <w:r w:rsidRPr="003563E1">
        <w:rPr>
          <w:rFonts w:ascii="Arial" w:eastAsia="Arial" w:hAnsi="Arial" w:cs="Arial"/>
          <w:color w:val="000000"/>
          <w:sz w:val="22"/>
          <w:szCs w:val="22"/>
          <w:lang w:val="es-CO"/>
        </w:rPr>
        <w:t>correo</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1"/>
          <w:sz w:val="22"/>
          <w:szCs w:val="22"/>
          <w:lang w:val="es-CO"/>
        </w:rPr>
        <w:t>electrónico.</w:t>
      </w:r>
    </w:p>
    <w:p w14:paraId="10010C6B" w14:textId="78B4E82E" w:rsidR="006F7455" w:rsidRDefault="00207879" w:rsidP="00800C58">
      <w:pPr>
        <w:tabs>
          <w:tab w:val="left" w:pos="5670"/>
        </w:tabs>
        <w:spacing w:before="31"/>
        <w:jc w:val="both"/>
        <w:rPr>
          <w:rFonts w:ascii="Arial" w:eastAsia="Arial" w:hAnsi="Arial" w:cs="Arial"/>
          <w:color w:val="000000"/>
          <w:sz w:val="22"/>
          <w:szCs w:val="22"/>
          <w:lang w:val="es-CO"/>
        </w:rPr>
      </w:pPr>
      <w:r w:rsidRPr="003563E1">
        <w:rPr>
          <w:rFonts w:ascii="Arial" w:eastAsia="Arial" w:hAnsi="Arial" w:cs="Arial"/>
          <w:color w:val="000000"/>
          <w:sz w:val="22"/>
          <w:szCs w:val="22"/>
          <w:lang w:val="es-CO"/>
        </w:rPr>
        <w:t>Se</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estableció</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como</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entidad</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pública</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tramitar</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documentos externos</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fuera</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del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perímetro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Urbano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por</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servicio</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certificado.</w:t>
      </w:r>
    </w:p>
    <w:p w14:paraId="79C4EA03" w14:textId="0CA543FE" w:rsidR="00ED7E9D" w:rsidRDefault="00ED7E9D" w:rsidP="00126CFE">
      <w:pPr>
        <w:rPr>
          <w:rFonts w:ascii="Arial" w:hAnsi="Arial" w:cs="Arial"/>
          <w:sz w:val="22"/>
          <w:szCs w:val="22"/>
          <w:lang w:val="es-CO"/>
        </w:rPr>
      </w:pPr>
    </w:p>
    <w:p w14:paraId="7EB7AC0F" w14:textId="77777777" w:rsidR="00ED7E9D" w:rsidRDefault="0045534D" w:rsidP="00ED7E9D">
      <w:pPr>
        <w:tabs>
          <w:tab w:val="left" w:pos="5670"/>
        </w:tabs>
        <w:jc w:val="both"/>
        <w:rPr>
          <w:rFonts w:ascii="Arial" w:eastAsia="Arial" w:hAnsi="Arial" w:cs="Arial"/>
          <w:b/>
          <w:color w:val="000000"/>
          <w:sz w:val="22"/>
          <w:szCs w:val="22"/>
        </w:rPr>
      </w:pPr>
      <w:r w:rsidRPr="003563E1">
        <w:rPr>
          <w:rFonts w:ascii="Arial" w:eastAsia="Arial" w:hAnsi="Arial" w:cs="Arial"/>
          <w:b/>
          <w:color w:val="000000"/>
          <w:sz w:val="22"/>
          <w:szCs w:val="22"/>
        </w:rPr>
        <w:t>14.4.</w:t>
      </w:r>
      <w:r w:rsidR="00DA29D8" w:rsidRPr="003563E1">
        <w:rPr>
          <w:rFonts w:ascii="Arial" w:eastAsia="Arial" w:hAnsi="Arial" w:cs="Arial"/>
          <w:b/>
          <w:color w:val="000000"/>
          <w:sz w:val="22"/>
          <w:szCs w:val="22"/>
        </w:rPr>
        <w:t>Organización</w:t>
      </w:r>
      <w:r w:rsidR="00DA29D8" w:rsidRPr="003563E1">
        <w:rPr>
          <w:rFonts w:ascii="Arial" w:eastAsia="Arial" w:hAnsi="Arial" w:cs="Arial"/>
          <w:b/>
          <w:sz w:val="22"/>
          <w:szCs w:val="22"/>
        </w:rPr>
        <w:t xml:space="preserve">  </w:t>
      </w:r>
      <w:r w:rsidR="00DA29D8" w:rsidRPr="003563E1">
        <w:rPr>
          <w:rFonts w:ascii="Arial" w:eastAsia="Arial" w:hAnsi="Arial" w:cs="Arial"/>
          <w:b/>
          <w:color w:val="000000"/>
          <w:sz w:val="22"/>
          <w:szCs w:val="22"/>
        </w:rPr>
        <w:t>de</w:t>
      </w:r>
      <w:r w:rsidR="00DA29D8" w:rsidRPr="003563E1">
        <w:rPr>
          <w:rFonts w:ascii="Arial" w:eastAsia="Arial" w:hAnsi="Arial" w:cs="Arial"/>
          <w:b/>
          <w:sz w:val="22"/>
          <w:szCs w:val="22"/>
        </w:rPr>
        <w:t xml:space="preserve"> </w:t>
      </w:r>
      <w:r w:rsidR="00DA29D8" w:rsidRPr="003563E1">
        <w:rPr>
          <w:rFonts w:ascii="Arial" w:eastAsia="Arial" w:hAnsi="Arial" w:cs="Arial"/>
          <w:b/>
          <w:color w:val="000000"/>
          <w:sz w:val="22"/>
          <w:szCs w:val="22"/>
        </w:rPr>
        <w:t>los</w:t>
      </w:r>
      <w:r w:rsidR="00DA29D8" w:rsidRPr="003563E1">
        <w:rPr>
          <w:rFonts w:ascii="Arial" w:eastAsia="Arial" w:hAnsi="Arial" w:cs="Arial"/>
          <w:b/>
          <w:spacing w:val="-5"/>
          <w:sz w:val="22"/>
          <w:szCs w:val="22"/>
        </w:rPr>
        <w:t xml:space="preserve"> </w:t>
      </w:r>
      <w:r w:rsidR="00DA29D8" w:rsidRPr="003563E1">
        <w:rPr>
          <w:rFonts w:ascii="Arial" w:eastAsia="Arial" w:hAnsi="Arial" w:cs="Arial"/>
          <w:b/>
          <w:color w:val="000000"/>
          <w:sz w:val="22"/>
          <w:szCs w:val="22"/>
        </w:rPr>
        <w:t>Documentos</w:t>
      </w:r>
      <w:r w:rsidR="00ED7E9D">
        <w:rPr>
          <w:rFonts w:ascii="Arial" w:eastAsia="Arial" w:hAnsi="Arial" w:cs="Arial"/>
          <w:b/>
          <w:color w:val="000000"/>
          <w:sz w:val="22"/>
          <w:szCs w:val="22"/>
        </w:rPr>
        <w:t>.</w:t>
      </w:r>
    </w:p>
    <w:p w14:paraId="427E5295" w14:textId="0F55ACCE" w:rsidR="00207879" w:rsidRPr="003563E1" w:rsidRDefault="0045534D" w:rsidP="00ED7E9D">
      <w:pPr>
        <w:tabs>
          <w:tab w:val="left" w:pos="5670"/>
        </w:tabs>
        <w:jc w:val="center"/>
        <w:rPr>
          <w:rFonts w:ascii="Arial" w:hAnsi="Arial" w:cs="Arial"/>
          <w:color w:val="FF0000"/>
          <w:sz w:val="22"/>
          <w:szCs w:val="22"/>
        </w:rPr>
      </w:pPr>
      <w:r w:rsidRPr="003563E1">
        <w:rPr>
          <w:rFonts w:ascii="Arial" w:eastAsia="Calibri" w:hAnsi="Arial" w:cs="Arial"/>
          <w:noProof/>
          <w:color w:val="FF0000"/>
          <w:sz w:val="22"/>
          <w:szCs w:val="22"/>
          <w:lang w:val="es-CO" w:eastAsia="es-CO"/>
        </w:rPr>
        <w:drawing>
          <wp:inline distT="0" distB="0" distL="0" distR="0" wp14:anchorId="0199023A" wp14:editId="5EE199EE">
            <wp:extent cx="3877408" cy="2226890"/>
            <wp:effectExtent l="0" t="0" r="0" b="2540"/>
            <wp:docPr id="13" name="Imagen 13" descr="C:\Users\ESTANDAR\Downloads\ORGANIZACION DOCUMENT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ANDAR\Downloads\ORGANIZACION DOCUMENTAL.jf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6374" cy="2237783"/>
                    </a:xfrm>
                    <a:prstGeom prst="rect">
                      <a:avLst/>
                    </a:prstGeom>
                    <a:noFill/>
                    <a:ln>
                      <a:noFill/>
                    </a:ln>
                  </pic:spPr>
                </pic:pic>
              </a:graphicData>
            </a:graphic>
          </wp:inline>
        </w:drawing>
      </w:r>
    </w:p>
    <w:p w14:paraId="691631AB" w14:textId="7DA85F07" w:rsidR="00F9394F" w:rsidRPr="003563E1" w:rsidRDefault="00F9394F" w:rsidP="00126CFE">
      <w:pPr>
        <w:rPr>
          <w:rFonts w:ascii="Arial" w:hAnsi="Arial" w:cs="Arial"/>
          <w:sz w:val="22"/>
          <w:szCs w:val="22"/>
        </w:rPr>
      </w:pPr>
    </w:p>
    <w:p w14:paraId="05CA09CF" w14:textId="77777777" w:rsidR="00207879" w:rsidRPr="003563E1" w:rsidRDefault="00207879" w:rsidP="00207879">
      <w:pPr>
        <w:tabs>
          <w:tab w:val="left" w:pos="5670"/>
        </w:tabs>
        <w:jc w:val="both"/>
        <w:rPr>
          <w:rFonts w:ascii="Arial" w:hAnsi="Arial" w:cs="Arial"/>
          <w:sz w:val="22"/>
          <w:szCs w:val="22"/>
          <w:lang w:val="es-CO"/>
        </w:rPr>
      </w:pPr>
      <w:r w:rsidRPr="003563E1">
        <w:rPr>
          <w:rFonts w:ascii="Arial" w:eastAsia="Arial" w:hAnsi="Arial" w:cs="Arial"/>
          <w:color w:val="000000"/>
          <w:sz w:val="22"/>
          <w:szCs w:val="22"/>
          <w:lang w:val="es-CO"/>
        </w:rPr>
        <w:t>Para</w:t>
      </w:r>
      <w:r w:rsidRPr="003563E1">
        <w:rPr>
          <w:rFonts w:ascii="Arial" w:eastAsia="Arial" w:hAnsi="Arial" w:cs="Arial"/>
          <w:spacing w:val="3"/>
          <w:sz w:val="22"/>
          <w:szCs w:val="22"/>
          <w:lang w:val="es-CO"/>
        </w:rPr>
        <w:t xml:space="preserve"> </w:t>
      </w:r>
      <w:r w:rsidRPr="003563E1">
        <w:rPr>
          <w:rFonts w:ascii="Arial" w:eastAsia="Arial" w:hAnsi="Arial" w:cs="Arial"/>
          <w:color w:val="000000"/>
          <w:sz w:val="22"/>
          <w:szCs w:val="22"/>
          <w:lang w:val="es-CO"/>
        </w:rPr>
        <w:t>este</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proceso</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se</w:t>
      </w:r>
      <w:r w:rsidRPr="003563E1">
        <w:rPr>
          <w:rFonts w:ascii="Arial" w:eastAsia="Arial" w:hAnsi="Arial" w:cs="Arial"/>
          <w:spacing w:val="3"/>
          <w:sz w:val="22"/>
          <w:szCs w:val="22"/>
          <w:lang w:val="es-CO"/>
        </w:rPr>
        <w:t xml:space="preserve">  </w:t>
      </w:r>
      <w:r w:rsidRPr="003563E1">
        <w:rPr>
          <w:rFonts w:ascii="Arial" w:eastAsia="Arial" w:hAnsi="Arial" w:cs="Arial"/>
          <w:color w:val="000000"/>
          <w:sz w:val="22"/>
          <w:szCs w:val="22"/>
          <w:lang w:val="es-CO"/>
        </w:rPr>
        <w:t>ha</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implementado</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Acuerdo</w:t>
      </w:r>
      <w:r w:rsidRPr="003563E1">
        <w:rPr>
          <w:rFonts w:ascii="Arial" w:eastAsia="Arial" w:hAnsi="Arial" w:cs="Arial"/>
          <w:spacing w:val="3"/>
          <w:sz w:val="22"/>
          <w:szCs w:val="22"/>
          <w:lang w:val="es-CO"/>
        </w:rPr>
        <w:t xml:space="preserve"> </w:t>
      </w:r>
      <w:r w:rsidRPr="003563E1">
        <w:rPr>
          <w:rFonts w:ascii="Arial" w:eastAsia="Arial" w:hAnsi="Arial" w:cs="Arial"/>
          <w:color w:val="000000"/>
          <w:sz w:val="22"/>
          <w:szCs w:val="22"/>
          <w:lang w:val="es-CO"/>
        </w:rPr>
        <w:t>042</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2002</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pacing w:val="4"/>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3"/>
          <w:sz w:val="22"/>
          <w:szCs w:val="22"/>
          <w:lang w:val="es-CO"/>
        </w:rPr>
        <w:t xml:space="preserve"> </w:t>
      </w:r>
      <w:r w:rsidRPr="003563E1">
        <w:rPr>
          <w:rFonts w:ascii="Arial" w:eastAsia="Arial" w:hAnsi="Arial" w:cs="Arial"/>
          <w:color w:val="000000"/>
          <w:sz w:val="22"/>
          <w:szCs w:val="22"/>
          <w:lang w:val="es-CO"/>
        </w:rPr>
        <w:t>aplicación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documentos:</w:t>
      </w:r>
    </w:p>
    <w:p w14:paraId="2C9C6762" w14:textId="77777777" w:rsidR="00292A5B" w:rsidRPr="003563E1" w:rsidRDefault="00292A5B" w:rsidP="00207879">
      <w:pPr>
        <w:tabs>
          <w:tab w:val="left" w:pos="5670"/>
        </w:tabs>
        <w:spacing w:line="276" w:lineRule="exact"/>
        <w:jc w:val="both"/>
        <w:rPr>
          <w:rFonts w:ascii="Arial" w:hAnsi="Arial" w:cs="Arial"/>
          <w:sz w:val="22"/>
          <w:szCs w:val="22"/>
          <w:lang w:val="es-CO"/>
        </w:rPr>
      </w:pPr>
    </w:p>
    <w:p w14:paraId="63791DB0" w14:textId="0DE6957C" w:rsidR="00207879" w:rsidRPr="003563E1" w:rsidRDefault="0045534D" w:rsidP="00207879">
      <w:pPr>
        <w:tabs>
          <w:tab w:val="left" w:pos="5670"/>
        </w:tabs>
        <w:spacing w:line="244" w:lineRule="auto"/>
        <w:jc w:val="both"/>
        <w:rPr>
          <w:rFonts w:ascii="Arial" w:eastAsia="Arial" w:hAnsi="Arial" w:cs="Arial"/>
          <w:b/>
          <w:color w:val="000000"/>
          <w:sz w:val="22"/>
          <w:szCs w:val="22"/>
          <w:lang w:val="es-CO"/>
        </w:rPr>
      </w:pPr>
      <w:r w:rsidRPr="003563E1">
        <w:rPr>
          <w:rFonts w:ascii="Arial" w:eastAsia="Arial" w:hAnsi="Arial" w:cs="Arial"/>
          <w:b/>
          <w:color w:val="000000"/>
          <w:sz w:val="22"/>
          <w:szCs w:val="22"/>
          <w:lang w:val="es-CO"/>
        </w:rPr>
        <w:t>14.5.</w:t>
      </w:r>
      <w:r w:rsidR="00DA29D8" w:rsidRPr="003563E1">
        <w:rPr>
          <w:rFonts w:ascii="Arial" w:eastAsia="Arial" w:hAnsi="Arial" w:cs="Arial"/>
          <w:b/>
          <w:color w:val="000000"/>
          <w:sz w:val="22"/>
          <w:szCs w:val="22"/>
          <w:lang w:val="es-CO"/>
        </w:rPr>
        <w:t>Clasificación</w:t>
      </w:r>
      <w:r w:rsidR="00DA29D8" w:rsidRPr="003563E1">
        <w:rPr>
          <w:rFonts w:ascii="Arial" w:eastAsia="Arial" w:hAnsi="Arial" w:cs="Arial"/>
          <w:b/>
          <w:spacing w:val="-8"/>
          <w:sz w:val="22"/>
          <w:szCs w:val="22"/>
          <w:lang w:val="es-CO"/>
        </w:rPr>
        <w:t xml:space="preserve"> </w:t>
      </w:r>
      <w:r w:rsidR="00DA29D8" w:rsidRPr="003563E1">
        <w:rPr>
          <w:rFonts w:ascii="Arial" w:eastAsia="Arial" w:hAnsi="Arial" w:cs="Arial"/>
          <w:b/>
          <w:color w:val="000000"/>
          <w:sz w:val="22"/>
          <w:szCs w:val="22"/>
          <w:lang w:val="es-CO"/>
        </w:rPr>
        <w:t>Documental</w:t>
      </w:r>
    </w:p>
    <w:p w14:paraId="7AD5CBA9" w14:textId="6B590980" w:rsidR="0045534D" w:rsidRPr="003563E1" w:rsidRDefault="0045534D" w:rsidP="00207879">
      <w:pPr>
        <w:tabs>
          <w:tab w:val="left" w:pos="5670"/>
        </w:tabs>
        <w:spacing w:line="244" w:lineRule="auto"/>
        <w:jc w:val="both"/>
        <w:rPr>
          <w:rFonts w:ascii="Arial" w:eastAsia="Arial" w:hAnsi="Arial" w:cs="Arial"/>
          <w:b/>
          <w:color w:val="000000"/>
          <w:sz w:val="22"/>
          <w:szCs w:val="22"/>
          <w:lang w:val="es-CO"/>
        </w:rPr>
      </w:pPr>
    </w:p>
    <w:p w14:paraId="51CE586D" w14:textId="3A5DE28B" w:rsidR="0045534D" w:rsidRPr="003563E1" w:rsidRDefault="0045534D" w:rsidP="0045534D">
      <w:pPr>
        <w:tabs>
          <w:tab w:val="left" w:pos="5670"/>
        </w:tabs>
        <w:spacing w:line="244" w:lineRule="auto"/>
        <w:jc w:val="center"/>
        <w:rPr>
          <w:rFonts w:ascii="Arial" w:hAnsi="Arial" w:cs="Arial"/>
          <w:b/>
          <w:sz w:val="22"/>
          <w:szCs w:val="22"/>
          <w:lang w:val="es-CO"/>
        </w:rPr>
      </w:pPr>
      <w:r w:rsidRPr="003563E1">
        <w:rPr>
          <w:rFonts w:ascii="Arial" w:hAnsi="Arial" w:cs="Arial"/>
          <w:b/>
          <w:noProof/>
          <w:sz w:val="22"/>
          <w:szCs w:val="22"/>
          <w:lang w:val="es-CO" w:eastAsia="es-CO"/>
        </w:rPr>
        <w:drawing>
          <wp:inline distT="0" distB="0" distL="0" distR="0" wp14:anchorId="13916E49" wp14:editId="584E673A">
            <wp:extent cx="2865755" cy="2224454"/>
            <wp:effectExtent l="0" t="0" r="0" b="4445"/>
            <wp:docPr id="15" name="Imagen 15" descr="C:\Users\ESTANDAR\Downloads\CLASIFICACION DOCU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ANDAR\Downloads\CLASIFICACION DOCUMENT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1983" cy="2229288"/>
                    </a:xfrm>
                    <a:prstGeom prst="rect">
                      <a:avLst/>
                    </a:prstGeom>
                    <a:noFill/>
                    <a:ln>
                      <a:noFill/>
                    </a:ln>
                  </pic:spPr>
                </pic:pic>
              </a:graphicData>
            </a:graphic>
          </wp:inline>
        </w:drawing>
      </w:r>
    </w:p>
    <w:p w14:paraId="3EC8B514" w14:textId="69087277" w:rsidR="004F3454" w:rsidRPr="003563E1" w:rsidRDefault="004F3454" w:rsidP="0045534D">
      <w:pPr>
        <w:tabs>
          <w:tab w:val="left" w:pos="5670"/>
        </w:tabs>
        <w:spacing w:line="244" w:lineRule="auto"/>
        <w:jc w:val="center"/>
        <w:rPr>
          <w:rFonts w:ascii="Arial" w:hAnsi="Arial" w:cs="Arial"/>
          <w:b/>
          <w:sz w:val="22"/>
          <w:szCs w:val="22"/>
          <w:lang w:val="es-CO"/>
        </w:rPr>
      </w:pPr>
    </w:p>
    <w:p w14:paraId="041C2DAE" w14:textId="77777777" w:rsidR="004F3454" w:rsidRPr="003563E1" w:rsidRDefault="004F3454" w:rsidP="0045534D">
      <w:pPr>
        <w:tabs>
          <w:tab w:val="left" w:pos="5670"/>
        </w:tabs>
        <w:spacing w:line="244" w:lineRule="auto"/>
        <w:jc w:val="center"/>
        <w:rPr>
          <w:rFonts w:ascii="Arial" w:hAnsi="Arial" w:cs="Arial"/>
          <w:b/>
          <w:sz w:val="22"/>
          <w:szCs w:val="22"/>
          <w:lang w:val="es-CO"/>
        </w:rPr>
      </w:pPr>
    </w:p>
    <w:p w14:paraId="771E2763" w14:textId="77777777" w:rsidR="00207879" w:rsidRPr="003563E1" w:rsidRDefault="00207879" w:rsidP="00207879">
      <w:pPr>
        <w:tabs>
          <w:tab w:val="left" w:pos="5670"/>
        </w:tabs>
        <w:jc w:val="both"/>
        <w:rPr>
          <w:rFonts w:ascii="Arial" w:hAnsi="Arial" w:cs="Arial"/>
          <w:sz w:val="22"/>
          <w:szCs w:val="22"/>
          <w:lang w:val="es-CO"/>
        </w:rPr>
      </w:pPr>
      <w:r w:rsidRPr="003563E1">
        <w:rPr>
          <w:rFonts w:ascii="Arial" w:eastAsia="Arial" w:hAnsi="Arial" w:cs="Arial"/>
          <w:color w:val="000000"/>
          <w:sz w:val="22"/>
          <w:szCs w:val="22"/>
          <w:lang w:val="es-CO"/>
        </w:rPr>
        <w:lastRenderedPageBreak/>
        <w:t>Identificación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 los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documentos</w:t>
      </w:r>
      <w:r w:rsidRPr="003563E1">
        <w:rPr>
          <w:rFonts w:ascii="Arial" w:eastAsia="Arial" w:hAnsi="Arial" w:cs="Arial"/>
          <w:spacing w:val="-9"/>
          <w:sz w:val="22"/>
          <w:szCs w:val="22"/>
          <w:lang w:val="es-CO"/>
        </w:rPr>
        <w:t xml:space="preserve"> </w:t>
      </w:r>
      <w:r w:rsidRPr="003563E1">
        <w:rPr>
          <w:rFonts w:ascii="Arial" w:eastAsia="Arial" w:hAnsi="Arial" w:cs="Arial"/>
          <w:color w:val="000000"/>
          <w:sz w:val="22"/>
          <w:szCs w:val="22"/>
          <w:lang w:val="es-CO"/>
        </w:rPr>
        <w:t>producidos</w:t>
      </w:r>
    </w:p>
    <w:p w14:paraId="5AD9F3FA" w14:textId="77777777" w:rsidR="00207879" w:rsidRPr="003563E1" w:rsidRDefault="00207879" w:rsidP="00207879">
      <w:pPr>
        <w:tabs>
          <w:tab w:val="left" w:pos="5670"/>
        </w:tabs>
        <w:jc w:val="both"/>
        <w:rPr>
          <w:rFonts w:ascii="Arial" w:hAnsi="Arial" w:cs="Arial"/>
          <w:sz w:val="22"/>
          <w:szCs w:val="22"/>
          <w:lang w:val="es-CO"/>
        </w:rPr>
      </w:pPr>
      <w:r w:rsidRPr="003563E1">
        <w:rPr>
          <w:rFonts w:ascii="Arial" w:eastAsia="Arial" w:hAnsi="Arial" w:cs="Arial"/>
          <w:color w:val="000000"/>
          <w:spacing w:val="5"/>
          <w:sz w:val="22"/>
          <w:szCs w:val="22"/>
          <w:lang w:val="es-CO"/>
        </w:rPr>
        <w:t>-</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8"/>
          <w:sz w:val="22"/>
          <w:szCs w:val="22"/>
          <w:lang w:val="es-CO"/>
        </w:rPr>
        <w:t>Conformación</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9"/>
          <w:sz w:val="22"/>
          <w:szCs w:val="22"/>
          <w:lang w:val="es-CO"/>
        </w:rPr>
        <w:t>de</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7"/>
          <w:sz w:val="22"/>
          <w:szCs w:val="22"/>
          <w:lang w:val="es-CO"/>
        </w:rPr>
        <w:t>las</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7"/>
          <w:sz w:val="22"/>
          <w:szCs w:val="22"/>
          <w:lang w:val="es-CO"/>
        </w:rPr>
        <w:t>Series</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10"/>
          <w:sz w:val="22"/>
          <w:szCs w:val="22"/>
          <w:lang w:val="es-CO"/>
        </w:rPr>
        <w:t>y</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7"/>
          <w:sz w:val="22"/>
          <w:szCs w:val="22"/>
          <w:lang w:val="es-CO"/>
        </w:rPr>
        <w:t>Subseries</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10"/>
          <w:sz w:val="22"/>
          <w:szCs w:val="22"/>
          <w:lang w:val="es-CO"/>
        </w:rPr>
        <w:t>con</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7"/>
          <w:sz w:val="22"/>
          <w:szCs w:val="22"/>
          <w:lang w:val="es-CO"/>
        </w:rPr>
        <w:t>los</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8"/>
          <w:sz w:val="22"/>
          <w:szCs w:val="22"/>
          <w:lang w:val="es-CO"/>
        </w:rPr>
        <w:t xml:space="preserve">documentos </w:t>
      </w:r>
      <w:r w:rsidRPr="003563E1">
        <w:rPr>
          <w:rFonts w:ascii="Arial" w:eastAsia="Arial" w:hAnsi="Arial" w:cs="Arial"/>
          <w:color w:val="000000"/>
          <w:spacing w:val="-1"/>
          <w:sz w:val="22"/>
          <w:szCs w:val="22"/>
          <w:lang w:val="es-CO"/>
        </w:rPr>
        <w:t>producidos,</w:t>
      </w:r>
      <w:r w:rsidRPr="003563E1">
        <w:rPr>
          <w:rFonts w:ascii="Arial" w:eastAsia="Arial" w:hAnsi="Arial" w:cs="Arial"/>
          <w:color w:val="000000"/>
          <w:sz w:val="22"/>
          <w:szCs w:val="22"/>
          <w:lang w:val="es-CO"/>
        </w:rPr>
        <w:t>según</w:t>
      </w:r>
      <w:r w:rsidRPr="003563E1">
        <w:rPr>
          <w:rFonts w:ascii="Arial" w:eastAsia="Arial" w:hAnsi="Arial" w:cs="Arial"/>
          <w:spacing w:val="-2"/>
          <w:sz w:val="22"/>
          <w:szCs w:val="22"/>
          <w:lang w:val="es-CO"/>
        </w:rPr>
        <w:t xml:space="preserve"> </w:t>
      </w:r>
      <w:r w:rsidRPr="003563E1">
        <w:rPr>
          <w:rFonts w:ascii="Arial" w:eastAsia="Arial" w:hAnsi="Arial" w:cs="Arial"/>
          <w:color w:val="000000"/>
          <w:sz w:val="22"/>
          <w:szCs w:val="22"/>
          <w:lang w:val="es-CO"/>
        </w:rPr>
        <w:t>las</w:t>
      </w:r>
      <w:r w:rsidRPr="003563E1">
        <w:rPr>
          <w:rFonts w:ascii="Arial" w:eastAsia="Arial" w:hAnsi="Arial" w:cs="Arial"/>
          <w:spacing w:val="-3"/>
          <w:sz w:val="22"/>
          <w:szCs w:val="22"/>
          <w:lang w:val="es-CO"/>
        </w:rPr>
        <w:t xml:space="preserve"> </w:t>
      </w:r>
      <w:r w:rsidRPr="003563E1">
        <w:rPr>
          <w:rFonts w:ascii="Arial" w:eastAsia="Arial" w:hAnsi="Arial" w:cs="Arial"/>
          <w:color w:val="000000"/>
          <w:sz w:val="22"/>
          <w:szCs w:val="22"/>
          <w:lang w:val="es-CO"/>
        </w:rPr>
        <w:t>funciones</w:t>
      </w:r>
      <w:r w:rsidRPr="003563E1">
        <w:rPr>
          <w:rFonts w:ascii="Arial" w:eastAsia="Arial" w:hAnsi="Arial" w:cs="Arial"/>
          <w:spacing w:val="-3"/>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2"/>
          <w:sz w:val="22"/>
          <w:szCs w:val="22"/>
          <w:lang w:val="es-CO"/>
        </w:rPr>
        <w:t xml:space="preserve"> </w:t>
      </w:r>
      <w:r w:rsidRPr="003563E1">
        <w:rPr>
          <w:rFonts w:ascii="Arial" w:eastAsia="Arial" w:hAnsi="Arial" w:cs="Arial"/>
          <w:color w:val="000000"/>
          <w:sz w:val="22"/>
          <w:szCs w:val="22"/>
          <w:lang w:val="es-CO"/>
        </w:rPr>
        <w:t>cada</w:t>
      </w:r>
      <w:r w:rsidRPr="003563E1">
        <w:rPr>
          <w:rFonts w:ascii="Arial" w:eastAsia="Arial" w:hAnsi="Arial" w:cs="Arial"/>
          <w:spacing w:val="-3"/>
          <w:sz w:val="22"/>
          <w:szCs w:val="22"/>
          <w:lang w:val="es-CO"/>
        </w:rPr>
        <w:t xml:space="preserve"> </w:t>
      </w:r>
      <w:r w:rsidRPr="003563E1">
        <w:rPr>
          <w:rFonts w:ascii="Arial" w:eastAsia="Arial" w:hAnsi="Arial" w:cs="Arial"/>
          <w:color w:val="000000"/>
          <w:sz w:val="22"/>
          <w:szCs w:val="22"/>
          <w:lang w:val="es-CO"/>
        </w:rPr>
        <w:t>una</w:t>
      </w:r>
      <w:r w:rsidRPr="003563E1">
        <w:rPr>
          <w:rFonts w:ascii="Arial" w:eastAsia="Arial" w:hAnsi="Arial" w:cs="Arial"/>
          <w:spacing w:val="-3"/>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2"/>
          <w:sz w:val="22"/>
          <w:szCs w:val="22"/>
          <w:lang w:val="es-CO"/>
        </w:rPr>
        <w:t xml:space="preserve"> </w:t>
      </w:r>
      <w:r w:rsidRPr="003563E1">
        <w:rPr>
          <w:rFonts w:ascii="Arial" w:eastAsia="Arial" w:hAnsi="Arial" w:cs="Arial"/>
          <w:color w:val="000000"/>
          <w:sz w:val="22"/>
          <w:szCs w:val="22"/>
          <w:lang w:val="es-CO"/>
        </w:rPr>
        <w:t>las</w:t>
      </w:r>
      <w:r w:rsidRPr="003563E1">
        <w:rPr>
          <w:rFonts w:ascii="Arial" w:eastAsia="Arial" w:hAnsi="Arial" w:cs="Arial"/>
          <w:spacing w:val="-3"/>
          <w:sz w:val="22"/>
          <w:szCs w:val="22"/>
          <w:lang w:val="es-CO"/>
        </w:rPr>
        <w:t xml:space="preserve"> </w:t>
      </w:r>
      <w:r w:rsidRPr="003563E1">
        <w:rPr>
          <w:rFonts w:ascii="Arial" w:eastAsia="Arial" w:hAnsi="Arial" w:cs="Arial"/>
          <w:color w:val="000000"/>
          <w:sz w:val="22"/>
          <w:szCs w:val="22"/>
          <w:lang w:val="es-CO"/>
        </w:rPr>
        <w:t>dependencias.</w:t>
      </w:r>
    </w:p>
    <w:p w14:paraId="7671B720" w14:textId="77777777" w:rsidR="00207879" w:rsidRPr="003563E1" w:rsidRDefault="00207879" w:rsidP="00207879">
      <w:pPr>
        <w:tabs>
          <w:tab w:val="left" w:pos="5670"/>
        </w:tabs>
        <w:jc w:val="both"/>
        <w:rPr>
          <w:rFonts w:ascii="Arial" w:hAnsi="Arial" w:cs="Arial"/>
          <w:sz w:val="22"/>
          <w:szCs w:val="22"/>
          <w:lang w:val="es-CO"/>
        </w:rPr>
      </w:pPr>
      <w:r w:rsidRPr="003563E1">
        <w:rPr>
          <w:rFonts w:ascii="Arial" w:eastAsia="Arial" w:hAnsi="Arial" w:cs="Arial"/>
          <w:color w:val="000000"/>
          <w:sz w:val="22"/>
          <w:szCs w:val="22"/>
          <w:lang w:val="es-CO"/>
        </w:rPr>
        <w:t>-</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Identificación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tipos</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documentales.</w:t>
      </w:r>
    </w:p>
    <w:p w14:paraId="038B49C1" w14:textId="77777777" w:rsidR="00207879" w:rsidRPr="003563E1" w:rsidRDefault="00207879" w:rsidP="00207879">
      <w:pPr>
        <w:tabs>
          <w:tab w:val="left" w:pos="5670"/>
        </w:tabs>
        <w:jc w:val="both"/>
        <w:rPr>
          <w:rFonts w:ascii="Arial" w:hAnsi="Arial" w:cs="Arial"/>
          <w:sz w:val="22"/>
          <w:szCs w:val="22"/>
          <w:lang w:val="es-CO"/>
        </w:rPr>
      </w:pPr>
      <w:r w:rsidRPr="003563E1">
        <w:rPr>
          <w:rFonts w:ascii="Arial" w:eastAsia="Arial" w:hAnsi="Arial" w:cs="Arial"/>
          <w:color w:val="000000"/>
          <w:sz w:val="22"/>
          <w:szCs w:val="22"/>
          <w:lang w:val="es-CO"/>
        </w:rPr>
        <w:t>-</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Aplicación</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Tabla</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Retención</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Documental</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una</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vez</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fue</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aprobada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por</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Acto Administrativo.</w:t>
      </w:r>
    </w:p>
    <w:p w14:paraId="11991FCC" w14:textId="77777777" w:rsidR="00207879" w:rsidRPr="003563E1" w:rsidRDefault="00207879" w:rsidP="00207879">
      <w:pPr>
        <w:tabs>
          <w:tab w:val="left" w:pos="5670"/>
        </w:tabs>
        <w:jc w:val="both"/>
        <w:rPr>
          <w:rFonts w:ascii="Arial" w:hAnsi="Arial" w:cs="Arial"/>
          <w:sz w:val="22"/>
          <w:szCs w:val="22"/>
          <w:lang w:val="es-CO"/>
        </w:rPr>
      </w:pPr>
    </w:p>
    <w:p w14:paraId="3A658ECE" w14:textId="3CFD4808" w:rsidR="00207879" w:rsidRDefault="00800C58" w:rsidP="00207879">
      <w:pPr>
        <w:tabs>
          <w:tab w:val="left" w:pos="5670"/>
        </w:tabs>
        <w:spacing w:line="244" w:lineRule="auto"/>
        <w:jc w:val="both"/>
        <w:rPr>
          <w:rFonts w:ascii="Arial" w:eastAsia="Arial" w:hAnsi="Arial" w:cs="Arial"/>
          <w:b/>
          <w:color w:val="000000"/>
          <w:sz w:val="22"/>
          <w:szCs w:val="22"/>
          <w:lang w:val="es-CO"/>
        </w:rPr>
      </w:pPr>
      <w:r w:rsidRPr="003563E1">
        <w:rPr>
          <w:rFonts w:ascii="Arial" w:eastAsia="Arial" w:hAnsi="Arial" w:cs="Arial"/>
          <w:b/>
          <w:color w:val="000000"/>
          <w:sz w:val="22"/>
          <w:szCs w:val="22"/>
          <w:lang w:val="es-CO"/>
        </w:rPr>
        <w:t>14.6.</w:t>
      </w:r>
      <w:r w:rsidRPr="003563E1">
        <w:rPr>
          <w:rFonts w:ascii="Arial" w:eastAsia="Arial" w:hAnsi="Arial" w:cs="Arial"/>
          <w:b/>
          <w:sz w:val="22"/>
          <w:szCs w:val="22"/>
          <w:lang w:val="es-CO"/>
        </w:rPr>
        <w:t xml:space="preserve"> </w:t>
      </w:r>
      <w:r w:rsidR="00DA29D8" w:rsidRPr="003563E1">
        <w:rPr>
          <w:rFonts w:ascii="Arial" w:eastAsia="Arial" w:hAnsi="Arial" w:cs="Arial"/>
          <w:b/>
          <w:color w:val="000000"/>
          <w:sz w:val="22"/>
          <w:szCs w:val="22"/>
          <w:lang w:val="es-CO"/>
        </w:rPr>
        <w:t>Ordenación</w:t>
      </w:r>
      <w:r w:rsidR="00DA29D8" w:rsidRPr="003563E1">
        <w:rPr>
          <w:rFonts w:ascii="Arial" w:eastAsia="Arial" w:hAnsi="Arial" w:cs="Arial"/>
          <w:b/>
          <w:spacing w:val="-7"/>
          <w:sz w:val="22"/>
          <w:szCs w:val="22"/>
          <w:lang w:val="es-CO"/>
        </w:rPr>
        <w:t xml:space="preserve"> </w:t>
      </w:r>
      <w:r w:rsidR="00DA29D8" w:rsidRPr="003563E1">
        <w:rPr>
          <w:rFonts w:ascii="Arial" w:eastAsia="Arial" w:hAnsi="Arial" w:cs="Arial"/>
          <w:b/>
          <w:color w:val="000000"/>
          <w:sz w:val="22"/>
          <w:szCs w:val="22"/>
          <w:lang w:val="es-CO"/>
        </w:rPr>
        <w:t>Documental</w:t>
      </w:r>
    </w:p>
    <w:p w14:paraId="5BC1278E" w14:textId="4A904D00" w:rsidR="00ED7E9D" w:rsidRPr="003563E1" w:rsidRDefault="00ED7E9D" w:rsidP="00ED7E9D">
      <w:pPr>
        <w:tabs>
          <w:tab w:val="left" w:pos="5670"/>
        </w:tabs>
        <w:spacing w:line="244" w:lineRule="auto"/>
        <w:jc w:val="center"/>
        <w:rPr>
          <w:rFonts w:ascii="Arial" w:hAnsi="Arial" w:cs="Arial"/>
          <w:b/>
          <w:sz w:val="22"/>
          <w:szCs w:val="22"/>
          <w:lang w:val="es-CO"/>
        </w:rPr>
      </w:pPr>
      <w:r w:rsidRPr="003563E1">
        <w:rPr>
          <w:rFonts w:ascii="Arial" w:hAnsi="Arial" w:cs="Arial"/>
          <w:noProof/>
          <w:sz w:val="22"/>
          <w:szCs w:val="22"/>
          <w:lang w:val="es-CO" w:eastAsia="es-CO"/>
        </w:rPr>
        <w:drawing>
          <wp:inline distT="0" distB="0" distL="0" distR="0" wp14:anchorId="1CE6E247" wp14:editId="60837922">
            <wp:extent cx="3267710" cy="2154115"/>
            <wp:effectExtent l="0" t="0" r="8890" b="0"/>
            <wp:docPr id="39" name="Imagen 39" descr="C:\Users\ESTANDAR\Downloads\ORDENACION DOCUMENT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STANDAR\Downloads\ORDENACION DOCUMENTAL.jf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2192" cy="2157069"/>
                    </a:xfrm>
                    <a:prstGeom prst="rect">
                      <a:avLst/>
                    </a:prstGeom>
                    <a:noFill/>
                    <a:ln>
                      <a:noFill/>
                    </a:ln>
                  </pic:spPr>
                </pic:pic>
              </a:graphicData>
            </a:graphic>
          </wp:inline>
        </w:drawing>
      </w:r>
    </w:p>
    <w:p w14:paraId="6524496E" w14:textId="77777777" w:rsidR="00207879" w:rsidRPr="003563E1" w:rsidRDefault="00207879" w:rsidP="004F3454">
      <w:pPr>
        <w:tabs>
          <w:tab w:val="left" w:pos="5670"/>
        </w:tabs>
        <w:rPr>
          <w:rFonts w:ascii="Arial" w:hAnsi="Arial" w:cs="Arial"/>
          <w:sz w:val="22"/>
          <w:szCs w:val="22"/>
          <w:lang w:val="es-CO"/>
        </w:rPr>
      </w:pPr>
      <w:r w:rsidRPr="003563E1">
        <w:rPr>
          <w:rFonts w:ascii="Arial" w:eastAsia="Arial" w:hAnsi="Arial" w:cs="Arial"/>
          <w:color w:val="000000"/>
          <w:sz w:val="22"/>
          <w:szCs w:val="22"/>
          <w:lang w:val="es-CO"/>
        </w:rPr>
        <w:t>-</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Relacionar</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Serie,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Subseries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tipos</w:t>
      </w:r>
      <w:r w:rsidRPr="003563E1">
        <w:rPr>
          <w:rFonts w:ascii="Arial" w:eastAsia="Arial" w:hAnsi="Arial" w:cs="Arial"/>
          <w:spacing w:val="-11"/>
          <w:sz w:val="22"/>
          <w:szCs w:val="22"/>
          <w:lang w:val="es-CO"/>
        </w:rPr>
        <w:t xml:space="preserve"> </w:t>
      </w:r>
      <w:r w:rsidRPr="003563E1">
        <w:rPr>
          <w:rFonts w:ascii="Arial" w:eastAsia="Arial" w:hAnsi="Arial" w:cs="Arial"/>
          <w:color w:val="000000"/>
          <w:sz w:val="22"/>
          <w:szCs w:val="22"/>
          <w:lang w:val="es-CO"/>
        </w:rPr>
        <w:t>documentales</w:t>
      </w:r>
    </w:p>
    <w:p w14:paraId="3C21DD93" w14:textId="77777777" w:rsidR="00207879" w:rsidRPr="003563E1" w:rsidRDefault="00207879" w:rsidP="004F3454">
      <w:pPr>
        <w:tabs>
          <w:tab w:val="left" w:pos="5670"/>
        </w:tabs>
        <w:rPr>
          <w:rFonts w:ascii="Arial" w:hAnsi="Arial" w:cs="Arial"/>
          <w:sz w:val="22"/>
          <w:szCs w:val="22"/>
          <w:lang w:val="es-CO"/>
        </w:rPr>
      </w:pPr>
      <w:r w:rsidRPr="003563E1">
        <w:rPr>
          <w:rFonts w:ascii="Arial" w:eastAsia="Arial" w:hAnsi="Arial" w:cs="Arial"/>
          <w:color w:val="000000"/>
          <w:sz w:val="22"/>
          <w:szCs w:val="22"/>
          <w:lang w:val="es-CO"/>
        </w:rPr>
        <w:t>-</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Para</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conformación</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e</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identificación</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del</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expediente</w:t>
      </w:r>
      <w:r w:rsidRPr="003563E1">
        <w:rPr>
          <w:rFonts w:ascii="Arial" w:eastAsia="Arial" w:hAnsi="Arial" w:cs="Arial"/>
          <w:spacing w:val="7"/>
          <w:sz w:val="22"/>
          <w:szCs w:val="22"/>
          <w:lang w:val="es-CO"/>
        </w:rPr>
        <w:t xml:space="preserve"> </w:t>
      </w:r>
      <w:r w:rsidRPr="003563E1">
        <w:rPr>
          <w:rFonts w:ascii="Arial" w:eastAsia="Arial" w:hAnsi="Arial" w:cs="Arial"/>
          <w:color w:val="000000"/>
          <w:sz w:val="22"/>
          <w:szCs w:val="22"/>
          <w:lang w:val="es-CO"/>
        </w:rPr>
        <w:t>se</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implementó</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Rótulo</w:t>
      </w:r>
    </w:p>
    <w:p w14:paraId="7A3E175B" w14:textId="5C8A9895" w:rsidR="00207879" w:rsidRPr="003563E1" w:rsidRDefault="00ED7E9D" w:rsidP="004F3454">
      <w:pPr>
        <w:tabs>
          <w:tab w:val="left" w:pos="5670"/>
        </w:tabs>
        <w:rPr>
          <w:rFonts w:ascii="Arial" w:hAnsi="Arial" w:cs="Arial"/>
          <w:sz w:val="22"/>
          <w:szCs w:val="22"/>
          <w:lang w:val="es-CO"/>
        </w:rPr>
      </w:pPr>
      <w:r>
        <w:rPr>
          <w:rFonts w:ascii="Arial" w:eastAsia="Arial" w:hAnsi="Arial" w:cs="Arial"/>
          <w:color w:val="000000"/>
          <w:sz w:val="22"/>
          <w:szCs w:val="22"/>
          <w:lang w:val="es-CO"/>
        </w:rPr>
        <w:t>- P</w:t>
      </w:r>
      <w:r w:rsidR="00207879" w:rsidRPr="003563E1">
        <w:rPr>
          <w:rFonts w:ascii="Arial" w:eastAsia="Arial" w:hAnsi="Arial" w:cs="Arial"/>
          <w:color w:val="000000"/>
          <w:sz w:val="22"/>
          <w:szCs w:val="22"/>
          <w:lang w:val="es-CO"/>
        </w:rPr>
        <w:t>ara</w:t>
      </w:r>
      <w:r w:rsidR="00207879" w:rsidRPr="003563E1">
        <w:rPr>
          <w:rFonts w:ascii="Arial" w:eastAsia="Arial" w:hAnsi="Arial" w:cs="Arial"/>
          <w:sz w:val="22"/>
          <w:szCs w:val="22"/>
          <w:lang w:val="es-CO"/>
        </w:rPr>
        <w:t xml:space="preserve"> </w:t>
      </w:r>
      <w:r w:rsidR="00207879" w:rsidRPr="003563E1">
        <w:rPr>
          <w:rFonts w:ascii="Arial" w:eastAsia="Arial" w:hAnsi="Arial" w:cs="Arial"/>
          <w:color w:val="000000"/>
          <w:sz w:val="22"/>
          <w:szCs w:val="22"/>
          <w:lang w:val="es-CO"/>
        </w:rPr>
        <w:t>los</w:t>
      </w:r>
      <w:r w:rsidR="00207879" w:rsidRPr="003563E1">
        <w:rPr>
          <w:rFonts w:ascii="Arial" w:eastAsia="Arial" w:hAnsi="Arial" w:cs="Arial"/>
          <w:sz w:val="22"/>
          <w:szCs w:val="22"/>
          <w:lang w:val="es-CO"/>
        </w:rPr>
        <w:t xml:space="preserve"> </w:t>
      </w:r>
      <w:r w:rsidR="00207879" w:rsidRPr="003563E1">
        <w:rPr>
          <w:rFonts w:ascii="Arial" w:eastAsia="Arial" w:hAnsi="Arial" w:cs="Arial"/>
          <w:color w:val="000000"/>
          <w:sz w:val="22"/>
          <w:szCs w:val="22"/>
          <w:lang w:val="es-CO"/>
        </w:rPr>
        <w:t>Archivos</w:t>
      </w:r>
      <w:r w:rsidR="00207879" w:rsidRPr="003563E1">
        <w:rPr>
          <w:rFonts w:ascii="Arial" w:eastAsia="Arial" w:hAnsi="Arial" w:cs="Arial"/>
          <w:sz w:val="22"/>
          <w:szCs w:val="22"/>
          <w:lang w:val="es-CO"/>
        </w:rPr>
        <w:t xml:space="preserve"> </w:t>
      </w:r>
      <w:r w:rsidR="00207879" w:rsidRPr="003563E1">
        <w:rPr>
          <w:rFonts w:ascii="Arial" w:eastAsia="Arial" w:hAnsi="Arial" w:cs="Arial"/>
          <w:color w:val="000000"/>
          <w:sz w:val="22"/>
          <w:szCs w:val="22"/>
          <w:lang w:val="es-CO"/>
        </w:rPr>
        <w:t>de</w:t>
      </w:r>
      <w:r w:rsidR="00207879" w:rsidRPr="003563E1">
        <w:rPr>
          <w:rFonts w:ascii="Arial" w:eastAsia="Arial" w:hAnsi="Arial" w:cs="Arial"/>
          <w:sz w:val="22"/>
          <w:szCs w:val="22"/>
          <w:lang w:val="es-CO"/>
        </w:rPr>
        <w:t xml:space="preserve"> </w:t>
      </w:r>
      <w:r w:rsidR="00207879" w:rsidRPr="003563E1">
        <w:rPr>
          <w:rFonts w:ascii="Arial" w:eastAsia="Arial" w:hAnsi="Arial" w:cs="Arial"/>
          <w:color w:val="000000"/>
          <w:sz w:val="22"/>
          <w:szCs w:val="22"/>
          <w:lang w:val="es-CO"/>
        </w:rPr>
        <w:t>Gestión</w:t>
      </w:r>
      <w:r w:rsidR="00207879" w:rsidRPr="003563E1">
        <w:rPr>
          <w:rFonts w:ascii="Arial" w:eastAsia="Arial" w:hAnsi="Arial" w:cs="Arial"/>
          <w:sz w:val="22"/>
          <w:szCs w:val="22"/>
          <w:lang w:val="es-CO"/>
        </w:rPr>
        <w:t xml:space="preserve"> </w:t>
      </w:r>
      <w:r w:rsidR="00207879" w:rsidRPr="003563E1">
        <w:rPr>
          <w:rFonts w:ascii="Arial" w:eastAsia="Arial" w:hAnsi="Arial" w:cs="Arial"/>
          <w:color w:val="000000"/>
          <w:sz w:val="22"/>
          <w:szCs w:val="22"/>
          <w:lang w:val="es-CO"/>
        </w:rPr>
        <w:t>y</w:t>
      </w:r>
      <w:r w:rsidR="00207879" w:rsidRPr="003563E1">
        <w:rPr>
          <w:rFonts w:ascii="Arial" w:eastAsia="Arial" w:hAnsi="Arial" w:cs="Arial"/>
          <w:sz w:val="22"/>
          <w:szCs w:val="22"/>
          <w:lang w:val="es-CO"/>
        </w:rPr>
        <w:t xml:space="preserve"> </w:t>
      </w:r>
      <w:r w:rsidR="00207879" w:rsidRPr="003563E1">
        <w:rPr>
          <w:rFonts w:ascii="Arial" w:eastAsia="Arial" w:hAnsi="Arial" w:cs="Arial"/>
          <w:color w:val="000000"/>
          <w:sz w:val="22"/>
          <w:szCs w:val="22"/>
          <w:lang w:val="es-CO"/>
        </w:rPr>
        <w:t>Archivo</w:t>
      </w:r>
      <w:r w:rsidR="00207879" w:rsidRPr="003563E1">
        <w:rPr>
          <w:rFonts w:ascii="Arial" w:eastAsia="Arial" w:hAnsi="Arial" w:cs="Arial"/>
          <w:sz w:val="22"/>
          <w:szCs w:val="22"/>
          <w:lang w:val="es-CO"/>
        </w:rPr>
        <w:t xml:space="preserve"> </w:t>
      </w:r>
      <w:r w:rsidR="00207879" w:rsidRPr="003563E1">
        <w:rPr>
          <w:rFonts w:ascii="Arial" w:eastAsia="Arial" w:hAnsi="Arial" w:cs="Arial"/>
          <w:color w:val="000000"/>
          <w:sz w:val="22"/>
          <w:szCs w:val="22"/>
          <w:lang w:val="es-CO"/>
        </w:rPr>
        <w:t>General</w:t>
      </w:r>
      <w:r w:rsidR="00207879" w:rsidRPr="003563E1">
        <w:rPr>
          <w:rFonts w:ascii="Arial" w:eastAsia="Arial" w:hAnsi="Arial" w:cs="Arial"/>
          <w:spacing w:val="-4"/>
          <w:sz w:val="22"/>
          <w:szCs w:val="22"/>
          <w:lang w:val="es-CO"/>
        </w:rPr>
        <w:t xml:space="preserve">  </w:t>
      </w:r>
      <w:r w:rsidR="00207879" w:rsidRPr="003563E1">
        <w:rPr>
          <w:rFonts w:ascii="Arial" w:eastAsia="Arial" w:hAnsi="Arial" w:cs="Arial"/>
          <w:color w:val="000000"/>
          <w:sz w:val="22"/>
          <w:szCs w:val="22"/>
          <w:lang w:val="es-CO"/>
        </w:rPr>
        <w:t>Municipal.</w:t>
      </w:r>
    </w:p>
    <w:p w14:paraId="3B12FEC9" w14:textId="046F62A0" w:rsidR="00207879" w:rsidRPr="003563E1" w:rsidRDefault="00207879" w:rsidP="004F3454">
      <w:pPr>
        <w:tabs>
          <w:tab w:val="left" w:pos="5670"/>
        </w:tabs>
        <w:rPr>
          <w:rFonts w:ascii="Arial" w:eastAsia="Arial" w:hAnsi="Arial" w:cs="Arial"/>
          <w:color w:val="000000"/>
          <w:sz w:val="22"/>
          <w:szCs w:val="22"/>
          <w:lang w:val="es-CO"/>
        </w:rPr>
      </w:pPr>
      <w:r w:rsidRPr="003563E1">
        <w:rPr>
          <w:rFonts w:ascii="Arial" w:eastAsia="Arial" w:hAnsi="Arial" w:cs="Arial"/>
          <w:color w:val="000000"/>
          <w:spacing w:val="2"/>
          <w:sz w:val="22"/>
          <w:szCs w:val="22"/>
          <w:lang w:val="es-CO"/>
        </w:rPr>
        <w:t>-</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Los</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documentos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están</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ordenados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7"/>
          <w:sz w:val="22"/>
          <w:szCs w:val="22"/>
          <w:lang w:val="es-CO"/>
        </w:rPr>
        <w:t>de</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4"/>
          <w:sz w:val="22"/>
          <w:szCs w:val="22"/>
          <w:lang w:val="es-CO"/>
        </w:rPr>
        <w:t>acuerdo</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7"/>
          <w:sz w:val="22"/>
          <w:szCs w:val="22"/>
          <w:lang w:val="es-CO"/>
        </w:rPr>
        <w:t>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lo</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registrado</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8"/>
          <w:sz w:val="22"/>
          <w:szCs w:val="22"/>
          <w:lang w:val="es-CO"/>
        </w:rPr>
        <w:t>en</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3"/>
          <w:sz w:val="22"/>
          <w:szCs w:val="22"/>
          <w:lang w:val="es-CO"/>
        </w:rPr>
        <w:t>la</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4"/>
          <w:sz w:val="22"/>
          <w:szCs w:val="22"/>
          <w:lang w:val="es-CO"/>
        </w:rPr>
        <w:t>Tabla</w:t>
      </w:r>
      <w:r w:rsidRPr="003563E1">
        <w:rPr>
          <w:rFonts w:ascii="Arial" w:eastAsia="Arial" w:hAnsi="Arial" w:cs="Arial"/>
          <w:spacing w:val="2"/>
          <w:sz w:val="22"/>
          <w:szCs w:val="22"/>
          <w:lang w:val="es-CO"/>
        </w:rPr>
        <w:t xml:space="preserve"> </w:t>
      </w:r>
      <w:r w:rsidRPr="003563E1">
        <w:rPr>
          <w:rFonts w:ascii="Arial" w:eastAsia="Arial" w:hAnsi="Arial" w:cs="Arial"/>
          <w:color w:val="000000"/>
          <w:spacing w:val="5"/>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Retención</w:t>
      </w:r>
      <w:r w:rsidRPr="003563E1">
        <w:rPr>
          <w:rFonts w:ascii="Arial" w:eastAsia="Arial" w:hAnsi="Arial" w:cs="Arial"/>
          <w:sz w:val="22"/>
          <w:szCs w:val="22"/>
          <w:lang w:val="es-CO"/>
        </w:rPr>
        <w:t xml:space="preserve"> </w:t>
      </w:r>
      <w:r w:rsidR="00ED7E9D">
        <w:rPr>
          <w:rFonts w:ascii="Arial" w:eastAsia="Arial" w:hAnsi="Arial" w:cs="Arial"/>
          <w:sz w:val="22"/>
          <w:szCs w:val="22"/>
          <w:lang w:val="es-CO"/>
        </w:rPr>
        <w:t xml:space="preserve">     </w:t>
      </w:r>
      <w:r w:rsidRPr="003563E1">
        <w:rPr>
          <w:rFonts w:ascii="Arial" w:eastAsia="Arial" w:hAnsi="Arial" w:cs="Arial"/>
          <w:color w:val="000000"/>
          <w:sz w:val="22"/>
          <w:szCs w:val="22"/>
          <w:lang w:val="es-CO"/>
        </w:rPr>
        <w:t>Documental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dependencia.</w:t>
      </w:r>
    </w:p>
    <w:p w14:paraId="2AC4F939" w14:textId="5F555E13" w:rsidR="004F3454" w:rsidRPr="003563E1" w:rsidRDefault="004F3454" w:rsidP="00207879">
      <w:pPr>
        <w:tabs>
          <w:tab w:val="left" w:pos="5670"/>
        </w:tabs>
        <w:jc w:val="both"/>
        <w:rPr>
          <w:rFonts w:ascii="Arial" w:hAnsi="Arial" w:cs="Arial"/>
          <w:sz w:val="22"/>
          <w:szCs w:val="22"/>
          <w:lang w:val="es-CO"/>
        </w:rPr>
      </w:pPr>
    </w:p>
    <w:p w14:paraId="439631E9" w14:textId="11D7A472" w:rsidR="00207879" w:rsidRDefault="00800C58" w:rsidP="00ED7E9D">
      <w:pPr>
        <w:tabs>
          <w:tab w:val="left" w:pos="5670"/>
        </w:tabs>
        <w:spacing w:line="244" w:lineRule="auto"/>
        <w:jc w:val="both"/>
        <w:rPr>
          <w:rFonts w:ascii="Arial" w:eastAsia="Arial" w:hAnsi="Arial" w:cs="Arial"/>
          <w:b/>
          <w:color w:val="000000"/>
          <w:sz w:val="22"/>
          <w:szCs w:val="22"/>
          <w:lang w:val="es-CO"/>
        </w:rPr>
      </w:pPr>
      <w:r w:rsidRPr="003563E1">
        <w:rPr>
          <w:rFonts w:ascii="Arial" w:eastAsia="Arial" w:hAnsi="Arial" w:cs="Arial"/>
          <w:b/>
          <w:color w:val="000000"/>
          <w:sz w:val="22"/>
          <w:szCs w:val="22"/>
          <w:lang w:val="es-CO"/>
        </w:rPr>
        <w:t>14.7</w:t>
      </w:r>
      <w:r w:rsidRPr="003563E1">
        <w:rPr>
          <w:rFonts w:ascii="Arial" w:eastAsia="Arial" w:hAnsi="Arial" w:cs="Arial"/>
          <w:b/>
          <w:sz w:val="22"/>
          <w:szCs w:val="22"/>
          <w:lang w:val="es-CO"/>
        </w:rPr>
        <w:t xml:space="preserve">   </w:t>
      </w:r>
      <w:r w:rsidR="00DA29D8" w:rsidRPr="003563E1">
        <w:rPr>
          <w:rFonts w:ascii="Arial" w:eastAsia="Arial" w:hAnsi="Arial" w:cs="Arial"/>
          <w:b/>
          <w:color w:val="000000"/>
          <w:sz w:val="22"/>
          <w:szCs w:val="22"/>
          <w:lang w:val="es-CO"/>
        </w:rPr>
        <w:t>Descripción</w:t>
      </w:r>
      <w:r w:rsidR="00DA29D8" w:rsidRPr="003563E1">
        <w:rPr>
          <w:rFonts w:ascii="Arial" w:eastAsia="Arial" w:hAnsi="Arial" w:cs="Arial"/>
          <w:b/>
          <w:spacing w:val="-7"/>
          <w:sz w:val="22"/>
          <w:szCs w:val="22"/>
          <w:lang w:val="es-CO"/>
        </w:rPr>
        <w:t xml:space="preserve"> </w:t>
      </w:r>
      <w:r w:rsidR="00DA29D8" w:rsidRPr="003563E1">
        <w:rPr>
          <w:rFonts w:ascii="Arial" w:eastAsia="Arial" w:hAnsi="Arial" w:cs="Arial"/>
          <w:b/>
          <w:color w:val="000000"/>
          <w:sz w:val="22"/>
          <w:szCs w:val="22"/>
          <w:lang w:val="es-CO"/>
        </w:rPr>
        <w:t>Documental</w:t>
      </w:r>
    </w:p>
    <w:p w14:paraId="18CC515B" w14:textId="7062773E" w:rsidR="00ED7E9D" w:rsidRDefault="00ED7E9D" w:rsidP="00ED7E9D">
      <w:pPr>
        <w:tabs>
          <w:tab w:val="left" w:pos="5670"/>
        </w:tabs>
        <w:spacing w:line="244" w:lineRule="auto"/>
        <w:jc w:val="both"/>
        <w:rPr>
          <w:rFonts w:ascii="Arial" w:eastAsia="Arial" w:hAnsi="Arial" w:cs="Arial"/>
          <w:b/>
          <w:color w:val="000000"/>
          <w:sz w:val="22"/>
          <w:szCs w:val="22"/>
          <w:lang w:val="es-CO"/>
        </w:rPr>
      </w:pPr>
    </w:p>
    <w:p w14:paraId="0C858368" w14:textId="244C5B20" w:rsidR="00ED7E9D" w:rsidRDefault="00ED7E9D" w:rsidP="00ED7E9D">
      <w:pPr>
        <w:tabs>
          <w:tab w:val="left" w:pos="5670"/>
        </w:tabs>
        <w:spacing w:line="244" w:lineRule="auto"/>
        <w:jc w:val="center"/>
        <w:rPr>
          <w:rFonts w:ascii="Arial" w:eastAsia="Arial" w:hAnsi="Arial" w:cs="Arial"/>
          <w:b/>
          <w:color w:val="000000"/>
          <w:sz w:val="22"/>
          <w:szCs w:val="22"/>
          <w:lang w:val="es-CO"/>
        </w:rPr>
      </w:pPr>
      <w:r w:rsidRPr="003563E1">
        <w:rPr>
          <w:rFonts w:ascii="Arial" w:eastAsia="Arial" w:hAnsi="Arial" w:cs="Arial"/>
          <w:b/>
          <w:noProof/>
          <w:color w:val="000000"/>
          <w:sz w:val="22"/>
          <w:szCs w:val="22"/>
          <w:lang w:val="es-CO" w:eastAsia="es-CO"/>
        </w:rPr>
        <w:drawing>
          <wp:inline distT="0" distB="0" distL="0" distR="0" wp14:anchorId="20509778" wp14:editId="4ECF9CF3">
            <wp:extent cx="2143125" cy="1890346"/>
            <wp:effectExtent l="0" t="0" r="0" b="0"/>
            <wp:docPr id="40" name="Imagen 40" descr="C:\Users\ESTANDAR\Downloads\DESCRIPCION DOCUMENT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STANDAR\Downloads\DESCRIPCION DOCUMENTAL.jf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5484" cy="1892427"/>
                    </a:xfrm>
                    <a:prstGeom prst="rect">
                      <a:avLst/>
                    </a:prstGeom>
                    <a:noFill/>
                    <a:ln>
                      <a:noFill/>
                    </a:ln>
                  </pic:spPr>
                </pic:pic>
              </a:graphicData>
            </a:graphic>
          </wp:inline>
        </w:drawing>
      </w:r>
    </w:p>
    <w:p w14:paraId="4A927187" w14:textId="77777777" w:rsidR="00ED7E9D" w:rsidRPr="003563E1" w:rsidRDefault="00ED7E9D" w:rsidP="00ED7E9D">
      <w:pPr>
        <w:tabs>
          <w:tab w:val="left" w:pos="5670"/>
        </w:tabs>
        <w:spacing w:line="244" w:lineRule="auto"/>
        <w:jc w:val="both"/>
        <w:rPr>
          <w:rFonts w:ascii="Arial" w:hAnsi="Arial" w:cs="Arial"/>
          <w:sz w:val="22"/>
          <w:szCs w:val="22"/>
          <w:lang w:val="es-CO"/>
        </w:rPr>
      </w:pPr>
    </w:p>
    <w:p w14:paraId="7405A350" w14:textId="77777777" w:rsidR="00207879" w:rsidRPr="003563E1" w:rsidRDefault="00207879" w:rsidP="00207879">
      <w:pPr>
        <w:tabs>
          <w:tab w:val="left" w:pos="5670"/>
        </w:tabs>
        <w:jc w:val="both"/>
        <w:rPr>
          <w:rFonts w:ascii="Arial" w:hAnsi="Arial" w:cs="Arial"/>
          <w:sz w:val="22"/>
          <w:szCs w:val="22"/>
          <w:lang w:val="es-CO"/>
        </w:rPr>
      </w:pPr>
      <w:r w:rsidRPr="003563E1">
        <w:rPr>
          <w:rFonts w:ascii="Arial" w:eastAsia="Arial" w:hAnsi="Arial" w:cs="Arial"/>
          <w:color w:val="000000"/>
          <w:spacing w:val="6"/>
          <w:sz w:val="22"/>
          <w:szCs w:val="22"/>
          <w:lang w:val="es-CO"/>
        </w:rPr>
        <w:t>Los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6"/>
          <w:sz w:val="22"/>
          <w:szCs w:val="22"/>
          <w:lang w:val="es-CO"/>
        </w:rPr>
        <w:t>Rótulos</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6"/>
          <w:sz w:val="22"/>
          <w:szCs w:val="22"/>
          <w:lang w:val="es-CO"/>
        </w:rPr>
        <w:t>para</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los</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9"/>
          <w:sz w:val="22"/>
          <w:szCs w:val="22"/>
          <w:lang w:val="es-CO"/>
        </w:rPr>
        <w:t>A</w:t>
      </w:r>
      <w:r w:rsidRPr="003563E1">
        <w:rPr>
          <w:rFonts w:ascii="Arial" w:eastAsia="Arial" w:hAnsi="Arial" w:cs="Arial"/>
          <w:color w:val="000000"/>
          <w:spacing w:val="5"/>
          <w:sz w:val="22"/>
          <w:szCs w:val="22"/>
          <w:lang w:val="es-CO"/>
        </w:rPr>
        <w:t>rchivos</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8"/>
          <w:sz w:val="22"/>
          <w:szCs w:val="22"/>
          <w:lang w:val="es-CO"/>
        </w:rPr>
        <w:t>de</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6"/>
          <w:sz w:val="22"/>
          <w:szCs w:val="22"/>
          <w:lang w:val="es-CO"/>
        </w:rPr>
        <w:t>Gestión</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registran:</w:t>
      </w:r>
      <w:r w:rsidRPr="003563E1">
        <w:rPr>
          <w:rFonts w:ascii="Arial" w:eastAsia="Arial" w:hAnsi="Arial" w:cs="Arial"/>
          <w:spacing w:val="5"/>
          <w:sz w:val="22"/>
          <w:szCs w:val="22"/>
          <w:lang w:val="es-CO"/>
        </w:rPr>
        <w:t xml:space="preserve"> </w:t>
      </w:r>
      <w:r w:rsidRPr="003563E1">
        <w:rPr>
          <w:rFonts w:ascii="Arial" w:eastAsia="Arial" w:hAnsi="Arial" w:cs="Arial"/>
          <w:color w:val="000000"/>
          <w:spacing w:val="8"/>
          <w:sz w:val="22"/>
          <w:szCs w:val="22"/>
          <w:lang w:val="es-CO"/>
        </w:rPr>
        <w:t>L</w:t>
      </w:r>
      <w:r w:rsidRPr="003563E1">
        <w:rPr>
          <w:rFonts w:ascii="Arial" w:eastAsia="Arial" w:hAnsi="Arial" w:cs="Arial"/>
          <w:color w:val="000000"/>
          <w:spacing w:val="7"/>
          <w:sz w:val="22"/>
          <w:szCs w:val="22"/>
          <w:lang w:val="es-CO"/>
        </w:rPr>
        <w:t>a</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carpeta</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11"/>
          <w:sz w:val="22"/>
          <w:szCs w:val="22"/>
          <w:lang w:val="es-CO"/>
        </w:rPr>
        <w:t>y</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5"/>
          <w:sz w:val="22"/>
          <w:szCs w:val="22"/>
          <w:lang w:val="es-CO"/>
        </w:rPr>
        <w:t>la</w:t>
      </w:r>
      <w:r w:rsidRPr="003563E1">
        <w:rPr>
          <w:rFonts w:ascii="Arial" w:eastAsia="Arial" w:hAnsi="Arial" w:cs="Arial"/>
          <w:spacing w:val="4"/>
          <w:sz w:val="22"/>
          <w:szCs w:val="22"/>
          <w:lang w:val="es-CO"/>
        </w:rPr>
        <w:t xml:space="preserve"> </w:t>
      </w:r>
      <w:r w:rsidRPr="003563E1">
        <w:rPr>
          <w:rFonts w:ascii="Arial" w:eastAsia="Arial" w:hAnsi="Arial" w:cs="Arial"/>
          <w:color w:val="000000"/>
          <w:spacing w:val="5"/>
          <w:sz w:val="22"/>
          <w:szCs w:val="22"/>
          <w:lang w:val="es-CO"/>
        </w:rPr>
        <w:t>caja</w:t>
      </w:r>
      <w:r w:rsidRPr="003563E1">
        <w:rPr>
          <w:rFonts w:ascii="Arial" w:eastAsia="Arial" w:hAnsi="Arial" w:cs="Arial"/>
          <w:spacing w:val="3"/>
          <w:sz w:val="22"/>
          <w:szCs w:val="22"/>
          <w:lang w:val="es-CO"/>
        </w:rPr>
        <w:t xml:space="preserve"> </w:t>
      </w:r>
      <w:r w:rsidRPr="003563E1">
        <w:rPr>
          <w:rFonts w:ascii="Arial" w:eastAsia="Arial" w:hAnsi="Arial" w:cs="Arial"/>
          <w:color w:val="000000"/>
          <w:spacing w:val="7"/>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archivo,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llevan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siguiente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descripción</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los</w:t>
      </w:r>
      <w:r w:rsidRPr="003563E1">
        <w:rPr>
          <w:rFonts w:ascii="Arial" w:eastAsia="Arial" w:hAnsi="Arial" w:cs="Arial"/>
          <w:spacing w:val="-5"/>
          <w:sz w:val="22"/>
          <w:szCs w:val="22"/>
          <w:lang w:val="es-CO"/>
        </w:rPr>
        <w:t xml:space="preserve">  </w:t>
      </w:r>
      <w:r w:rsidRPr="003563E1">
        <w:rPr>
          <w:rFonts w:ascii="Arial" w:eastAsia="Arial" w:hAnsi="Arial" w:cs="Arial"/>
          <w:color w:val="000000"/>
          <w:sz w:val="22"/>
          <w:szCs w:val="22"/>
          <w:lang w:val="es-CO"/>
        </w:rPr>
        <w:t>documentos:</w:t>
      </w:r>
    </w:p>
    <w:p w14:paraId="175734F1" w14:textId="77777777" w:rsidR="00207879" w:rsidRPr="003563E1" w:rsidRDefault="00207879" w:rsidP="00207879">
      <w:pPr>
        <w:tabs>
          <w:tab w:val="left" w:pos="2421"/>
          <w:tab w:val="left" w:pos="5670"/>
        </w:tabs>
        <w:jc w:val="both"/>
        <w:rPr>
          <w:rFonts w:ascii="Arial" w:hAnsi="Arial" w:cs="Arial"/>
          <w:sz w:val="22"/>
          <w:szCs w:val="22"/>
          <w:lang w:val="es-CO"/>
        </w:rPr>
      </w:pPr>
      <w:r w:rsidRPr="003563E1">
        <w:rPr>
          <w:rFonts w:ascii="Arial" w:eastAsia="Calibri" w:hAnsi="Arial" w:cs="Arial"/>
          <w:color w:val="000000"/>
          <w:sz w:val="22"/>
          <w:szCs w:val="22"/>
          <w:lang w:val="es-CO"/>
        </w:rPr>
        <w:lastRenderedPageBreak/>
        <w:t>-</w:t>
      </w:r>
      <w:r w:rsidRPr="003563E1">
        <w:rPr>
          <w:rFonts w:ascii="Arial" w:eastAsia="Arial" w:hAnsi="Arial" w:cs="Arial"/>
          <w:color w:val="000000"/>
          <w:spacing w:val="-3"/>
          <w:sz w:val="22"/>
          <w:szCs w:val="22"/>
          <w:lang w:val="es-CO"/>
        </w:rPr>
        <w:t>Fondo</w:t>
      </w:r>
    </w:p>
    <w:p w14:paraId="0796C537" w14:textId="77777777" w:rsidR="00207879" w:rsidRPr="003563E1" w:rsidRDefault="00207879" w:rsidP="00207879">
      <w:pPr>
        <w:tabs>
          <w:tab w:val="left" w:pos="2421"/>
          <w:tab w:val="left" w:pos="5670"/>
        </w:tabs>
        <w:jc w:val="both"/>
        <w:rPr>
          <w:rFonts w:ascii="Arial" w:hAnsi="Arial" w:cs="Arial"/>
          <w:sz w:val="22"/>
          <w:szCs w:val="22"/>
          <w:lang w:val="es-CO"/>
        </w:rPr>
      </w:pPr>
      <w:r w:rsidRPr="003563E1">
        <w:rPr>
          <w:rFonts w:ascii="Arial" w:eastAsia="Arial" w:hAnsi="Arial" w:cs="Arial"/>
          <w:color w:val="000000"/>
          <w:spacing w:val="7"/>
          <w:sz w:val="22"/>
          <w:szCs w:val="22"/>
          <w:lang w:val="es-CO"/>
        </w:rPr>
        <w:t>-</w:t>
      </w:r>
      <w:r w:rsidRPr="003563E1">
        <w:rPr>
          <w:rFonts w:ascii="Arial" w:eastAsia="Arial" w:hAnsi="Arial" w:cs="Arial"/>
          <w:color w:val="000000"/>
          <w:spacing w:val="-2"/>
          <w:sz w:val="22"/>
          <w:szCs w:val="22"/>
          <w:lang w:val="es-CO"/>
        </w:rPr>
        <w:t>Sección</w:t>
      </w:r>
    </w:p>
    <w:p w14:paraId="3E188348" w14:textId="77777777" w:rsidR="00207879" w:rsidRPr="003563E1" w:rsidRDefault="00207879" w:rsidP="00207879">
      <w:pPr>
        <w:tabs>
          <w:tab w:val="left" w:pos="2421"/>
          <w:tab w:val="left" w:pos="5670"/>
        </w:tabs>
        <w:spacing w:before="5"/>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2"/>
          <w:sz w:val="22"/>
          <w:szCs w:val="22"/>
          <w:lang w:val="es-CO"/>
        </w:rPr>
        <w:t>Subsección</w:t>
      </w:r>
    </w:p>
    <w:p w14:paraId="4D7132C1"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3"/>
          <w:sz w:val="22"/>
          <w:szCs w:val="22"/>
          <w:lang w:val="es-CO"/>
        </w:rPr>
        <w:t>Serie</w:t>
      </w:r>
    </w:p>
    <w:p w14:paraId="0AB4E88A"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2"/>
          <w:sz w:val="22"/>
          <w:szCs w:val="22"/>
          <w:lang w:val="es-CO"/>
        </w:rPr>
        <w:t>Subserie</w:t>
      </w:r>
    </w:p>
    <w:p w14:paraId="5949A21D"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z w:val="22"/>
          <w:szCs w:val="22"/>
          <w:lang w:val="es-CO"/>
        </w:rPr>
        <w:t>Fechas</w:t>
      </w:r>
      <w:r w:rsidRPr="003563E1">
        <w:rPr>
          <w:rFonts w:ascii="Arial" w:eastAsia="Arial" w:hAnsi="Arial" w:cs="Arial"/>
          <w:spacing w:val="-11"/>
          <w:sz w:val="22"/>
          <w:szCs w:val="22"/>
          <w:lang w:val="es-CO"/>
        </w:rPr>
        <w:t xml:space="preserve"> </w:t>
      </w:r>
      <w:r w:rsidRPr="003563E1">
        <w:rPr>
          <w:rFonts w:ascii="Arial" w:eastAsia="Arial" w:hAnsi="Arial" w:cs="Arial"/>
          <w:color w:val="000000"/>
          <w:sz w:val="22"/>
          <w:szCs w:val="22"/>
          <w:lang w:val="es-CO"/>
        </w:rPr>
        <w:t>Extras</w:t>
      </w:r>
    </w:p>
    <w:p w14:paraId="78DD2446"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z w:val="22"/>
          <w:szCs w:val="22"/>
          <w:lang w:val="es-CO"/>
        </w:rPr>
        <w:t>No.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Folios</w:t>
      </w:r>
    </w:p>
    <w:p w14:paraId="56C5874A" w14:textId="77777777" w:rsidR="00207879" w:rsidRPr="003563E1" w:rsidRDefault="00207879" w:rsidP="00207879">
      <w:pPr>
        <w:tabs>
          <w:tab w:val="left" w:pos="2421"/>
          <w:tab w:val="left" w:pos="5670"/>
        </w:tabs>
        <w:spacing w:before="31"/>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z w:val="22"/>
          <w:szCs w:val="22"/>
          <w:lang w:val="es-CO"/>
        </w:rPr>
        <w:t>Carpeta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No.</w:t>
      </w:r>
      <w:r w:rsidRPr="003563E1">
        <w:rPr>
          <w:rFonts w:ascii="Arial" w:eastAsia="Arial" w:hAnsi="Arial" w:cs="Arial"/>
          <w:spacing w:val="-12"/>
          <w:sz w:val="22"/>
          <w:szCs w:val="22"/>
          <w:lang w:val="es-CO"/>
        </w:rPr>
        <w:t xml:space="preserve"> </w:t>
      </w:r>
      <w:r w:rsidRPr="003563E1">
        <w:rPr>
          <w:rFonts w:ascii="Arial" w:eastAsia="Arial" w:hAnsi="Arial" w:cs="Arial"/>
          <w:color w:val="000000"/>
          <w:sz w:val="22"/>
          <w:szCs w:val="22"/>
          <w:lang w:val="es-CO"/>
        </w:rPr>
        <w:t>de</w:t>
      </w:r>
    </w:p>
    <w:p w14:paraId="7C7DDFC0" w14:textId="2D474F5A" w:rsidR="009822A5" w:rsidRPr="003563E1" w:rsidRDefault="00207879" w:rsidP="00ED7E9D">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2"/>
          <w:sz w:val="22"/>
          <w:szCs w:val="22"/>
          <w:lang w:val="es-CO"/>
        </w:rPr>
        <w:t>Observaciones</w:t>
      </w:r>
      <w:r w:rsidR="00A24D50" w:rsidRPr="003563E1">
        <w:rPr>
          <w:rFonts w:ascii="Arial" w:hAnsi="Arial" w:cs="Arial"/>
          <w:sz w:val="22"/>
          <w:szCs w:val="22"/>
          <w:lang w:val="es-CO"/>
        </w:rPr>
        <w:t xml:space="preserve">     </w:t>
      </w:r>
    </w:p>
    <w:p w14:paraId="2978D1AD" w14:textId="77777777" w:rsidR="00207879" w:rsidRPr="003563E1" w:rsidRDefault="00207879" w:rsidP="00207879">
      <w:pPr>
        <w:tabs>
          <w:tab w:val="left" w:pos="5670"/>
        </w:tabs>
        <w:spacing w:line="244" w:lineRule="auto"/>
        <w:jc w:val="both"/>
        <w:rPr>
          <w:rFonts w:ascii="Arial" w:hAnsi="Arial" w:cs="Arial"/>
          <w:sz w:val="22"/>
          <w:szCs w:val="22"/>
          <w:lang w:val="es-CO"/>
        </w:rPr>
      </w:pPr>
      <w:r w:rsidRPr="003563E1">
        <w:rPr>
          <w:rFonts w:ascii="Arial" w:eastAsia="Arial" w:hAnsi="Arial" w:cs="Arial"/>
          <w:color w:val="000000"/>
          <w:sz w:val="22"/>
          <w:szCs w:val="22"/>
          <w:lang w:val="es-CO"/>
        </w:rPr>
        <w:t>Para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el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Archivo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General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Municipal</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y</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la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Caja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archivo</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registra:</w:t>
      </w:r>
    </w:p>
    <w:p w14:paraId="1B10993D" w14:textId="77777777" w:rsidR="00207879" w:rsidRPr="003563E1" w:rsidRDefault="00207879" w:rsidP="00207879">
      <w:pPr>
        <w:tabs>
          <w:tab w:val="left" w:pos="2421"/>
          <w:tab w:val="left" w:pos="5670"/>
        </w:tabs>
        <w:spacing w:before="2"/>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3"/>
          <w:sz w:val="22"/>
          <w:szCs w:val="22"/>
          <w:lang w:val="es-CO"/>
        </w:rPr>
        <w:t>Fondo</w:t>
      </w:r>
    </w:p>
    <w:p w14:paraId="66D38642"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2"/>
          <w:sz w:val="22"/>
          <w:szCs w:val="22"/>
          <w:lang w:val="es-CO"/>
        </w:rPr>
        <w:t>Sección</w:t>
      </w:r>
    </w:p>
    <w:p w14:paraId="5BD28EA8"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2"/>
          <w:sz w:val="22"/>
          <w:szCs w:val="22"/>
          <w:lang w:val="es-CO"/>
        </w:rPr>
        <w:t>Subsección</w:t>
      </w:r>
    </w:p>
    <w:p w14:paraId="37B7A676"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3"/>
          <w:sz w:val="22"/>
          <w:szCs w:val="22"/>
          <w:lang w:val="es-CO"/>
        </w:rPr>
        <w:t>Serie</w:t>
      </w:r>
    </w:p>
    <w:p w14:paraId="1B79D822" w14:textId="77777777" w:rsidR="00207879" w:rsidRPr="003563E1" w:rsidRDefault="00207879" w:rsidP="00207879">
      <w:pPr>
        <w:tabs>
          <w:tab w:val="left" w:pos="2421"/>
          <w:tab w:val="left" w:pos="5670"/>
        </w:tabs>
        <w:spacing w:before="31"/>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2"/>
          <w:sz w:val="22"/>
          <w:szCs w:val="22"/>
          <w:lang w:val="es-CO"/>
        </w:rPr>
        <w:t>Subseries</w:t>
      </w:r>
    </w:p>
    <w:p w14:paraId="2C654CF8"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z w:val="22"/>
          <w:szCs w:val="22"/>
          <w:lang w:val="es-CO"/>
        </w:rPr>
        <w:t>Fechas</w:t>
      </w:r>
      <w:r w:rsidRPr="003563E1">
        <w:rPr>
          <w:rFonts w:ascii="Arial" w:eastAsia="Arial" w:hAnsi="Arial" w:cs="Arial"/>
          <w:spacing w:val="-11"/>
          <w:sz w:val="22"/>
          <w:szCs w:val="22"/>
          <w:lang w:val="es-CO"/>
        </w:rPr>
        <w:t xml:space="preserve"> </w:t>
      </w:r>
      <w:r w:rsidRPr="003563E1">
        <w:rPr>
          <w:rFonts w:ascii="Arial" w:eastAsia="Arial" w:hAnsi="Arial" w:cs="Arial"/>
          <w:color w:val="000000"/>
          <w:sz w:val="22"/>
          <w:szCs w:val="22"/>
          <w:lang w:val="es-CO"/>
        </w:rPr>
        <w:t>Extras</w:t>
      </w:r>
    </w:p>
    <w:p w14:paraId="45469DE9" w14:textId="77777777" w:rsidR="00207879" w:rsidRPr="003563E1" w:rsidRDefault="00207879" w:rsidP="00207879">
      <w:pPr>
        <w:tabs>
          <w:tab w:val="left" w:pos="5670"/>
        </w:tabs>
        <w:spacing w:before="24" w:line="244" w:lineRule="auto"/>
        <w:jc w:val="both"/>
        <w:rPr>
          <w:rFonts w:ascii="Arial" w:hAnsi="Arial" w:cs="Arial"/>
          <w:sz w:val="22"/>
          <w:szCs w:val="22"/>
          <w:lang w:val="es-CO"/>
        </w:rPr>
      </w:pPr>
      <w:r w:rsidRPr="003563E1">
        <w:rPr>
          <w:rFonts w:ascii="Arial" w:eastAsia="Arial" w:hAnsi="Arial" w:cs="Arial"/>
          <w:color w:val="000000"/>
          <w:sz w:val="22"/>
          <w:szCs w:val="22"/>
          <w:lang w:val="es-CO"/>
        </w:rPr>
        <w:t>Unidad</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8"/>
          <w:sz w:val="22"/>
          <w:szCs w:val="22"/>
          <w:lang w:val="es-CO"/>
        </w:rPr>
        <w:t xml:space="preserve"> </w:t>
      </w:r>
      <w:r w:rsidRPr="003563E1">
        <w:rPr>
          <w:rFonts w:ascii="Arial" w:eastAsia="Arial" w:hAnsi="Arial" w:cs="Arial"/>
          <w:color w:val="000000"/>
          <w:sz w:val="22"/>
          <w:szCs w:val="22"/>
          <w:lang w:val="es-CO"/>
        </w:rPr>
        <w:t>Instalación</w:t>
      </w:r>
    </w:p>
    <w:p w14:paraId="4124C8FD" w14:textId="77777777" w:rsidR="00207879" w:rsidRPr="003563E1" w:rsidRDefault="00207879" w:rsidP="00207879">
      <w:pPr>
        <w:tabs>
          <w:tab w:val="left" w:pos="2421"/>
          <w:tab w:val="left" w:pos="5670"/>
        </w:tabs>
        <w:spacing w:before="38"/>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z w:val="22"/>
          <w:szCs w:val="22"/>
          <w:lang w:val="es-CO"/>
        </w:rPr>
        <w:t>Estante</w:t>
      </w:r>
      <w:r w:rsidRPr="003563E1">
        <w:rPr>
          <w:rFonts w:ascii="Arial" w:eastAsia="Arial" w:hAnsi="Arial" w:cs="Arial"/>
          <w:spacing w:val="-13"/>
          <w:sz w:val="22"/>
          <w:szCs w:val="22"/>
          <w:lang w:val="es-CO"/>
        </w:rPr>
        <w:t xml:space="preserve"> </w:t>
      </w:r>
      <w:r w:rsidRPr="003563E1">
        <w:rPr>
          <w:rFonts w:ascii="Arial" w:eastAsia="Arial" w:hAnsi="Arial" w:cs="Arial"/>
          <w:color w:val="000000"/>
          <w:sz w:val="22"/>
          <w:szCs w:val="22"/>
          <w:lang w:val="es-CO"/>
        </w:rPr>
        <w:t>No.</w:t>
      </w:r>
    </w:p>
    <w:p w14:paraId="3B3F677B" w14:textId="77777777" w:rsidR="00207879" w:rsidRPr="003563E1" w:rsidRDefault="00207879" w:rsidP="00207879">
      <w:pPr>
        <w:tabs>
          <w:tab w:val="left" w:pos="2421"/>
          <w:tab w:val="left" w:pos="5670"/>
        </w:tabs>
        <w:spacing w:before="31"/>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z w:val="22"/>
          <w:szCs w:val="22"/>
          <w:lang w:val="es-CO"/>
        </w:rPr>
        <w:t>Cara:</w:t>
      </w:r>
      <w:r w:rsidRPr="003563E1">
        <w:rPr>
          <w:rFonts w:ascii="Arial" w:eastAsia="Arial" w:hAnsi="Arial" w:cs="Arial"/>
          <w:spacing w:val="-10"/>
          <w:sz w:val="22"/>
          <w:szCs w:val="22"/>
          <w:lang w:val="es-CO"/>
        </w:rPr>
        <w:t xml:space="preserve"> </w:t>
      </w:r>
      <w:r w:rsidRPr="003563E1">
        <w:rPr>
          <w:rFonts w:ascii="Arial" w:eastAsia="Arial" w:hAnsi="Arial" w:cs="Arial"/>
          <w:color w:val="000000"/>
          <w:sz w:val="22"/>
          <w:szCs w:val="22"/>
          <w:lang w:val="es-CO"/>
        </w:rPr>
        <w:t>A-B</w:t>
      </w:r>
    </w:p>
    <w:p w14:paraId="0A719DCC"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z w:val="22"/>
          <w:szCs w:val="22"/>
          <w:lang w:val="es-CO"/>
        </w:rPr>
        <w:t>Bandeja</w:t>
      </w:r>
      <w:r w:rsidRPr="003563E1">
        <w:rPr>
          <w:rFonts w:ascii="Arial" w:eastAsia="Arial" w:hAnsi="Arial" w:cs="Arial"/>
          <w:spacing w:val="-11"/>
          <w:sz w:val="22"/>
          <w:szCs w:val="22"/>
          <w:lang w:val="es-CO"/>
        </w:rPr>
        <w:t xml:space="preserve"> </w:t>
      </w:r>
      <w:r w:rsidRPr="003563E1">
        <w:rPr>
          <w:rFonts w:ascii="Arial" w:eastAsia="Arial" w:hAnsi="Arial" w:cs="Arial"/>
          <w:color w:val="000000"/>
          <w:sz w:val="22"/>
          <w:szCs w:val="22"/>
          <w:lang w:val="es-CO"/>
        </w:rPr>
        <w:t>No.</w:t>
      </w:r>
    </w:p>
    <w:p w14:paraId="43BF52DB" w14:textId="77777777" w:rsidR="00207879" w:rsidRPr="003563E1" w:rsidRDefault="00207879" w:rsidP="00207879">
      <w:pPr>
        <w:tabs>
          <w:tab w:val="left" w:pos="5670"/>
        </w:tabs>
        <w:spacing w:line="200" w:lineRule="exact"/>
        <w:jc w:val="both"/>
        <w:rPr>
          <w:rFonts w:ascii="Arial" w:hAnsi="Arial" w:cs="Arial"/>
          <w:sz w:val="22"/>
          <w:szCs w:val="22"/>
          <w:lang w:val="es-CO"/>
        </w:rPr>
      </w:pPr>
    </w:p>
    <w:p w14:paraId="0F93727F" w14:textId="222894FA" w:rsidR="00207879" w:rsidRPr="003563E1" w:rsidRDefault="00207879" w:rsidP="00207879">
      <w:pPr>
        <w:tabs>
          <w:tab w:val="left" w:pos="5670"/>
        </w:tabs>
        <w:spacing w:line="244" w:lineRule="auto"/>
        <w:jc w:val="both"/>
        <w:rPr>
          <w:rFonts w:ascii="Arial" w:hAnsi="Arial" w:cs="Arial"/>
          <w:sz w:val="22"/>
          <w:szCs w:val="22"/>
          <w:lang w:val="es-CO"/>
        </w:rPr>
      </w:pPr>
      <w:r w:rsidRPr="003563E1">
        <w:rPr>
          <w:rFonts w:ascii="Arial" w:eastAsia="Arial" w:hAnsi="Arial" w:cs="Arial"/>
          <w:color w:val="000000"/>
          <w:sz w:val="22"/>
          <w:szCs w:val="22"/>
          <w:lang w:val="es-CO"/>
        </w:rPr>
        <w:t>nidad</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6"/>
          <w:sz w:val="22"/>
          <w:szCs w:val="22"/>
          <w:lang w:val="es-CO"/>
        </w:rPr>
        <w:t xml:space="preserve"> </w:t>
      </w:r>
      <w:r w:rsidRPr="003563E1">
        <w:rPr>
          <w:rFonts w:ascii="Arial" w:eastAsia="Arial" w:hAnsi="Arial" w:cs="Arial"/>
          <w:color w:val="000000"/>
          <w:sz w:val="22"/>
          <w:szCs w:val="22"/>
          <w:lang w:val="es-CO"/>
        </w:rPr>
        <w:t>Conservación</w:t>
      </w:r>
    </w:p>
    <w:p w14:paraId="269C1B59" w14:textId="77777777" w:rsidR="00207879" w:rsidRPr="003563E1" w:rsidRDefault="00207879" w:rsidP="00207879">
      <w:pPr>
        <w:tabs>
          <w:tab w:val="left" w:pos="5670"/>
        </w:tabs>
        <w:spacing w:line="244" w:lineRule="auto"/>
        <w:jc w:val="both"/>
        <w:rPr>
          <w:rFonts w:ascii="Arial" w:hAnsi="Arial" w:cs="Arial"/>
          <w:sz w:val="22"/>
          <w:szCs w:val="22"/>
          <w:lang w:val="es-CO"/>
        </w:rPr>
      </w:pPr>
      <w:r w:rsidRPr="003563E1">
        <w:rPr>
          <w:rFonts w:ascii="Arial" w:eastAsia="Arial" w:hAnsi="Arial" w:cs="Arial"/>
          <w:color w:val="000000"/>
          <w:sz w:val="22"/>
          <w:szCs w:val="22"/>
          <w:lang w:val="es-CO"/>
        </w:rPr>
        <w:t>-</w:t>
      </w:r>
      <w:r w:rsidRPr="003563E1">
        <w:rPr>
          <w:rFonts w:ascii="Arial" w:eastAsia="Arial" w:hAnsi="Arial" w:cs="Arial"/>
          <w:color w:val="000000"/>
          <w:spacing w:val="-1"/>
          <w:sz w:val="22"/>
          <w:szCs w:val="22"/>
          <w:lang w:val="es-CO"/>
        </w:rPr>
        <w:t>Caja</w:t>
      </w:r>
      <w:r w:rsidRPr="003563E1">
        <w:rPr>
          <w:rFonts w:ascii="Arial" w:eastAsia="Arial" w:hAnsi="Arial" w:cs="Arial"/>
          <w:spacing w:val="-1"/>
          <w:sz w:val="22"/>
          <w:szCs w:val="22"/>
          <w:lang w:val="es-CO"/>
        </w:rPr>
        <w:t xml:space="preserve"> </w:t>
      </w:r>
      <w:r w:rsidRPr="003563E1">
        <w:rPr>
          <w:rFonts w:ascii="Arial" w:eastAsia="Arial" w:hAnsi="Arial" w:cs="Arial"/>
          <w:color w:val="000000"/>
          <w:sz w:val="22"/>
          <w:szCs w:val="22"/>
          <w:lang w:val="es-CO"/>
        </w:rPr>
        <w:t>No</w:t>
      </w:r>
    </w:p>
    <w:p w14:paraId="4DD1FB6D" w14:textId="77777777" w:rsidR="00207879" w:rsidRPr="003563E1" w:rsidRDefault="00207879" w:rsidP="00207879">
      <w:pPr>
        <w:tabs>
          <w:tab w:val="left" w:pos="5670"/>
        </w:tabs>
        <w:spacing w:before="39" w:line="244" w:lineRule="auto"/>
        <w:jc w:val="both"/>
        <w:rPr>
          <w:rFonts w:ascii="Arial" w:hAnsi="Arial" w:cs="Arial"/>
          <w:sz w:val="22"/>
          <w:szCs w:val="22"/>
          <w:lang w:val="es-CO"/>
        </w:rPr>
      </w:pPr>
      <w:r w:rsidRPr="003563E1">
        <w:rPr>
          <w:rFonts w:ascii="Arial" w:eastAsia="Arial" w:hAnsi="Arial" w:cs="Arial"/>
          <w:color w:val="000000"/>
          <w:sz w:val="22"/>
          <w:szCs w:val="22"/>
          <w:lang w:val="es-CO"/>
        </w:rPr>
        <w:t>-</w:t>
      </w:r>
      <w:r w:rsidRPr="003563E1">
        <w:rPr>
          <w:rFonts w:ascii="Arial" w:eastAsia="Arial" w:hAnsi="Arial" w:cs="Arial"/>
          <w:color w:val="000000"/>
          <w:spacing w:val="-1"/>
          <w:sz w:val="22"/>
          <w:szCs w:val="22"/>
          <w:lang w:val="es-CO"/>
        </w:rPr>
        <w:t>Carpeta</w:t>
      </w:r>
      <w:r w:rsidRPr="003563E1">
        <w:rPr>
          <w:rFonts w:ascii="Arial" w:eastAsia="Arial" w:hAnsi="Arial" w:cs="Arial"/>
          <w:spacing w:val="-1"/>
          <w:sz w:val="22"/>
          <w:szCs w:val="22"/>
          <w:lang w:val="es-CO"/>
        </w:rPr>
        <w:t xml:space="preserve"> </w:t>
      </w:r>
      <w:r w:rsidRPr="003563E1">
        <w:rPr>
          <w:rFonts w:ascii="Arial" w:eastAsia="Arial" w:hAnsi="Arial" w:cs="Arial"/>
          <w:color w:val="000000"/>
          <w:sz w:val="22"/>
          <w:szCs w:val="22"/>
          <w:lang w:val="es-CO"/>
        </w:rPr>
        <w:t>No.</w:t>
      </w:r>
    </w:p>
    <w:p w14:paraId="0BA75320" w14:textId="77777777" w:rsidR="00207879" w:rsidRPr="003563E1" w:rsidRDefault="00207879" w:rsidP="00207879">
      <w:pPr>
        <w:tabs>
          <w:tab w:val="left" w:pos="2421"/>
          <w:tab w:val="left" w:pos="5670"/>
        </w:tabs>
        <w:jc w:val="both"/>
        <w:rPr>
          <w:rFonts w:ascii="Arial" w:hAnsi="Arial" w:cs="Arial"/>
          <w:sz w:val="22"/>
          <w:szCs w:val="22"/>
          <w:lang w:val="es-CO"/>
        </w:rPr>
      </w:pPr>
      <w:r w:rsidRPr="003563E1">
        <w:rPr>
          <w:rFonts w:ascii="Arial" w:eastAsia="Arial" w:hAnsi="Arial" w:cs="Arial"/>
          <w:color w:val="000000"/>
          <w:spacing w:val="7"/>
          <w:sz w:val="22"/>
          <w:szCs w:val="22"/>
          <w:lang w:val="es-CO"/>
        </w:rPr>
        <w:t>-</w:t>
      </w:r>
      <w:r w:rsidRPr="003563E1">
        <w:rPr>
          <w:rFonts w:ascii="Arial" w:eastAsia="Arial" w:hAnsi="Arial" w:cs="Arial"/>
          <w:color w:val="000000"/>
          <w:spacing w:val="-2"/>
          <w:sz w:val="22"/>
          <w:szCs w:val="22"/>
          <w:lang w:val="es-CO"/>
        </w:rPr>
        <w:t>Sección</w:t>
      </w:r>
    </w:p>
    <w:p w14:paraId="2D2CB3E4" w14:textId="77777777" w:rsidR="00207879" w:rsidRPr="003563E1" w:rsidRDefault="00207879" w:rsidP="00207879">
      <w:pPr>
        <w:tabs>
          <w:tab w:val="left" w:pos="2421"/>
          <w:tab w:val="left" w:pos="5670"/>
        </w:tabs>
        <w:spacing w:before="5"/>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hAnsi="Arial" w:cs="Arial"/>
          <w:sz w:val="22"/>
          <w:szCs w:val="22"/>
          <w:lang w:val="es-CO"/>
        </w:rPr>
        <w:t xml:space="preserve"> </w:t>
      </w:r>
      <w:r w:rsidRPr="003563E1">
        <w:rPr>
          <w:rFonts w:ascii="Arial" w:eastAsia="Arial" w:hAnsi="Arial" w:cs="Arial"/>
          <w:color w:val="000000"/>
          <w:spacing w:val="-2"/>
          <w:sz w:val="22"/>
          <w:szCs w:val="22"/>
          <w:lang w:val="es-CO"/>
        </w:rPr>
        <w:t>Subsección</w:t>
      </w:r>
    </w:p>
    <w:p w14:paraId="26FDED53"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3"/>
          <w:sz w:val="22"/>
          <w:szCs w:val="22"/>
          <w:lang w:val="es-CO"/>
        </w:rPr>
        <w:t>Serie</w:t>
      </w:r>
    </w:p>
    <w:p w14:paraId="7686452B"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2"/>
          <w:sz w:val="22"/>
          <w:szCs w:val="22"/>
          <w:lang w:val="es-CO"/>
        </w:rPr>
        <w:t>Subserie</w:t>
      </w:r>
    </w:p>
    <w:p w14:paraId="7C772BD1" w14:textId="008A6D55" w:rsidR="00207879" w:rsidRPr="003563E1" w:rsidRDefault="00207879" w:rsidP="00207879">
      <w:pPr>
        <w:tabs>
          <w:tab w:val="left" w:pos="2421"/>
          <w:tab w:val="left" w:pos="5670"/>
        </w:tabs>
        <w:spacing w:before="27"/>
        <w:jc w:val="both"/>
        <w:rPr>
          <w:rFonts w:ascii="Arial" w:eastAsia="Arial" w:hAnsi="Arial" w:cs="Arial"/>
          <w:color w:val="000000"/>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z w:val="22"/>
          <w:szCs w:val="22"/>
          <w:lang w:val="es-CO"/>
        </w:rPr>
        <w:t>Fechas</w:t>
      </w:r>
      <w:r w:rsidRPr="003563E1">
        <w:rPr>
          <w:rFonts w:ascii="Arial" w:eastAsia="Arial" w:hAnsi="Arial" w:cs="Arial"/>
          <w:spacing w:val="-11"/>
          <w:sz w:val="22"/>
          <w:szCs w:val="22"/>
          <w:lang w:val="es-CO"/>
        </w:rPr>
        <w:t xml:space="preserve"> </w:t>
      </w:r>
      <w:r w:rsidRPr="003563E1">
        <w:rPr>
          <w:rFonts w:ascii="Arial" w:eastAsia="Arial" w:hAnsi="Arial" w:cs="Arial"/>
          <w:color w:val="000000"/>
          <w:sz w:val="22"/>
          <w:szCs w:val="22"/>
          <w:lang w:val="es-CO"/>
        </w:rPr>
        <w:t>Extras</w:t>
      </w:r>
    </w:p>
    <w:p w14:paraId="02D8E9DD" w14:textId="77777777" w:rsidR="00207879" w:rsidRPr="003563E1" w:rsidRDefault="00207879" w:rsidP="00207879">
      <w:pPr>
        <w:tabs>
          <w:tab w:val="left" w:pos="2421"/>
          <w:tab w:val="left" w:pos="5670"/>
        </w:tabs>
        <w:spacing w:before="27"/>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z w:val="22"/>
          <w:szCs w:val="22"/>
          <w:lang w:val="es-CO"/>
        </w:rPr>
        <w:t>No.</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de</w:t>
      </w:r>
      <w:r w:rsidRPr="003563E1">
        <w:rPr>
          <w:rFonts w:ascii="Arial" w:eastAsia="Arial" w:hAnsi="Arial" w:cs="Arial"/>
          <w:spacing w:val="-15"/>
          <w:sz w:val="22"/>
          <w:szCs w:val="22"/>
          <w:lang w:val="es-CO"/>
        </w:rPr>
        <w:t xml:space="preserve"> </w:t>
      </w:r>
      <w:r w:rsidRPr="003563E1">
        <w:rPr>
          <w:rFonts w:ascii="Arial" w:eastAsia="Arial" w:hAnsi="Arial" w:cs="Arial"/>
          <w:color w:val="000000"/>
          <w:sz w:val="22"/>
          <w:szCs w:val="22"/>
          <w:lang w:val="es-CO"/>
        </w:rPr>
        <w:t>Folios</w:t>
      </w:r>
    </w:p>
    <w:p w14:paraId="56907D5B" w14:textId="77777777" w:rsidR="00207879" w:rsidRPr="003563E1" w:rsidRDefault="00207879" w:rsidP="00207879">
      <w:pPr>
        <w:tabs>
          <w:tab w:val="left" w:pos="2421"/>
          <w:tab w:val="left" w:pos="5670"/>
        </w:tabs>
        <w:spacing w:before="31"/>
        <w:jc w:val="both"/>
        <w:rPr>
          <w:rFonts w:ascii="Arial" w:hAnsi="Arial" w:cs="Arial"/>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z w:val="22"/>
          <w:szCs w:val="22"/>
          <w:lang w:val="es-CO"/>
        </w:rPr>
        <w:t>Carpeta</w:t>
      </w:r>
      <w:r w:rsidRPr="003563E1">
        <w:rPr>
          <w:rFonts w:ascii="Arial" w:eastAsia="Arial" w:hAnsi="Arial" w:cs="Arial"/>
          <w:sz w:val="22"/>
          <w:szCs w:val="22"/>
          <w:lang w:val="es-CO"/>
        </w:rPr>
        <w:t xml:space="preserve"> </w:t>
      </w:r>
      <w:r w:rsidRPr="003563E1">
        <w:rPr>
          <w:rFonts w:ascii="Arial" w:eastAsia="Arial" w:hAnsi="Arial" w:cs="Arial"/>
          <w:color w:val="000000"/>
          <w:sz w:val="22"/>
          <w:szCs w:val="22"/>
          <w:lang w:val="es-CO"/>
        </w:rPr>
        <w:t>No.</w:t>
      </w:r>
      <w:r w:rsidRPr="003563E1">
        <w:rPr>
          <w:rFonts w:ascii="Arial" w:eastAsia="Arial" w:hAnsi="Arial" w:cs="Arial"/>
          <w:spacing w:val="-12"/>
          <w:sz w:val="22"/>
          <w:szCs w:val="22"/>
          <w:lang w:val="es-CO"/>
        </w:rPr>
        <w:t xml:space="preserve"> </w:t>
      </w:r>
      <w:r w:rsidRPr="003563E1">
        <w:rPr>
          <w:rFonts w:ascii="Arial" w:eastAsia="Arial" w:hAnsi="Arial" w:cs="Arial"/>
          <w:color w:val="000000"/>
          <w:sz w:val="22"/>
          <w:szCs w:val="22"/>
          <w:lang w:val="es-CO"/>
        </w:rPr>
        <w:t>de</w:t>
      </w:r>
    </w:p>
    <w:p w14:paraId="0025DD23" w14:textId="77777777" w:rsidR="00207879" w:rsidRPr="003563E1" w:rsidRDefault="00207879" w:rsidP="00207879">
      <w:pPr>
        <w:rPr>
          <w:rFonts w:ascii="Arial" w:eastAsia="Arial" w:hAnsi="Arial" w:cs="Arial"/>
          <w:color w:val="000000"/>
          <w:spacing w:val="-2"/>
          <w:sz w:val="22"/>
          <w:szCs w:val="22"/>
          <w:lang w:val="es-CO"/>
        </w:rPr>
      </w:pPr>
      <w:r w:rsidRPr="003563E1">
        <w:rPr>
          <w:rFonts w:ascii="Arial" w:eastAsia="Calibri" w:hAnsi="Arial" w:cs="Arial"/>
          <w:color w:val="000000"/>
          <w:sz w:val="22"/>
          <w:szCs w:val="22"/>
          <w:lang w:val="es-CO"/>
        </w:rPr>
        <w:t>-</w:t>
      </w:r>
      <w:r w:rsidRPr="003563E1">
        <w:rPr>
          <w:rFonts w:ascii="Arial" w:eastAsia="Arial" w:hAnsi="Arial" w:cs="Arial"/>
          <w:color w:val="000000"/>
          <w:spacing w:val="-2"/>
          <w:sz w:val="22"/>
          <w:szCs w:val="22"/>
          <w:lang w:val="es-CO"/>
        </w:rPr>
        <w:t>Observaciones</w:t>
      </w:r>
    </w:p>
    <w:p w14:paraId="47A1405C" w14:textId="77777777" w:rsidR="00207879" w:rsidRPr="003563E1" w:rsidRDefault="00207879" w:rsidP="00207879">
      <w:pPr>
        <w:rPr>
          <w:rFonts w:ascii="Arial" w:eastAsia="Arial" w:hAnsi="Arial" w:cs="Arial"/>
          <w:color w:val="000000"/>
          <w:spacing w:val="-2"/>
          <w:sz w:val="22"/>
          <w:szCs w:val="22"/>
          <w:lang w:val="es-CO"/>
        </w:rPr>
      </w:pPr>
    </w:p>
    <w:p w14:paraId="102EEF8E" w14:textId="77777777" w:rsidR="00207879" w:rsidRPr="003563E1" w:rsidRDefault="00207879" w:rsidP="00207879">
      <w:pPr>
        <w:rPr>
          <w:rFonts w:ascii="Arial" w:hAnsi="Arial" w:cs="Arial"/>
          <w:sz w:val="22"/>
          <w:szCs w:val="22"/>
          <w:lang w:val="es-CO"/>
        </w:rPr>
      </w:pPr>
      <w:r w:rsidRPr="003563E1">
        <w:rPr>
          <w:rFonts w:ascii="Arial" w:eastAsia="Arial" w:hAnsi="Arial" w:cs="Arial"/>
          <w:color w:val="000000"/>
          <w:spacing w:val="-2"/>
          <w:sz w:val="22"/>
          <w:szCs w:val="22"/>
          <w:lang w:val="es-CO"/>
        </w:rPr>
        <w:t>Al respaldo de la tapa de la caja se adjunta el Indice Documental que registra los documentos que se conservarán.</w:t>
      </w:r>
    </w:p>
    <w:p w14:paraId="73A8CC30" w14:textId="2EDCE6AF" w:rsidR="00207879" w:rsidRPr="003563E1" w:rsidRDefault="00207879" w:rsidP="00ED7E9D">
      <w:pPr>
        <w:jc w:val="center"/>
        <w:rPr>
          <w:rFonts w:ascii="Arial" w:hAnsi="Arial" w:cs="Arial"/>
          <w:sz w:val="22"/>
          <w:szCs w:val="22"/>
          <w:lang w:val="es-CO"/>
        </w:rPr>
      </w:pPr>
    </w:p>
    <w:p w14:paraId="77EBCB95" w14:textId="5B8411B4" w:rsidR="001E23C6" w:rsidRDefault="001E23C6" w:rsidP="00207879">
      <w:pPr>
        <w:rPr>
          <w:rFonts w:ascii="Arial" w:hAnsi="Arial" w:cs="Arial"/>
          <w:sz w:val="22"/>
          <w:szCs w:val="22"/>
          <w:lang w:val="es-CO"/>
        </w:rPr>
      </w:pPr>
    </w:p>
    <w:p w14:paraId="74A7FEBA" w14:textId="0D96FB8E" w:rsidR="00ED7E9D" w:rsidRDefault="00ED7E9D" w:rsidP="00207879">
      <w:pPr>
        <w:rPr>
          <w:rFonts w:ascii="Arial" w:hAnsi="Arial" w:cs="Arial"/>
          <w:sz w:val="22"/>
          <w:szCs w:val="22"/>
          <w:lang w:val="es-CO"/>
        </w:rPr>
      </w:pPr>
    </w:p>
    <w:p w14:paraId="743D3A8B" w14:textId="35B8F4DF" w:rsidR="00ED7E9D" w:rsidRDefault="00ED7E9D" w:rsidP="00207879">
      <w:pPr>
        <w:rPr>
          <w:rFonts w:ascii="Arial" w:hAnsi="Arial" w:cs="Arial"/>
          <w:sz w:val="22"/>
          <w:szCs w:val="22"/>
          <w:lang w:val="es-CO"/>
        </w:rPr>
      </w:pPr>
    </w:p>
    <w:p w14:paraId="1396E9C1" w14:textId="006FB8F6" w:rsidR="00ED7E9D" w:rsidRDefault="00ED7E9D" w:rsidP="00207879">
      <w:pPr>
        <w:rPr>
          <w:rFonts w:ascii="Arial" w:hAnsi="Arial" w:cs="Arial"/>
          <w:sz w:val="22"/>
          <w:szCs w:val="22"/>
          <w:lang w:val="es-CO"/>
        </w:rPr>
      </w:pPr>
    </w:p>
    <w:p w14:paraId="59175C41" w14:textId="77777777" w:rsidR="00ED7E9D" w:rsidRPr="003563E1" w:rsidRDefault="00ED7E9D" w:rsidP="00207879">
      <w:pPr>
        <w:rPr>
          <w:rFonts w:ascii="Arial" w:hAnsi="Arial" w:cs="Arial"/>
          <w:sz w:val="22"/>
          <w:szCs w:val="22"/>
          <w:lang w:val="es-CO"/>
        </w:rPr>
      </w:pPr>
    </w:p>
    <w:p w14:paraId="2DAE30B8" w14:textId="229C352B" w:rsidR="00207879" w:rsidRPr="003563E1" w:rsidRDefault="00800C58" w:rsidP="00207879">
      <w:pPr>
        <w:spacing w:after="200" w:line="276" w:lineRule="auto"/>
        <w:contextualSpacing/>
        <w:jc w:val="both"/>
        <w:rPr>
          <w:rFonts w:ascii="Arial" w:eastAsia="Calibri" w:hAnsi="Arial" w:cs="Arial"/>
          <w:b/>
          <w:sz w:val="22"/>
          <w:szCs w:val="22"/>
          <w:lang w:val="es-CO"/>
        </w:rPr>
      </w:pPr>
      <w:r w:rsidRPr="003563E1">
        <w:rPr>
          <w:rFonts w:ascii="Arial" w:eastAsia="Calibri" w:hAnsi="Arial" w:cs="Arial"/>
          <w:b/>
          <w:sz w:val="22"/>
          <w:szCs w:val="22"/>
          <w:lang w:val="es-CO"/>
        </w:rPr>
        <w:lastRenderedPageBreak/>
        <w:t>14.8.</w:t>
      </w:r>
      <w:r w:rsidR="00207879" w:rsidRPr="003563E1">
        <w:rPr>
          <w:rFonts w:ascii="Arial" w:eastAsia="Calibri" w:hAnsi="Arial" w:cs="Arial"/>
          <w:b/>
          <w:sz w:val="22"/>
          <w:szCs w:val="22"/>
          <w:lang w:val="es-CO"/>
        </w:rPr>
        <w:t xml:space="preserve"> </w:t>
      </w:r>
      <w:r w:rsidR="00DA29D8" w:rsidRPr="003563E1">
        <w:rPr>
          <w:rFonts w:ascii="Arial" w:eastAsia="Calibri" w:hAnsi="Arial" w:cs="Arial"/>
          <w:b/>
          <w:sz w:val="22"/>
          <w:szCs w:val="22"/>
          <w:lang w:val="es-CO"/>
        </w:rPr>
        <w:t xml:space="preserve">Transferencias Documentales   </w:t>
      </w:r>
    </w:p>
    <w:p w14:paraId="37DA70B4" w14:textId="214418D6" w:rsidR="00126CFE" w:rsidRPr="003563E1" w:rsidRDefault="00126CFE" w:rsidP="00126CFE">
      <w:pPr>
        <w:rPr>
          <w:rFonts w:ascii="Arial" w:hAnsi="Arial" w:cs="Arial"/>
          <w:color w:val="FF0000"/>
          <w:sz w:val="22"/>
          <w:szCs w:val="22"/>
        </w:rPr>
      </w:pPr>
    </w:p>
    <w:p w14:paraId="522286AD" w14:textId="545CEC3A" w:rsidR="00126CFE" w:rsidRPr="003563E1" w:rsidRDefault="003F6345" w:rsidP="003F6345">
      <w:pPr>
        <w:jc w:val="center"/>
        <w:rPr>
          <w:rFonts w:ascii="Arial" w:hAnsi="Arial" w:cs="Arial"/>
          <w:color w:val="FF0000"/>
          <w:sz w:val="22"/>
          <w:szCs w:val="22"/>
        </w:rPr>
      </w:pPr>
      <w:r w:rsidRPr="003563E1">
        <w:rPr>
          <w:rFonts w:ascii="Arial" w:hAnsi="Arial" w:cs="Arial"/>
          <w:noProof/>
          <w:color w:val="FF0000"/>
          <w:sz w:val="22"/>
          <w:szCs w:val="22"/>
          <w:lang w:val="es-CO" w:eastAsia="es-CO"/>
        </w:rPr>
        <w:drawing>
          <wp:inline distT="0" distB="0" distL="0" distR="0" wp14:anchorId="205554B3" wp14:editId="29225475">
            <wp:extent cx="3794760" cy="2371725"/>
            <wp:effectExtent l="0" t="0" r="0" b="9525"/>
            <wp:docPr id="16" name="Imagen 16" descr="C:\Users\ESTANDAR\Downloads\TRANSFERENCIA DOCU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ANDAR\Downloads\TRANSFERENCIA DOCUMENTA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6538" cy="2372836"/>
                    </a:xfrm>
                    <a:prstGeom prst="rect">
                      <a:avLst/>
                    </a:prstGeom>
                    <a:noFill/>
                    <a:ln>
                      <a:noFill/>
                    </a:ln>
                  </pic:spPr>
                </pic:pic>
              </a:graphicData>
            </a:graphic>
          </wp:inline>
        </w:drawing>
      </w:r>
    </w:p>
    <w:p w14:paraId="11957A29" w14:textId="77777777" w:rsidR="00126CFE" w:rsidRPr="003563E1" w:rsidRDefault="00126CFE" w:rsidP="00126CFE">
      <w:pPr>
        <w:rPr>
          <w:rFonts w:ascii="Arial" w:hAnsi="Arial" w:cs="Arial"/>
          <w:sz w:val="22"/>
          <w:szCs w:val="22"/>
        </w:rPr>
      </w:pPr>
    </w:p>
    <w:p w14:paraId="69A41C44" w14:textId="712F3FFC" w:rsidR="00A24D50" w:rsidRDefault="006D74EC" w:rsidP="006D74EC">
      <w:pPr>
        <w:jc w:val="both"/>
        <w:rPr>
          <w:rFonts w:ascii="Arial" w:eastAsia="Calibri" w:hAnsi="Arial" w:cs="Arial"/>
          <w:sz w:val="22"/>
          <w:szCs w:val="22"/>
          <w:lang w:val="es-CO"/>
        </w:rPr>
      </w:pPr>
      <w:r w:rsidRPr="003563E1">
        <w:rPr>
          <w:rFonts w:ascii="Arial" w:eastAsia="Calibri" w:hAnsi="Arial" w:cs="Arial"/>
          <w:sz w:val="22"/>
          <w:szCs w:val="22"/>
          <w:lang w:val="es-CO"/>
        </w:rPr>
        <w:t>Las Transferencias documentales se programan anualmente a comienzo de año.  Se envía el plan de Transferencia con Cronograma de las  fechas estipuladas a cada una de las Dependencias para dicho traslado.</w:t>
      </w:r>
    </w:p>
    <w:p w14:paraId="3CB698F7" w14:textId="77777777" w:rsidR="00ED7E9D" w:rsidRPr="003563E1" w:rsidRDefault="00ED7E9D" w:rsidP="006D74EC">
      <w:pPr>
        <w:jc w:val="both"/>
        <w:rPr>
          <w:rFonts w:ascii="Arial" w:eastAsia="Calibri" w:hAnsi="Arial" w:cs="Arial"/>
          <w:sz w:val="22"/>
          <w:szCs w:val="22"/>
          <w:lang w:val="es-CO"/>
        </w:rPr>
      </w:pPr>
    </w:p>
    <w:p w14:paraId="470DC7C4" w14:textId="4E029705" w:rsidR="006D74EC" w:rsidRPr="003563E1" w:rsidRDefault="00DA29D8" w:rsidP="00800C58">
      <w:pPr>
        <w:pStyle w:val="Prrafodelista"/>
        <w:numPr>
          <w:ilvl w:val="1"/>
          <w:numId w:val="14"/>
        </w:numPr>
        <w:jc w:val="both"/>
        <w:rPr>
          <w:rFonts w:ascii="Arial" w:eastAsia="Calibri" w:hAnsi="Arial" w:cs="Arial"/>
          <w:b/>
          <w:sz w:val="22"/>
          <w:szCs w:val="22"/>
          <w:lang w:val="es-CO"/>
        </w:rPr>
      </w:pPr>
      <w:r w:rsidRPr="003563E1">
        <w:rPr>
          <w:rFonts w:ascii="Arial" w:eastAsia="Calibri" w:hAnsi="Arial" w:cs="Arial"/>
          <w:b/>
          <w:sz w:val="22"/>
          <w:szCs w:val="22"/>
          <w:lang w:val="es-CO"/>
        </w:rPr>
        <w:t>Disposicion Final de los Documentos</w:t>
      </w:r>
    </w:p>
    <w:p w14:paraId="0D370485" w14:textId="20507CD0" w:rsidR="009822A5" w:rsidRPr="003563E1" w:rsidRDefault="003F6345" w:rsidP="009822A5">
      <w:pPr>
        <w:pStyle w:val="Prrafodelista"/>
        <w:jc w:val="both"/>
        <w:rPr>
          <w:rFonts w:ascii="Arial" w:eastAsia="Calibri" w:hAnsi="Arial" w:cs="Arial"/>
          <w:sz w:val="22"/>
          <w:szCs w:val="22"/>
          <w:lang w:val="es-CO"/>
        </w:rPr>
      </w:pPr>
      <w:r w:rsidRPr="003563E1">
        <w:rPr>
          <w:rFonts w:ascii="Arial" w:hAnsi="Arial" w:cs="Arial"/>
          <w:noProof/>
          <w:sz w:val="22"/>
          <w:szCs w:val="22"/>
          <w:lang w:val="es-CO" w:eastAsia="es-CO"/>
        </w:rPr>
        <mc:AlternateContent>
          <mc:Choice Requires="wps">
            <w:drawing>
              <wp:inline distT="0" distB="0" distL="0" distR="0" wp14:anchorId="4AD1033D" wp14:editId="4F762688">
                <wp:extent cx="304800" cy="304800"/>
                <wp:effectExtent l="0" t="0" r="0" b="0"/>
                <wp:docPr id="17" name="AutoShape 2" descr="C:\Users\ESTANDAR\Downloads\DISPOSICION FINAL DE LOS DOCUMENTOS.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475A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HM578vzAgAABQYA&#10;AA4AAAAAAAAAAAAAAAAALgIAAGRycy9lMm9Eb2MueG1sUEsBAi0AFAAGAAgAAAAhAEyg6SzYAAAA&#10;AwEAAA8AAAAAAAAAAAAAAAAATQUAAGRycy9kb3ducmV2LnhtbFBLBQYAAAAABAAEAPMAAABSBgAA&#10;AAA=&#10;" filled="f" stroked="f">
                <o:lock v:ext="edit" aspectratio="t"/>
                <w10:anchorlock/>
              </v:rect>
            </w:pict>
          </mc:Fallback>
        </mc:AlternateContent>
      </w:r>
    </w:p>
    <w:p w14:paraId="6CB74D14" w14:textId="0CC359FA" w:rsidR="00126CFE" w:rsidRPr="003563E1" w:rsidRDefault="003F6345" w:rsidP="003F6345">
      <w:pPr>
        <w:jc w:val="center"/>
        <w:rPr>
          <w:rFonts w:ascii="Arial" w:hAnsi="Arial" w:cs="Arial"/>
          <w:sz w:val="22"/>
          <w:szCs w:val="22"/>
        </w:rPr>
      </w:pPr>
      <w:r w:rsidRPr="003563E1">
        <w:rPr>
          <w:rFonts w:ascii="Arial" w:hAnsi="Arial" w:cs="Arial"/>
          <w:noProof/>
          <w:sz w:val="22"/>
          <w:szCs w:val="22"/>
          <w:lang w:val="es-CO" w:eastAsia="es-CO"/>
        </w:rPr>
        <w:drawing>
          <wp:inline distT="0" distB="0" distL="0" distR="0" wp14:anchorId="6A77FEEE" wp14:editId="36068A5E">
            <wp:extent cx="3048000" cy="2057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0510" cy="2059094"/>
                    </a:xfrm>
                    <a:prstGeom prst="rect">
                      <a:avLst/>
                    </a:prstGeom>
                    <a:noFill/>
                  </pic:spPr>
                </pic:pic>
              </a:graphicData>
            </a:graphic>
          </wp:inline>
        </w:drawing>
      </w:r>
    </w:p>
    <w:p w14:paraId="7D1D7BE1" w14:textId="5C87C3A2" w:rsidR="00671D61" w:rsidRPr="003563E1" w:rsidRDefault="00671D61" w:rsidP="003F6345">
      <w:pPr>
        <w:jc w:val="center"/>
        <w:rPr>
          <w:rFonts w:ascii="Arial" w:hAnsi="Arial" w:cs="Arial"/>
          <w:sz w:val="22"/>
          <w:szCs w:val="22"/>
        </w:rPr>
      </w:pPr>
    </w:p>
    <w:p w14:paraId="5478A2E9" w14:textId="294DCBE8" w:rsidR="00671D61" w:rsidRPr="003563E1" w:rsidRDefault="00671D61" w:rsidP="00A24D50">
      <w:pPr>
        <w:jc w:val="center"/>
        <w:rPr>
          <w:rFonts w:ascii="Arial" w:hAnsi="Arial" w:cs="Arial"/>
          <w:color w:val="FF0000"/>
          <w:sz w:val="22"/>
          <w:szCs w:val="22"/>
        </w:rPr>
      </w:pPr>
    </w:p>
    <w:p w14:paraId="027A4BBC" w14:textId="72DD9740" w:rsidR="00934888" w:rsidRPr="003563E1" w:rsidRDefault="00934888" w:rsidP="00934888">
      <w:pPr>
        <w:jc w:val="both"/>
        <w:rPr>
          <w:rFonts w:ascii="Arial" w:eastAsia="Calibri" w:hAnsi="Arial" w:cs="Arial"/>
          <w:sz w:val="22"/>
          <w:szCs w:val="22"/>
          <w:lang w:val="es-CO"/>
        </w:rPr>
      </w:pPr>
      <w:r w:rsidRPr="003563E1">
        <w:rPr>
          <w:rFonts w:ascii="Arial" w:eastAsia="Calibri" w:hAnsi="Arial" w:cs="Arial"/>
          <w:sz w:val="22"/>
          <w:szCs w:val="22"/>
          <w:lang w:val="es-CO"/>
        </w:rPr>
        <w:t>Para disposición final de los documentos se ha tenido en cuenta la Tabla de Retención Documental.</w:t>
      </w:r>
    </w:p>
    <w:p w14:paraId="4F484975" w14:textId="5382A154" w:rsidR="00292A5B" w:rsidRPr="003563E1" w:rsidRDefault="00292A5B" w:rsidP="00934888">
      <w:pPr>
        <w:jc w:val="both"/>
        <w:rPr>
          <w:rFonts w:ascii="Arial" w:eastAsia="Calibri" w:hAnsi="Arial" w:cs="Arial"/>
          <w:sz w:val="22"/>
          <w:szCs w:val="22"/>
          <w:lang w:val="es-CO"/>
        </w:rPr>
      </w:pPr>
    </w:p>
    <w:p w14:paraId="3BFCD289" w14:textId="687BC763" w:rsidR="00934888" w:rsidRPr="003563E1" w:rsidRDefault="003F6345" w:rsidP="00934888">
      <w:pPr>
        <w:jc w:val="both"/>
        <w:rPr>
          <w:rFonts w:ascii="Arial" w:eastAsia="Calibri" w:hAnsi="Arial" w:cs="Arial"/>
          <w:b/>
          <w:sz w:val="22"/>
          <w:szCs w:val="22"/>
          <w:lang w:val="es-CO"/>
        </w:rPr>
      </w:pPr>
      <w:r w:rsidRPr="003563E1">
        <w:rPr>
          <w:rFonts w:ascii="Arial" w:hAnsi="Arial" w:cs="Arial"/>
          <w:b/>
          <w:sz w:val="22"/>
          <w:szCs w:val="22"/>
          <w:lang w:val="es-CO"/>
        </w:rPr>
        <w:lastRenderedPageBreak/>
        <w:t>14.10</w:t>
      </w:r>
      <w:r w:rsidR="00934888" w:rsidRPr="003563E1">
        <w:rPr>
          <w:rFonts w:ascii="Arial" w:hAnsi="Arial" w:cs="Arial"/>
          <w:b/>
          <w:sz w:val="22"/>
          <w:szCs w:val="22"/>
          <w:lang w:val="es-CO"/>
        </w:rPr>
        <w:t xml:space="preserve">  </w:t>
      </w:r>
      <w:r w:rsidR="00DA29D8" w:rsidRPr="003563E1">
        <w:rPr>
          <w:rFonts w:ascii="Arial" w:hAnsi="Arial" w:cs="Arial"/>
          <w:b/>
          <w:sz w:val="22"/>
          <w:szCs w:val="22"/>
          <w:lang w:val="es-CO"/>
        </w:rPr>
        <w:t>Archivo de Gestion</w:t>
      </w:r>
    </w:p>
    <w:p w14:paraId="258D83FB" w14:textId="4495CC2E" w:rsidR="00934888" w:rsidRPr="003563E1" w:rsidRDefault="00934888" w:rsidP="000932F6">
      <w:pPr>
        <w:jc w:val="center"/>
        <w:rPr>
          <w:rFonts w:ascii="Arial" w:hAnsi="Arial" w:cs="Arial"/>
          <w:color w:val="FF0000"/>
          <w:sz w:val="22"/>
          <w:szCs w:val="22"/>
        </w:rPr>
      </w:pPr>
    </w:p>
    <w:p w14:paraId="57E192A1" w14:textId="38855D80" w:rsidR="00934888" w:rsidRPr="00ED7E9D" w:rsidRDefault="00816D43" w:rsidP="00ED7E9D">
      <w:pPr>
        <w:jc w:val="center"/>
        <w:rPr>
          <w:rFonts w:ascii="Arial" w:hAnsi="Arial" w:cs="Arial"/>
          <w:color w:val="FF0000"/>
          <w:sz w:val="22"/>
          <w:szCs w:val="22"/>
        </w:rPr>
      </w:pPr>
      <w:r w:rsidRPr="003563E1">
        <w:rPr>
          <w:rFonts w:ascii="Arial" w:hAnsi="Arial" w:cs="Arial"/>
          <w:noProof/>
          <w:color w:val="FF0000"/>
          <w:sz w:val="22"/>
          <w:szCs w:val="22"/>
          <w:lang w:val="es-CO" w:eastAsia="es-CO"/>
        </w:rPr>
        <w:drawing>
          <wp:inline distT="0" distB="0" distL="0" distR="0" wp14:anchorId="020D52CF" wp14:editId="5F5E0771">
            <wp:extent cx="2752725" cy="2321169"/>
            <wp:effectExtent l="0" t="0" r="0" b="3175"/>
            <wp:docPr id="28" name="Imagen 28" descr="C:\Users\ESTANDAR\Downloads\ARCHIVO DE GESTIO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ANDAR\Downloads\ARCHIVO DE GESTION.jf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6275" cy="2324162"/>
                    </a:xfrm>
                    <a:prstGeom prst="rect">
                      <a:avLst/>
                    </a:prstGeom>
                    <a:noFill/>
                    <a:ln>
                      <a:noFill/>
                    </a:ln>
                  </pic:spPr>
                </pic:pic>
              </a:graphicData>
            </a:graphic>
          </wp:inline>
        </w:drawing>
      </w:r>
    </w:p>
    <w:p w14:paraId="5A0156E0" w14:textId="77777777" w:rsidR="00934888" w:rsidRPr="003563E1" w:rsidRDefault="00934888" w:rsidP="00934888">
      <w:pPr>
        <w:spacing w:line="276" w:lineRule="auto"/>
        <w:jc w:val="both"/>
        <w:rPr>
          <w:rFonts w:ascii="Arial" w:eastAsia="Calibri" w:hAnsi="Arial" w:cs="Arial"/>
          <w:sz w:val="22"/>
          <w:szCs w:val="22"/>
          <w:lang w:val="es-CO"/>
        </w:rPr>
      </w:pPr>
      <w:r w:rsidRPr="003563E1">
        <w:rPr>
          <w:rFonts w:ascii="Arial" w:eastAsia="Calibri" w:hAnsi="Arial" w:cs="Arial"/>
          <w:sz w:val="22"/>
          <w:szCs w:val="22"/>
          <w:lang w:val="es-CO"/>
        </w:rPr>
        <w:t>- Archivo de gavetas metálicos</w:t>
      </w:r>
    </w:p>
    <w:p w14:paraId="006EA420" w14:textId="77777777" w:rsidR="00934888" w:rsidRPr="003563E1" w:rsidRDefault="00934888" w:rsidP="00934888">
      <w:pPr>
        <w:spacing w:line="276" w:lineRule="auto"/>
        <w:jc w:val="both"/>
        <w:rPr>
          <w:rFonts w:ascii="Arial" w:eastAsia="Calibri" w:hAnsi="Arial" w:cs="Arial"/>
          <w:sz w:val="22"/>
          <w:szCs w:val="22"/>
          <w:lang w:val="es-CO"/>
        </w:rPr>
      </w:pPr>
      <w:r w:rsidRPr="003563E1">
        <w:rPr>
          <w:rFonts w:ascii="Arial" w:eastAsia="Calibri" w:hAnsi="Arial" w:cs="Arial"/>
          <w:sz w:val="22"/>
          <w:szCs w:val="22"/>
          <w:lang w:val="es-CO"/>
        </w:rPr>
        <w:t>- Carpetas con amarre de gancho plástico</w:t>
      </w:r>
    </w:p>
    <w:p w14:paraId="2F9AFD73" w14:textId="77777777" w:rsidR="00934888" w:rsidRPr="003563E1" w:rsidRDefault="00934888" w:rsidP="00934888">
      <w:pPr>
        <w:spacing w:line="276" w:lineRule="auto"/>
        <w:jc w:val="both"/>
        <w:rPr>
          <w:rFonts w:ascii="Arial" w:eastAsia="Calibri" w:hAnsi="Arial" w:cs="Arial"/>
          <w:sz w:val="22"/>
          <w:szCs w:val="22"/>
          <w:lang w:val="es-CO"/>
        </w:rPr>
      </w:pPr>
      <w:r w:rsidRPr="003563E1">
        <w:rPr>
          <w:rFonts w:ascii="Arial" w:eastAsia="Calibri" w:hAnsi="Arial" w:cs="Arial"/>
          <w:sz w:val="22"/>
          <w:szCs w:val="22"/>
          <w:lang w:val="es-CO"/>
        </w:rPr>
        <w:t xml:space="preserve">- Foliación </w:t>
      </w:r>
    </w:p>
    <w:p w14:paraId="67F9E37E" w14:textId="77777777" w:rsidR="00934888" w:rsidRPr="003563E1" w:rsidRDefault="00934888" w:rsidP="00934888">
      <w:pPr>
        <w:spacing w:line="276" w:lineRule="auto"/>
        <w:contextualSpacing/>
        <w:jc w:val="both"/>
        <w:rPr>
          <w:rFonts w:ascii="Arial" w:eastAsia="Calibri" w:hAnsi="Arial" w:cs="Arial"/>
          <w:sz w:val="22"/>
          <w:szCs w:val="22"/>
          <w:lang w:val="es-CO"/>
        </w:rPr>
      </w:pPr>
      <w:r w:rsidRPr="003563E1">
        <w:rPr>
          <w:rFonts w:ascii="Arial" w:eastAsia="Calibri" w:hAnsi="Arial" w:cs="Arial"/>
          <w:sz w:val="22"/>
          <w:szCs w:val="22"/>
          <w:lang w:val="es-CO"/>
        </w:rPr>
        <w:t>- 200 folios por carpeta</w:t>
      </w:r>
    </w:p>
    <w:p w14:paraId="78993F62" w14:textId="77777777" w:rsidR="00934888" w:rsidRPr="003563E1" w:rsidRDefault="00934888" w:rsidP="00934888">
      <w:pPr>
        <w:spacing w:line="276" w:lineRule="auto"/>
        <w:contextualSpacing/>
        <w:jc w:val="both"/>
        <w:rPr>
          <w:rFonts w:ascii="Arial" w:eastAsia="Calibri" w:hAnsi="Arial" w:cs="Arial"/>
          <w:sz w:val="22"/>
          <w:szCs w:val="22"/>
          <w:lang w:val="es-CO"/>
        </w:rPr>
      </w:pPr>
      <w:r w:rsidRPr="003563E1">
        <w:rPr>
          <w:rFonts w:ascii="Arial" w:eastAsia="Calibri" w:hAnsi="Arial" w:cs="Arial"/>
          <w:sz w:val="22"/>
          <w:szCs w:val="22"/>
          <w:lang w:val="es-CO"/>
        </w:rPr>
        <w:t>- Descripción de los documentos legible y en el rotulo implementado por la norma.</w:t>
      </w:r>
    </w:p>
    <w:p w14:paraId="2A219C9F" w14:textId="77777777" w:rsidR="00934888" w:rsidRPr="003563E1" w:rsidRDefault="00934888" w:rsidP="00934888">
      <w:pPr>
        <w:tabs>
          <w:tab w:val="left" w:pos="5670"/>
        </w:tabs>
        <w:jc w:val="both"/>
        <w:rPr>
          <w:rFonts w:ascii="Arial" w:hAnsi="Arial" w:cs="Arial"/>
          <w:sz w:val="22"/>
          <w:szCs w:val="22"/>
          <w:lang w:val="es-CO"/>
        </w:rPr>
      </w:pPr>
    </w:p>
    <w:p w14:paraId="668249B7" w14:textId="52E05624" w:rsidR="00934888" w:rsidRPr="003563E1" w:rsidRDefault="00934888" w:rsidP="00934888">
      <w:pPr>
        <w:jc w:val="both"/>
        <w:rPr>
          <w:rFonts w:ascii="Arial" w:eastAsia="Calibri" w:hAnsi="Arial" w:cs="Arial"/>
          <w:color w:val="000000" w:themeColor="text1"/>
          <w:sz w:val="22"/>
          <w:szCs w:val="22"/>
          <w:lang w:val="es-CO"/>
        </w:rPr>
      </w:pPr>
      <w:r w:rsidRPr="003563E1">
        <w:rPr>
          <w:rFonts w:ascii="Arial" w:eastAsia="Calibri" w:hAnsi="Arial" w:cs="Arial"/>
          <w:color w:val="000000" w:themeColor="text1"/>
          <w:sz w:val="22"/>
          <w:szCs w:val="22"/>
          <w:lang w:val="es-CO"/>
        </w:rPr>
        <w:t>Cuando las carpetas son retiradas del Archivo de Gestión por cumplir el tiempo de retención de la Tabla de Retención Documental, se hace el proceso de Inventario Documental  en el formato FUID y se Almacena en cajas listas para la Transferencia.</w:t>
      </w:r>
    </w:p>
    <w:p w14:paraId="2329300F" w14:textId="6F65B0E7" w:rsidR="00B05A52" w:rsidRPr="003563E1" w:rsidRDefault="00B05A52" w:rsidP="00934888">
      <w:pPr>
        <w:jc w:val="both"/>
        <w:rPr>
          <w:rFonts w:ascii="Arial" w:eastAsia="Calibri" w:hAnsi="Arial" w:cs="Arial"/>
          <w:color w:val="000000" w:themeColor="text1"/>
          <w:sz w:val="22"/>
          <w:szCs w:val="22"/>
          <w:lang w:val="es-CO"/>
        </w:rPr>
      </w:pPr>
    </w:p>
    <w:p w14:paraId="6E3E9D04" w14:textId="6025FDAA" w:rsidR="00934888" w:rsidRPr="00ED7E9D" w:rsidRDefault="00B05A52" w:rsidP="00126CFE">
      <w:pPr>
        <w:rPr>
          <w:rFonts w:ascii="Arial" w:hAnsi="Arial" w:cs="Arial"/>
          <w:b/>
          <w:sz w:val="22"/>
          <w:szCs w:val="22"/>
        </w:rPr>
      </w:pPr>
      <w:r w:rsidRPr="003563E1">
        <w:rPr>
          <w:rFonts w:ascii="Arial" w:hAnsi="Arial" w:cs="Arial"/>
          <w:b/>
          <w:sz w:val="22"/>
          <w:szCs w:val="22"/>
        </w:rPr>
        <w:t>14</w:t>
      </w:r>
      <w:r w:rsidR="00934888" w:rsidRPr="003563E1">
        <w:rPr>
          <w:rFonts w:ascii="Arial" w:hAnsi="Arial" w:cs="Arial"/>
          <w:b/>
          <w:sz w:val="22"/>
          <w:szCs w:val="22"/>
        </w:rPr>
        <w:t xml:space="preserve">.11 </w:t>
      </w:r>
      <w:r w:rsidR="00DA29D8" w:rsidRPr="003563E1">
        <w:rPr>
          <w:rFonts w:ascii="Arial" w:hAnsi="Arial" w:cs="Arial"/>
          <w:b/>
          <w:sz w:val="22"/>
          <w:szCs w:val="22"/>
        </w:rPr>
        <w:t>Archivo Central</w:t>
      </w:r>
    </w:p>
    <w:p w14:paraId="013AC124" w14:textId="092588DC" w:rsidR="00934888" w:rsidRPr="003563E1" w:rsidRDefault="00816D43" w:rsidP="000932F6">
      <w:pPr>
        <w:jc w:val="center"/>
        <w:rPr>
          <w:rFonts w:ascii="Arial" w:hAnsi="Arial" w:cs="Arial"/>
          <w:sz w:val="22"/>
          <w:szCs w:val="22"/>
        </w:rPr>
      </w:pPr>
      <w:r w:rsidRPr="003563E1">
        <w:rPr>
          <w:rFonts w:ascii="Arial" w:hAnsi="Arial" w:cs="Arial"/>
          <w:noProof/>
          <w:sz w:val="22"/>
          <w:szCs w:val="22"/>
          <w:lang w:val="es-CO" w:eastAsia="es-CO"/>
        </w:rPr>
        <w:drawing>
          <wp:inline distT="0" distB="0" distL="0" distR="0" wp14:anchorId="6B80E151" wp14:editId="028773C7">
            <wp:extent cx="2874347" cy="1934307"/>
            <wp:effectExtent l="0" t="0" r="2540" b="8890"/>
            <wp:docPr id="36" name="Imagen 36" descr="C:\Users\ESTANDAR\Downloads\ARCHIVO 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STANDAR\Downloads\ARCHIVO CENTRA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8003" cy="1943497"/>
                    </a:xfrm>
                    <a:prstGeom prst="rect">
                      <a:avLst/>
                    </a:prstGeom>
                    <a:noFill/>
                    <a:ln>
                      <a:noFill/>
                    </a:ln>
                  </pic:spPr>
                </pic:pic>
              </a:graphicData>
            </a:graphic>
          </wp:inline>
        </w:drawing>
      </w:r>
      <w:r w:rsidRPr="003563E1">
        <w:rPr>
          <w:rFonts w:ascii="Arial" w:hAnsi="Arial" w:cs="Arial"/>
          <w:sz w:val="22"/>
          <w:szCs w:val="22"/>
        </w:rPr>
        <w:t xml:space="preserve"> </w:t>
      </w:r>
      <w:r w:rsidRPr="003563E1">
        <w:rPr>
          <w:rFonts w:ascii="Arial" w:hAnsi="Arial" w:cs="Arial"/>
          <w:noProof/>
          <w:sz w:val="22"/>
          <w:szCs w:val="22"/>
          <w:lang w:val="es-CO" w:eastAsia="es-CO"/>
        </w:rPr>
        <mc:AlternateContent>
          <mc:Choice Requires="wps">
            <w:drawing>
              <wp:inline distT="0" distB="0" distL="0" distR="0" wp14:anchorId="4AEE8285" wp14:editId="77AF566E">
                <wp:extent cx="274320" cy="274320"/>
                <wp:effectExtent l="0" t="0" r="0" b="0"/>
                <wp:docPr id="34" name="Rectángulo 34" descr="C:\Users\ESTANDAR\Downloads\ARCHIVO CENTRAL.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BEC3B" id="Rectángulo 3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" filled="f" stroked="f">
                <o:lock v:ext="edit" aspectratio="t"/>
                <w10:anchorlock/>
              </v:rect>
            </w:pict>
          </mc:Fallback>
        </mc:AlternateContent>
      </w:r>
    </w:p>
    <w:p w14:paraId="731AA679" w14:textId="39384B57" w:rsidR="00934888" w:rsidRPr="003563E1" w:rsidRDefault="00816D43" w:rsidP="00126CFE">
      <w:pPr>
        <w:rPr>
          <w:rFonts w:ascii="Arial" w:hAnsi="Arial" w:cs="Arial"/>
          <w:sz w:val="22"/>
          <w:szCs w:val="22"/>
        </w:rPr>
      </w:pPr>
      <w:r w:rsidRPr="003563E1">
        <w:rPr>
          <w:rFonts w:ascii="Arial" w:hAnsi="Arial" w:cs="Arial"/>
          <w:noProof/>
          <w:sz w:val="22"/>
          <w:szCs w:val="22"/>
          <w:lang w:val="es-CO" w:eastAsia="es-CO"/>
        </w:rPr>
        <mc:AlternateContent>
          <mc:Choice Requires="wps">
            <w:drawing>
              <wp:inline distT="0" distB="0" distL="0" distR="0" wp14:anchorId="1D9915BB" wp14:editId="14E3619B">
                <wp:extent cx="304800" cy="304800"/>
                <wp:effectExtent l="0" t="0" r="0" b="0"/>
                <wp:docPr id="29" name="AutoShape 2" descr="C:\Users\ESTANDAR\Downloads\archivo-central.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0D952A"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AAbwBTeAgAA8QUAAA4AAAAAAAAAAAAAAAAALgIAAGRy&#10;cy9lMm9Eb2MueG1sUEsBAi0AFAAGAAgAAAAhAEyg6SzYAAAAAwEAAA8AAAAAAAAAAAAAAAAAOAUA&#10;AGRycy9kb3ducmV2LnhtbFBLBQYAAAAABAAEAPMAAAA9BgAAAAA=&#10;" filled="f" stroked="f">
                <o:lock v:ext="edit" aspectratio="t"/>
                <w10:anchorlock/>
              </v:rect>
            </w:pict>
          </mc:Fallback>
        </mc:AlternateContent>
      </w:r>
    </w:p>
    <w:p w14:paraId="373495B3" w14:textId="41F853C5" w:rsidR="00934888" w:rsidRPr="003563E1" w:rsidRDefault="00934888" w:rsidP="00126CFE">
      <w:pPr>
        <w:rPr>
          <w:rFonts w:ascii="Arial" w:hAnsi="Arial" w:cs="Arial"/>
          <w:sz w:val="22"/>
          <w:szCs w:val="22"/>
        </w:rPr>
      </w:pPr>
    </w:p>
    <w:p w14:paraId="4303285A" w14:textId="77777777" w:rsidR="00934888" w:rsidRPr="003563E1" w:rsidRDefault="00934888" w:rsidP="00934888">
      <w:pPr>
        <w:pStyle w:val="Prrafodelista"/>
        <w:spacing w:after="200" w:line="276" w:lineRule="auto"/>
        <w:ind w:left="0"/>
        <w:jc w:val="both"/>
        <w:rPr>
          <w:rFonts w:ascii="Arial" w:eastAsia="Calibri" w:hAnsi="Arial" w:cs="Arial"/>
          <w:color w:val="000000" w:themeColor="text1"/>
          <w:sz w:val="22"/>
          <w:szCs w:val="22"/>
          <w:lang w:val="es-CO"/>
        </w:rPr>
      </w:pPr>
      <w:r w:rsidRPr="003563E1">
        <w:rPr>
          <w:rFonts w:ascii="Arial" w:eastAsia="Calibri" w:hAnsi="Arial" w:cs="Arial"/>
          <w:color w:val="000000" w:themeColor="text1"/>
          <w:sz w:val="22"/>
          <w:szCs w:val="22"/>
          <w:lang w:val="es-CO"/>
        </w:rPr>
        <w:lastRenderedPageBreak/>
        <w:t>Estanterías metálicas de buen calibre y de 2.20 de alto, de seis gavetas. Están organizadas con los fondos documentales por dependencias.</w:t>
      </w:r>
    </w:p>
    <w:p w14:paraId="6B2FD3D1" w14:textId="77777777" w:rsidR="00934888" w:rsidRPr="003563E1" w:rsidRDefault="00934888" w:rsidP="00934888">
      <w:pPr>
        <w:pStyle w:val="Prrafodelista"/>
        <w:spacing w:after="200" w:line="276" w:lineRule="auto"/>
        <w:ind w:left="0"/>
        <w:jc w:val="both"/>
        <w:rPr>
          <w:rFonts w:ascii="Arial" w:eastAsia="Calibri" w:hAnsi="Arial" w:cs="Arial"/>
          <w:color w:val="000000" w:themeColor="text1"/>
          <w:sz w:val="22"/>
          <w:szCs w:val="22"/>
          <w:lang w:val="es-CO"/>
        </w:rPr>
      </w:pPr>
      <w:r w:rsidRPr="003563E1">
        <w:rPr>
          <w:rFonts w:ascii="Arial" w:eastAsia="Calibri" w:hAnsi="Arial" w:cs="Arial"/>
          <w:color w:val="000000" w:themeColor="text1"/>
          <w:sz w:val="22"/>
          <w:szCs w:val="22"/>
          <w:lang w:val="es-CO"/>
        </w:rPr>
        <w:t xml:space="preserve">- Unificación de Rótulo Archivo de Gestión-Archivo Central  </w:t>
      </w:r>
    </w:p>
    <w:p w14:paraId="24DDF1F0" w14:textId="77777777" w:rsidR="00934888" w:rsidRPr="003563E1" w:rsidRDefault="00934888" w:rsidP="00934888">
      <w:pPr>
        <w:pStyle w:val="Prrafodelista"/>
        <w:spacing w:after="200" w:line="276" w:lineRule="auto"/>
        <w:ind w:left="0"/>
        <w:jc w:val="both"/>
        <w:rPr>
          <w:rFonts w:ascii="Arial" w:eastAsia="Calibri" w:hAnsi="Arial" w:cs="Arial"/>
          <w:color w:val="000000" w:themeColor="text1"/>
          <w:sz w:val="22"/>
          <w:szCs w:val="22"/>
          <w:lang w:val="es-CO"/>
        </w:rPr>
      </w:pPr>
      <w:r w:rsidRPr="003563E1">
        <w:rPr>
          <w:rFonts w:ascii="Arial" w:eastAsia="Calibri" w:hAnsi="Arial" w:cs="Arial"/>
          <w:color w:val="000000" w:themeColor="text1"/>
          <w:sz w:val="22"/>
          <w:szCs w:val="22"/>
          <w:lang w:val="es-CO"/>
        </w:rPr>
        <w:t xml:space="preserve">- Cajas de archivo para el almacenamiento </w:t>
      </w:r>
    </w:p>
    <w:p w14:paraId="4F6A44A8" w14:textId="621D9887" w:rsidR="00B05A52" w:rsidRPr="003563E1" w:rsidRDefault="00934888" w:rsidP="00C27CE3">
      <w:pPr>
        <w:pStyle w:val="Prrafodelista"/>
        <w:spacing w:after="200" w:line="276" w:lineRule="auto"/>
        <w:ind w:left="0"/>
        <w:jc w:val="both"/>
        <w:rPr>
          <w:rFonts w:ascii="Arial" w:eastAsia="Calibri" w:hAnsi="Arial" w:cs="Arial"/>
          <w:color w:val="000000" w:themeColor="text1"/>
          <w:sz w:val="22"/>
          <w:szCs w:val="22"/>
          <w:lang w:val="es-CO"/>
        </w:rPr>
      </w:pPr>
      <w:r w:rsidRPr="003563E1">
        <w:rPr>
          <w:rFonts w:ascii="Arial" w:eastAsia="Calibri" w:hAnsi="Arial" w:cs="Arial"/>
          <w:color w:val="000000" w:themeColor="text1"/>
          <w:sz w:val="22"/>
          <w:szCs w:val="22"/>
          <w:lang w:val="es-CO"/>
        </w:rPr>
        <w:t>- Los Rótulos para la carpeta y Caja tienen el mismo contenido para el registro de búsqueda de documen</w:t>
      </w:r>
      <w:r w:rsidR="00ED7E9D">
        <w:rPr>
          <w:rFonts w:ascii="Arial" w:eastAsia="Calibri" w:hAnsi="Arial" w:cs="Arial"/>
          <w:color w:val="000000" w:themeColor="text1"/>
          <w:sz w:val="22"/>
          <w:szCs w:val="22"/>
          <w:lang w:val="es-CO"/>
        </w:rPr>
        <w:t>tos y el lugar de conservación.</w:t>
      </w:r>
    </w:p>
    <w:p w14:paraId="52E0CCE2" w14:textId="3C1F9C2F" w:rsidR="000932F6" w:rsidRPr="003563E1" w:rsidRDefault="007771F9" w:rsidP="00B05A52">
      <w:pPr>
        <w:rPr>
          <w:rFonts w:ascii="Arial" w:eastAsia="Calibri" w:hAnsi="Arial" w:cs="Arial"/>
          <w:b/>
          <w:color w:val="000000"/>
          <w:sz w:val="22"/>
          <w:szCs w:val="22"/>
          <w:lang w:val="es-CO"/>
        </w:rPr>
      </w:pPr>
      <w:r w:rsidRPr="003563E1">
        <w:rPr>
          <w:rFonts w:ascii="Arial" w:eastAsia="Calibri" w:hAnsi="Arial" w:cs="Arial"/>
          <w:b/>
          <w:color w:val="000000"/>
          <w:sz w:val="22"/>
          <w:szCs w:val="22"/>
          <w:lang w:val="es-CO"/>
        </w:rPr>
        <w:t xml:space="preserve">14.12 </w:t>
      </w:r>
      <w:r w:rsidR="00DA29D8" w:rsidRPr="003563E1">
        <w:rPr>
          <w:rFonts w:ascii="Arial" w:eastAsia="Calibri" w:hAnsi="Arial" w:cs="Arial"/>
          <w:b/>
          <w:color w:val="000000"/>
          <w:sz w:val="22"/>
          <w:szCs w:val="22"/>
          <w:lang w:val="es-CO"/>
        </w:rPr>
        <w:t>Archivo Historico</w:t>
      </w:r>
    </w:p>
    <w:p w14:paraId="35DC6EF0" w14:textId="77777777" w:rsidR="00B05A52" w:rsidRPr="003563E1" w:rsidRDefault="00B05A52" w:rsidP="00B05A52">
      <w:pPr>
        <w:pStyle w:val="Prrafodelista"/>
        <w:rPr>
          <w:rFonts w:ascii="Arial" w:eastAsia="Calibri" w:hAnsi="Arial" w:cs="Arial"/>
          <w:b/>
          <w:color w:val="000000"/>
          <w:sz w:val="22"/>
          <w:szCs w:val="22"/>
          <w:lang w:val="es-CO"/>
        </w:rPr>
      </w:pPr>
    </w:p>
    <w:p w14:paraId="352A5C33" w14:textId="073C236C" w:rsidR="001E23C6" w:rsidRPr="003563E1" w:rsidRDefault="00B05A52" w:rsidP="00B05A52">
      <w:pPr>
        <w:jc w:val="center"/>
        <w:rPr>
          <w:rFonts w:ascii="Arial" w:eastAsia="Calibri" w:hAnsi="Arial" w:cs="Arial"/>
          <w:color w:val="FF0000"/>
          <w:sz w:val="22"/>
          <w:szCs w:val="22"/>
          <w:lang w:val="es-CO"/>
        </w:rPr>
      </w:pPr>
      <w:r w:rsidRPr="003563E1">
        <w:rPr>
          <w:rFonts w:ascii="Arial" w:eastAsia="Calibri" w:hAnsi="Arial" w:cs="Arial"/>
          <w:noProof/>
          <w:color w:val="FF0000"/>
          <w:sz w:val="22"/>
          <w:szCs w:val="22"/>
          <w:lang w:val="es-CO" w:eastAsia="es-CO"/>
        </w:rPr>
        <w:drawing>
          <wp:inline distT="0" distB="0" distL="0" distR="0" wp14:anchorId="0A176E88" wp14:editId="3D68657C">
            <wp:extent cx="4915580" cy="2752725"/>
            <wp:effectExtent l="0" t="0" r="0" b="0"/>
            <wp:docPr id="37" name="Imagen 37" descr="C:\Users\ESTANDAR\Downloads\ARCHIVO HISTORIC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STANDAR\Downloads\ARCHIVO HISTORICO.jf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1154" cy="2755846"/>
                    </a:xfrm>
                    <a:prstGeom prst="rect">
                      <a:avLst/>
                    </a:prstGeom>
                    <a:noFill/>
                    <a:ln>
                      <a:noFill/>
                    </a:ln>
                  </pic:spPr>
                </pic:pic>
              </a:graphicData>
            </a:graphic>
          </wp:inline>
        </w:drawing>
      </w:r>
    </w:p>
    <w:p w14:paraId="4E5D021C" w14:textId="53BD9BAD" w:rsidR="000932F6" w:rsidRPr="003563E1" w:rsidRDefault="000932F6" w:rsidP="000932F6">
      <w:pPr>
        <w:jc w:val="center"/>
        <w:rPr>
          <w:rFonts w:ascii="Arial" w:eastAsia="Calibri" w:hAnsi="Arial" w:cs="Arial"/>
          <w:color w:val="FF0000"/>
          <w:sz w:val="22"/>
          <w:szCs w:val="22"/>
          <w:lang w:val="es-CO"/>
        </w:rPr>
      </w:pPr>
    </w:p>
    <w:p w14:paraId="7C3B8C1D" w14:textId="76FD18D0" w:rsidR="00C27CE3" w:rsidRPr="003563E1" w:rsidRDefault="00C27CE3" w:rsidP="00126CFE">
      <w:pPr>
        <w:rPr>
          <w:rFonts w:ascii="Arial" w:hAnsi="Arial" w:cs="Arial"/>
          <w:sz w:val="22"/>
          <w:szCs w:val="22"/>
        </w:rPr>
      </w:pPr>
    </w:p>
    <w:p w14:paraId="4F43B485" w14:textId="77777777" w:rsidR="00C27CE3" w:rsidRPr="003563E1" w:rsidRDefault="00C27CE3" w:rsidP="00C27CE3">
      <w:pPr>
        <w:spacing w:line="300" w:lineRule="atLeast"/>
        <w:jc w:val="both"/>
        <w:rPr>
          <w:rFonts w:ascii="Arial" w:hAnsi="Arial" w:cs="Arial"/>
          <w:iCs/>
          <w:color w:val="000000"/>
          <w:sz w:val="22"/>
          <w:szCs w:val="22"/>
          <w:lang w:val="es-CO"/>
        </w:rPr>
      </w:pPr>
      <w:r w:rsidRPr="003563E1">
        <w:rPr>
          <w:rFonts w:ascii="Arial" w:hAnsi="Arial" w:cs="Arial"/>
          <w:iCs/>
          <w:color w:val="000000"/>
          <w:sz w:val="22"/>
          <w:szCs w:val="22"/>
          <w:lang w:val="es-CO"/>
        </w:rPr>
        <w:t xml:space="preserve">El Archivo Histórico es aquel al cual se transfiere la documentación del Archivo Central y por decisión del Comité Institucional de Gestión y Desempeño, debe conservarse permanentemente,  dado el valor que adquiere para la investigación, la ciencia y la cultura. </w:t>
      </w:r>
    </w:p>
    <w:p w14:paraId="73712842" w14:textId="77777777" w:rsidR="00C27CE3" w:rsidRPr="003563E1" w:rsidRDefault="00C27CE3" w:rsidP="00C27CE3">
      <w:pPr>
        <w:spacing w:line="300" w:lineRule="atLeast"/>
        <w:jc w:val="both"/>
        <w:rPr>
          <w:rFonts w:ascii="Arial" w:hAnsi="Arial" w:cs="Arial"/>
          <w:iCs/>
          <w:color w:val="000000"/>
          <w:sz w:val="22"/>
          <w:szCs w:val="22"/>
          <w:lang w:val="es-CO"/>
        </w:rPr>
      </w:pPr>
    </w:p>
    <w:p w14:paraId="572252ED" w14:textId="75DB175E" w:rsidR="00C27CE3" w:rsidRPr="003563E1" w:rsidRDefault="00C27CE3" w:rsidP="00C27CE3">
      <w:pPr>
        <w:spacing w:line="300" w:lineRule="atLeast"/>
        <w:jc w:val="both"/>
        <w:rPr>
          <w:rFonts w:ascii="Arial" w:hAnsi="Arial" w:cs="Arial"/>
          <w:iCs/>
          <w:color w:val="000000"/>
          <w:sz w:val="22"/>
          <w:szCs w:val="22"/>
          <w:lang w:val="es-CO"/>
        </w:rPr>
      </w:pPr>
      <w:r w:rsidRPr="003563E1">
        <w:rPr>
          <w:rFonts w:ascii="Arial" w:hAnsi="Arial" w:cs="Arial"/>
          <w:iCs/>
          <w:color w:val="000000"/>
          <w:sz w:val="22"/>
          <w:szCs w:val="22"/>
          <w:lang w:val="es-CO"/>
        </w:rPr>
        <w:t>Se realizará un Proyecto ante el Ministerio de cultura, mediante concertación para la creación del</w:t>
      </w:r>
      <w:r w:rsidR="00FF66F1" w:rsidRPr="003563E1">
        <w:rPr>
          <w:rFonts w:ascii="Arial" w:hAnsi="Arial" w:cs="Arial"/>
          <w:iCs/>
          <w:color w:val="000000"/>
          <w:sz w:val="22"/>
          <w:szCs w:val="22"/>
          <w:lang w:val="es-CO"/>
        </w:rPr>
        <w:t xml:space="preserve"> Archivo Histórico de la Empresa</w:t>
      </w:r>
      <w:r w:rsidRPr="003563E1">
        <w:rPr>
          <w:rFonts w:ascii="Arial" w:hAnsi="Arial" w:cs="Arial"/>
          <w:iCs/>
          <w:color w:val="000000"/>
          <w:sz w:val="22"/>
          <w:szCs w:val="22"/>
          <w:lang w:val="es-CO"/>
        </w:rPr>
        <w:t xml:space="preserve"> en el cual se transferirán  los  documentos de Valor Secundario al espacio que se asignará para este fondo Documental. </w:t>
      </w:r>
    </w:p>
    <w:p w14:paraId="137B2D8C" w14:textId="77777777" w:rsidR="00C27CE3" w:rsidRPr="003563E1" w:rsidRDefault="00C27CE3" w:rsidP="00126CFE">
      <w:pPr>
        <w:rPr>
          <w:rFonts w:ascii="Arial" w:hAnsi="Arial" w:cs="Arial"/>
          <w:sz w:val="22"/>
          <w:szCs w:val="22"/>
          <w:lang w:val="es-CO"/>
        </w:rPr>
      </w:pPr>
    </w:p>
    <w:p w14:paraId="3AAC1C67" w14:textId="77777777" w:rsidR="00C27CE3" w:rsidRPr="003563E1" w:rsidRDefault="00C27CE3" w:rsidP="00C27CE3">
      <w:pPr>
        <w:spacing w:line="270" w:lineRule="atLeast"/>
        <w:jc w:val="both"/>
        <w:rPr>
          <w:rFonts w:ascii="Arial" w:hAnsi="Arial" w:cs="Arial"/>
          <w:sz w:val="22"/>
          <w:szCs w:val="22"/>
          <w:lang w:val="es-CO"/>
        </w:rPr>
      </w:pPr>
      <w:r w:rsidRPr="003563E1">
        <w:rPr>
          <w:rFonts w:ascii="Arial" w:hAnsi="Arial" w:cs="Arial"/>
          <w:iCs/>
          <w:sz w:val="22"/>
          <w:szCs w:val="22"/>
          <w:lang w:val="es-CO"/>
        </w:rPr>
        <w:t>Al transferir la documentación al Archivo Histórico se debe cotejar con el inventario para  incorporarla al fondo documental correspondiente, señalándole la signatura topográfica</w:t>
      </w:r>
      <w:r w:rsidRPr="003563E1">
        <w:rPr>
          <w:rFonts w:ascii="Arial" w:hAnsi="Arial" w:cs="Arial"/>
          <w:sz w:val="22"/>
          <w:szCs w:val="22"/>
          <w:lang w:val="es-CO"/>
        </w:rPr>
        <w:t xml:space="preserve"> o institución de archivo que custodia y gestiona fondos documentales pertenecientes a la tercera etapa o edad de los documentos</w:t>
      </w:r>
      <w:r w:rsidRPr="003563E1">
        <w:rPr>
          <w:rFonts w:ascii="Arial" w:hAnsi="Arial" w:cs="Arial"/>
          <w:iCs/>
          <w:sz w:val="22"/>
          <w:szCs w:val="22"/>
          <w:lang w:val="es-CO"/>
        </w:rPr>
        <w:t>.</w:t>
      </w:r>
      <w:r w:rsidRPr="003563E1">
        <w:rPr>
          <w:rFonts w:ascii="Arial" w:hAnsi="Arial" w:cs="Arial"/>
          <w:sz w:val="22"/>
          <w:szCs w:val="22"/>
          <w:lang w:val="es-CO"/>
        </w:rPr>
        <w:t xml:space="preserve"> </w:t>
      </w:r>
    </w:p>
    <w:p w14:paraId="77CA7554" w14:textId="77777777" w:rsidR="00C27CE3" w:rsidRPr="003563E1" w:rsidRDefault="00C27CE3" w:rsidP="00C27CE3">
      <w:pPr>
        <w:spacing w:line="270" w:lineRule="atLeast"/>
        <w:ind w:left="1440"/>
        <w:jc w:val="both"/>
        <w:rPr>
          <w:rFonts w:ascii="Arial" w:hAnsi="Arial" w:cs="Arial"/>
          <w:sz w:val="22"/>
          <w:szCs w:val="22"/>
          <w:lang w:val="es-CO"/>
        </w:rPr>
      </w:pPr>
    </w:p>
    <w:p w14:paraId="32758E37" w14:textId="41EB8D96" w:rsidR="00C27CE3" w:rsidRPr="003563E1" w:rsidRDefault="00C27CE3" w:rsidP="00C27CE3">
      <w:pPr>
        <w:spacing w:line="270" w:lineRule="atLeast"/>
        <w:jc w:val="both"/>
        <w:rPr>
          <w:rFonts w:ascii="Arial" w:hAnsi="Arial" w:cs="Arial"/>
          <w:color w:val="666666"/>
          <w:sz w:val="22"/>
          <w:szCs w:val="22"/>
          <w:lang w:val="es-CO"/>
        </w:rPr>
      </w:pPr>
      <w:r w:rsidRPr="003563E1">
        <w:rPr>
          <w:rFonts w:ascii="Arial" w:hAnsi="Arial" w:cs="Arial"/>
          <w:sz w:val="22"/>
          <w:szCs w:val="22"/>
          <w:lang w:val="es-CO"/>
        </w:rPr>
        <w:lastRenderedPageBreak/>
        <w:t>La documentación seleccionada por su valor informativo, histórico y cultural, se conserva a perpetuidad, en condiciones que garanticen su integridad y transmisión a las generaciones futuras, por cuanto constituye  parte del patrimonio histórico de las naciones y por ende de la humanidad</w:t>
      </w:r>
      <w:r w:rsidRPr="003563E1">
        <w:rPr>
          <w:rFonts w:ascii="Arial" w:hAnsi="Arial" w:cs="Arial"/>
          <w:color w:val="666666"/>
          <w:sz w:val="22"/>
          <w:szCs w:val="22"/>
          <w:lang w:val="es-CO"/>
        </w:rPr>
        <w:t>.</w:t>
      </w:r>
    </w:p>
    <w:p w14:paraId="74CAD87E" w14:textId="2E0F1DE8" w:rsidR="00A46653" w:rsidRPr="003563E1" w:rsidRDefault="00A46653" w:rsidP="00C27CE3">
      <w:pPr>
        <w:spacing w:line="270" w:lineRule="atLeast"/>
        <w:jc w:val="both"/>
        <w:rPr>
          <w:rFonts w:ascii="Arial" w:hAnsi="Arial" w:cs="Arial"/>
          <w:color w:val="666666"/>
          <w:sz w:val="22"/>
          <w:szCs w:val="22"/>
          <w:lang w:val="es-CO"/>
        </w:rPr>
      </w:pPr>
    </w:p>
    <w:p w14:paraId="13F32467" w14:textId="7A38B4CE" w:rsidR="00A46653" w:rsidRPr="003563E1" w:rsidRDefault="00B05A52" w:rsidP="00C27CE3">
      <w:pPr>
        <w:spacing w:line="270" w:lineRule="atLeast"/>
        <w:jc w:val="both"/>
        <w:rPr>
          <w:rFonts w:ascii="Arial" w:hAnsi="Arial" w:cs="Arial"/>
          <w:b/>
          <w:sz w:val="22"/>
          <w:szCs w:val="22"/>
          <w:lang w:val="es-ES"/>
        </w:rPr>
      </w:pPr>
      <w:r w:rsidRPr="003563E1">
        <w:rPr>
          <w:rFonts w:ascii="Arial" w:hAnsi="Arial" w:cs="Arial"/>
          <w:b/>
          <w:sz w:val="22"/>
          <w:szCs w:val="22"/>
          <w:lang w:val="es-ES"/>
        </w:rPr>
        <w:t>14.13.</w:t>
      </w:r>
      <w:r w:rsidR="007771F9" w:rsidRPr="003563E1">
        <w:rPr>
          <w:rFonts w:ascii="Arial" w:hAnsi="Arial" w:cs="Arial"/>
          <w:b/>
          <w:sz w:val="22"/>
          <w:szCs w:val="22"/>
          <w:lang w:val="es-ES"/>
        </w:rPr>
        <w:t>Ciclo de Vida d</w:t>
      </w:r>
      <w:r w:rsidR="00DA29D8" w:rsidRPr="003563E1">
        <w:rPr>
          <w:rFonts w:ascii="Arial" w:hAnsi="Arial" w:cs="Arial"/>
          <w:b/>
          <w:sz w:val="22"/>
          <w:szCs w:val="22"/>
          <w:lang w:val="es-ES"/>
        </w:rPr>
        <w:t xml:space="preserve">el Documento </w:t>
      </w:r>
    </w:p>
    <w:p w14:paraId="3B79410C" w14:textId="30C6D072" w:rsidR="00B05A52" w:rsidRPr="003563E1" w:rsidRDefault="00B05A52" w:rsidP="00C27CE3">
      <w:pPr>
        <w:spacing w:line="270" w:lineRule="atLeast"/>
        <w:jc w:val="both"/>
        <w:rPr>
          <w:rFonts w:ascii="Arial" w:hAnsi="Arial" w:cs="Arial"/>
          <w:b/>
          <w:sz w:val="22"/>
          <w:szCs w:val="22"/>
          <w:lang w:val="es-ES"/>
        </w:rPr>
      </w:pPr>
    </w:p>
    <w:p w14:paraId="56376CBF" w14:textId="1E885F15" w:rsidR="00B05A52" w:rsidRPr="003563E1" w:rsidRDefault="00B05A52" w:rsidP="00B05A52">
      <w:pPr>
        <w:spacing w:line="270" w:lineRule="atLeast"/>
        <w:jc w:val="center"/>
        <w:rPr>
          <w:rFonts w:ascii="Arial" w:hAnsi="Arial" w:cs="Arial"/>
          <w:b/>
          <w:sz w:val="22"/>
          <w:szCs w:val="22"/>
          <w:lang w:val="es-ES"/>
        </w:rPr>
      </w:pPr>
    </w:p>
    <w:p w14:paraId="7F9838A8" w14:textId="2562D486" w:rsidR="00B05A52" w:rsidRPr="003563E1" w:rsidRDefault="00B05A52" w:rsidP="00B05A52">
      <w:pPr>
        <w:spacing w:line="270" w:lineRule="atLeast"/>
        <w:jc w:val="center"/>
        <w:rPr>
          <w:rFonts w:ascii="Arial" w:hAnsi="Arial" w:cs="Arial"/>
          <w:b/>
          <w:sz w:val="22"/>
          <w:szCs w:val="22"/>
          <w:lang w:val="es-ES"/>
        </w:rPr>
      </w:pPr>
      <w:r w:rsidRPr="003563E1">
        <w:rPr>
          <w:rFonts w:ascii="Arial" w:hAnsi="Arial" w:cs="Arial"/>
          <w:b/>
          <w:noProof/>
          <w:sz w:val="22"/>
          <w:szCs w:val="22"/>
          <w:lang w:val="es-CO" w:eastAsia="es-CO"/>
        </w:rPr>
        <w:drawing>
          <wp:inline distT="0" distB="0" distL="0" distR="0" wp14:anchorId="5C5D3C74" wp14:editId="69FCAC94">
            <wp:extent cx="4838700" cy="1828800"/>
            <wp:effectExtent l="0" t="0" r="0" b="0"/>
            <wp:docPr id="38" name="Imagen 38" descr="C:\Users\ESTANDAR\Downloads\CICLO VITAL DE LOS DOCU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STANDAR\Downloads\CICLO VITAL DE LOS DOCUMENTO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8700" cy="1828800"/>
                    </a:xfrm>
                    <a:prstGeom prst="rect">
                      <a:avLst/>
                    </a:prstGeom>
                    <a:noFill/>
                    <a:ln>
                      <a:noFill/>
                    </a:ln>
                  </pic:spPr>
                </pic:pic>
              </a:graphicData>
            </a:graphic>
          </wp:inline>
        </w:drawing>
      </w:r>
    </w:p>
    <w:p w14:paraId="2A71285C" w14:textId="653C715F" w:rsidR="00B05A52" w:rsidRPr="003563E1" w:rsidRDefault="00B05A52" w:rsidP="00B05A52">
      <w:pPr>
        <w:spacing w:line="270" w:lineRule="atLeast"/>
        <w:jc w:val="center"/>
        <w:rPr>
          <w:rFonts w:ascii="Arial" w:hAnsi="Arial" w:cs="Arial"/>
          <w:b/>
          <w:sz w:val="22"/>
          <w:szCs w:val="22"/>
          <w:lang w:val="es-ES"/>
        </w:rPr>
      </w:pPr>
    </w:p>
    <w:p w14:paraId="5AD62FF0" w14:textId="77777777" w:rsidR="00B05A52" w:rsidRPr="003563E1" w:rsidRDefault="00B05A52" w:rsidP="00B05A52">
      <w:pPr>
        <w:spacing w:line="270" w:lineRule="atLeast"/>
        <w:jc w:val="center"/>
        <w:rPr>
          <w:rFonts w:ascii="Arial" w:hAnsi="Arial" w:cs="Arial"/>
          <w:b/>
          <w:sz w:val="22"/>
          <w:szCs w:val="22"/>
          <w:lang w:val="es-ES"/>
        </w:rPr>
      </w:pPr>
    </w:p>
    <w:p w14:paraId="1BA90019" w14:textId="4D3A8120" w:rsidR="001E23C6" w:rsidRPr="003563E1" w:rsidRDefault="00A46653" w:rsidP="00B05A52">
      <w:pPr>
        <w:spacing w:line="270" w:lineRule="atLeast"/>
        <w:rPr>
          <w:rFonts w:ascii="Arial" w:hAnsi="Arial" w:cs="Arial"/>
          <w:color w:val="666666"/>
          <w:sz w:val="22"/>
          <w:szCs w:val="22"/>
          <w:lang w:val="es-CO"/>
        </w:rPr>
      </w:pPr>
      <w:r w:rsidRPr="003563E1">
        <w:rPr>
          <w:rFonts w:ascii="Arial" w:hAnsi="Arial" w:cs="Arial"/>
          <w:sz w:val="22"/>
          <w:szCs w:val="22"/>
          <w:lang w:val="es-ES"/>
        </w:rPr>
        <w:t>Dando cumplimiento a los dispuesto en la Ley General de Archivos 594 del 2000, la SIC aplica los conceptos designados a cada una de las etapas por las que pasan los documentos desde su producción o recepción, hasta su trámite, organización, consulta, valoración, conservación y disposición final que conforman los acervos documentales de acuerdo con sus valores documentales y tiempos de retención</w:t>
      </w:r>
    </w:p>
    <w:p w14:paraId="56923F4E" w14:textId="77777777" w:rsidR="00C27CE3" w:rsidRPr="003563E1" w:rsidRDefault="00C27CE3" w:rsidP="00B05A52">
      <w:pPr>
        <w:rPr>
          <w:rFonts w:ascii="Arial" w:hAnsi="Arial" w:cs="Arial"/>
          <w:sz w:val="22"/>
          <w:szCs w:val="22"/>
          <w:lang w:val="es-CO"/>
        </w:rPr>
      </w:pPr>
    </w:p>
    <w:p w14:paraId="7E5F718E" w14:textId="78F2FC4C" w:rsidR="00C27CE3" w:rsidRPr="003563E1" w:rsidRDefault="005B0B4A" w:rsidP="00C27CE3">
      <w:pPr>
        <w:pStyle w:val="Default"/>
        <w:rPr>
          <w:rFonts w:ascii="Arial" w:hAnsi="Arial" w:cs="Arial"/>
          <w:b/>
          <w:bCs/>
          <w:sz w:val="22"/>
          <w:szCs w:val="22"/>
        </w:rPr>
      </w:pPr>
      <w:r w:rsidRPr="003563E1">
        <w:rPr>
          <w:rFonts w:ascii="Arial" w:hAnsi="Arial" w:cs="Arial"/>
          <w:b/>
          <w:bCs/>
          <w:sz w:val="22"/>
          <w:szCs w:val="22"/>
        </w:rPr>
        <w:t>15</w:t>
      </w:r>
      <w:r w:rsidR="00C27CE3" w:rsidRPr="003563E1">
        <w:rPr>
          <w:rFonts w:ascii="Arial" w:hAnsi="Arial" w:cs="Arial"/>
          <w:b/>
          <w:bCs/>
          <w:sz w:val="22"/>
          <w:szCs w:val="22"/>
        </w:rPr>
        <w:t xml:space="preserve">. ARMONIZACION CON PLANES Y SISTEMAS DE GESTIÓN </w:t>
      </w:r>
    </w:p>
    <w:p w14:paraId="2E94516B" w14:textId="77777777" w:rsidR="00C27CE3" w:rsidRPr="003563E1" w:rsidRDefault="00C27CE3" w:rsidP="00C27CE3">
      <w:pPr>
        <w:pStyle w:val="Default"/>
        <w:rPr>
          <w:rFonts w:ascii="Arial" w:hAnsi="Arial" w:cs="Arial"/>
          <w:sz w:val="22"/>
          <w:szCs w:val="22"/>
        </w:rPr>
      </w:pPr>
    </w:p>
    <w:p w14:paraId="304C2ED6" w14:textId="366C632A" w:rsidR="00C27CE3" w:rsidRPr="003563E1" w:rsidRDefault="00C27CE3" w:rsidP="00C27CE3">
      <w:pPr>
        <w:pStyle w:val="Default"/>
        <w:jc w:val="both"/>
        <w:rPr>
          <w:rFonts w:ascii="Arial" w:hAnsi="Arial" w:cs="Arial"/>
          <w:sz w:val="22"/>
          <w:szCs w:val="22"/>
        </w:rPr>
      </w:pPr>
      <w:r w:rsidRPr="003563E1">
        <w:rPr>
          <w:rFonts w:ascii="Arial" w:hAnsi="Arial" w:cs="Arial"/>
          <w:sz w:val="22"/>
          <w:szCs w:val="22"/>
        </w:rPr>
        <w:t xml:space="preserve">Se establece en el proceso de Gestión Documental la aplicación de la </w:t>
      </w:r>
      <w:r w:rsidR="00D86BCA">
        <w:rPr>
          <w:rFonts w:ascii="Arial" w:hAnsi="Arial" w:cs="Arial"/>
          <w:sz w:val="22"/>
          <w:szCs w:val="22"/>
        </w:rPr>
        <w:t>P</w:t>
      </w:r>
      <w:r w:rsidRPr="003563E1">
        <w:rPr>
          <w:rFonts w:ascii="Arial" w:hAnsi="Arial" w:cs="Arial"/>
          <w:sz w:val="22"/>
          <w:szCs w:val="22"/>
        </w:rPr>
        <w:t xml:space="preserve">olítica de eficiencia administrativa, establecido en el modelo Integrado de Planeación y Gestión (MIPG), el cual determina la gestión de calidad, eficiencia en uso de recursos (Cero Papel), racionalización de trámites, modernización institucional y gestión de tecnologías de información. </w:t>
      </w:r>
    </w:p>
    <w:p w14:paraId="74E52406" w14:textId="77777777" w:rsidR="007C336B" w:rsidRPr="003563E1" w:rsidRDefault="007C336B" w:rsidP="00C27CE3">
      <w:pPr>
        <w:pStyle w:val="Default"/>
        <w:jc w:val="both"/>
        <w:rPr>
          <w:rFonts w:ascii="Arial" w:hAnsi="Arial" w:cs="Arial"/>
          <w:sz w:val="22"/>
          <w:szCs w:val="22"/>
        </w:rPr>
      </w:pPr>
    </w:p>
    <w:p w14:paraId="6596C35C" w14:textId="76DB80DD" w:rsidR="00C27CE3" w:rsidRPr="003563E1" w:rsidRDefault="00C27CE3" w:rsidP="00C27CE3">
      <w:pPr>
        <w:pStyle w:val="Default"/>
        <w:rPr>
          <w:rFonts w:ascii="Arial" w:hAnsi="Arial" w:cs="Arial"/>
          <w:sz w:val="22"/>
          <w:szCs w:val="22"/>
        </w:rPr>
      </w:pPr>
      <w:r w:rsidRPr="003563E1">
        <w:rPr>
          <w:rFonts w:ascii="Arial" w:hAnsi="Arial" w:cs="Arial"/>
          <w:sz w:val="22"/>
          <w:szCs w:val="22"/>
        </w:rPr>
        <w:t>Por lo anterior, el PGD desarrollará los programas y proyectos de manera articulada con los Planes Integarados de Gestión de la entidad.</w:t>
      </w:r>
    </w:p>
    <w:p w14:paraId="26B124FF" w14:textId="77777777" w:rsidR="007C336B" w:rsidRPr="003563E1" w:rsidRDefault="007C336B" w:rsidP="00C27CE3">
      <w:pPr>
        <w:pStyle w:val="Default"/>
        <w:rPr>
          <w:rFonts w:ascii="Arial" w:hAnsi="Arial" w:cs="Arial"/>
          <w:sz w:val="22"/>
          <w:szCs w:val="22"/>
        </w:rPr>
      </w:pPr>
    </w:p>
    <w:p w14:paraId="73B2F039" w14:textId="77777777" w:rsidR="007C336B" w:rsidRPr="003563E1" w:rsidRDefault="00C27CE3" w:rsidP="007C336B">
      <w:pPr>
        <w:tabs>
          <w:tab w:val="left" w:pos="1323"/>
        </w:tabs>
        <w:rPr>
          <w:rFonts w:ascii="Arial" w:hAnsi="Arial" w:cs="Arial"/>
          <w:sz w:val="22"/>
          <w:szCs w:val="22"/>
          <w:lang w:val="es-CO"/>
        </w:rPr>
      </w:pPr>
      <w:r w:rsidRPr="003563E1">
        <w:rPr>
          <w:rFonts w:ascii="Arial" w:hAnsi="Arial" w:cs="Arial"/>
          <w:sz w:val="22"/>
          <w:szCs w:val="22"/>
          <w:lang w:val="es-CO"/>
        </w:rPr>
        <w:t>Con el propósito de complementar funciones, acciones y responsabilidades, mejoramiento continuo y satisfacción de la comunidad, se determinará en el  planes de acción anual las actividades que garanticen la efectividad de la armonización del Programa de Gestión Documental (PG</w:t>
      </w:r>
      <w:r w:rsidR="007C336B" w:rsidRPr="003563E1">
        <w:rPr>
          <w:rFonts w:ascii="Arial" w:hAnsi="Arial" w:cs="Arial"/>
          <w:sz w:val="22"/>
          <w:szCs w:val="22"/>
          <w:lang w:val="es-CO"/>
        </w:rPr>
        <w:t>D)</w:t>
      </w:r>
    </w:p>
    <w:p w14:paraId="20239EAE" w14:textId="3B95E17E" w:rsidR="00505795" w:rsidRPr="003563E1" w:rsidRDefault="00505795" w:rsidP="007C336B">
      <w:pPr>
        <w:tabs>
          <w:tab w:val="left" w:pos="1323"/>
        </w:tabs>
        <w:rPr>
          <w:rFonts w:ascii="Arial" w:hAnsi="Arial" w:cs="Arial"/>
          <w:sz w:val="22"/>
          <w:szCs w:val="22"/>
          <w:lang w:val="es-CO"/>
        </w:rPr>
      </w:pPr>
    </w:p>
    <w:p w14:paraId="3F811FDE" w14:textId="6B5BE3D7" w:rsidR="00505795" w:rsidRPr="003563E1" w:rsidRDefault="00505795" w:rsidP="00505795">
      <w:pPr>
        <w:tabs>
          <w:tab w:val="left" w:pos="1323"/>
        </w:tabs>
        <w:rPr>
          <w:rFonts w:ascii="Arial" w:hAnsi="Arial" w:cs="Arial"/>
          <w:b/>
          <w:sz w:val="22"/>
          <w:szCs w:val="22"/>
          <w:lang w:val="es-CO"/>
        </w:rPr>
      </w:pPr>
      <w:r w:rsidRPr="003563E1">
        <w:rPr>
          <w:rFonts w:ascii="Arial" w:hAnsi="Arial" w:cs="Arial"/>
          <w:b/>
          <w:sz w:val="22"/>
          <w:szCs w:val="22"/>
          <w:lang w:val="es-CO"/>
        </w:rPr>
        <w:lastRenderedPageBreak/>
        <w:t>16.HERRAMIENTAS TECNOLOGICAS</w:t>
      </w:r>
    </w:p>
    <w:p w14:paraId="61B4E5C2" w14:textId="77777777" w:rsidR="00B05A52" w:rsidRPr="003563E1" w:rsidRDefault="00B05A52" w:rsidP="007C336B">
      <w:pPr>
        <w:tabs>
          <w:tab w:val="left" w:pos="1323"/>
        </w:tabs>
        <w:rPr>
          <w:rFonts w:ascii="Arial" w:hAnsi="Arial" w:cs="Arial"/>
          <w:sz w:val="22"/>
          <w:szCs w:val="22"/>
          <w:lang w:val="es-CO"/>
        </w:rPr>
      </w:pPr>
    </w:p>
    <w:p w14:paraId="29FCF4B5" w14:textId="28559DA2" w:rsidR="009512E8" w:rsidRPr="003563E1" w:rsidRDefault="00292A5B" w:rsidP="00505795">
      <w:pPr>
        <w:tabs>
          <w:tab w:val="left" w:pos="1323"/>
        </w:tabs>
        <w:jc w:val="center"/>
        <w:rPr>
          <w:rFonts w:ascii="Arial" w:hAnsi="Arial" w:cs="Arial"/>
          <w:b/>
          <w:sz w:val="22"/>
          <w:szCs w:val="22"/>
          <w:lang w:val="es-CO"/>
        </w:rPr>
      </w:pPr>
      <w:r w:rsidRPr="003563E1">
        <w:rPr>
          <w:rFonts w:ascii="Arial" w:hAnsi="Arial" w:cs="Arial"/>
          <w:b/>
          <w:sz w:val="22"/>
          <w:szCs w:val="22"/>
          <w:lang w:val="es-CO"/>
        </w:rPr>
        <w:t>.</w:t>
      </w:r>
      <w:r w:rsidR="00505795" w:rsidRPr="003563E1">
        <w:rPr>
          <w:rFonts w:ascii="Arial" w:eastAsia="Times New Roman" w:hAnsi="Arial" w:cs="Arial"/>
          <w:snapToGrid w:val="0"/>
          <w:color w:val="000000"/>
          <w:w w:val="0"/>
          <w:sz w:val="22"/>
          <w:szCs w:val="22"/>
          <w:u w:color="000000"/>
          <w:bdr w:val="none" w:sz="0" w:space="0" w:color="000000"/>
          <w:shd w:val="clear" w:color="000000" w:fill="000000"/>
          <w:lang w:val="x-none" w:eastAsia="x-none" w:bidi="x-none"/>
        </w:rPr>
        <w:t xml:space="preserve"> </w:t>
      </w:r>
      <w:r w:rsidR="00505795" w:rsidRPr="003563E1">
        <w:rPr>
          <w:rFonts w:ascii="Arial" w:hAnsi="Arial" w:cs="Arial"/>
          <w:b/>
          <w:noProof/>
          <w:sz w:val="22"/>
          <w:szCs w:val="22"/>
          <w:lang w:val="es-CO" w:eastAsia="es-CO"/>
        </w:rPr>
        <w:drawing>
          <wp:inline distT="0" distB="0" distL="0" distR="0" wp14:anchorId="289711FF" wp14:editId="766C3C8B">
            <wp:extent cx="3435246" cy="2286000"/>
            <wp:effectExtent l="0" t="0" r="0" b="0"/>
            <wp:docPr id="41" name="Imagen 41" descr="C:\Users\ESTANDAR\Downloads\HERRAMIENTAS TECNOLOGIC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STANDAR\Downloads\HERRAMIENTAS TECNOLOGICAS.jf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7284" cy="2287356"/>
                    </a:xfrm>
                    <a:prstGeom prst="rect">
                      <a:avLst/>
                    </a:prstGeom>
                    <a:noFill/>
                    <a:ln>
                      <a:noFill/>
                    </a:ln>
                  </pic:spPr>
                </pic:pic>
              </a:graphicData>
            </a:graphic>
          </wp:inline>
        </w:drawing>
      </w:r>
    </w:p>
    <w:p w14:paraId="5BF1051D" w14:textId="77777777" w:rsidR="00505795" w:rsidRPr="003563E1" w:rsidRDefault="00505795" w:rsidP="00A87AA3">
      <w:pPr>
        <w:tabs>
          <w:tab w:val="left" w:pos="1323"/>
        </w:tabs>
        <w:rPr>
          <w:rFonts w:ascii="Arial" w:hAnsi="Arial" w:cs="Arial"/>
          <w:b/>
          <w:sz w:val="22"/>
          <w:szCs w:val="22"/>
          <w:lang w:val="es-CO"/>
        </w:rPr>
      </w:pPr>
    </w:p>
    <w:p w14:paraId="27A659E2" w14:textId="77777777" w:rsidR="00A87AA3" w:rsidRPr="003563E1" w:rsidRDefault="00A87AA3" w:rsidP="00A87AA3">
      <w:pPr>
        <w:tabs>
          <w:tab w:val="left" w:pos="1323"/>
        </w:tabs>
        <w:rPr>
          <w:rFonts w:ascii="Arial" w:hAnsi="Arial" w:cs="Arial"/>
          <w:b/>
          <w:sz w:val="22"/>
          <w:szCs w:val="22"/>
          <w:lang w:val="es-CO"/>
        </w:rPr>
      </w:pPr>
    </w:p>
    <w:p w14:paraId="490E5757" w14:textId="77777777" w:rsidR="00A46653" w:rsidRPr="003563E1" w:rsidRDefault="00A46653" w:rsidP="00683AA9">
      <w:pPr>
        <w:tabs>
          <w:tab w:val="left" w:pos="1323"/>
        </w:tabs>
        <w:jc w:val="both"/>
        <w:rPr>
          <w:rFonts w:ascii="Arial" w:hAnsi="Arial" w:cs="Arial"/>
          <w:sz w:val="22"/>
          <w:szCs w:val="22"/>
          <w:lang w:val="es-CO"/>
        </w:rPr>
      </w:pPr>
    </w:p>
    <w:p w14:paraId="19602312" w14:textId="6AE0FCD0" w:rsidR="00A46653" w:rsidRPr="003563E1" w:rsidRDefault="00A46653" w:rsidP="00683AA9">
      <w:pPr>
        <w:tabs>
          <w:tab w:val="left" w:pos="1323"/>
        </w:tabs>
        <w:jc w:val="both"/>
        <w:rPr>
          <w:rFonts w:ascii="Arial" w:hAnsi="Arial" w:cs="Arial"/>
          <w:sz w:val="22"/>
          <w:szCs w:val="22"/>
          <w:lang w:val="es-ES"/>
        </w:rPr>
      </w:pPr>
      <w:r w:rsidRPr="003563E1">
        <w:rPr>
          <w:rFonts w:ascii="Arial" w:hAnsi="Arial" w:cs="Arial"/>
          <w:sz w:val="22"/>
          <w:szCs w:val="22"/>
          <w:lang w:val="es-ES"/>
        </w:rPr>
        <w:t xml:space="preserve">SISTEMA DE DOCUMENTOS ELECTRÓNICOS Y ARCHIVO El Sistema de Documentos Electrónicos de Archivo </w:t>
      </w:r>
      <w:r w:rsidR="006F7455" w:rsidRPr="003563E1">
        <w:rPr>
          <w:rFonts w:ascii="Arial" w:hAnsi="Arial" w:cs="Arial"/>
          <w:sz w:val="22"/>
          <w:szCs w:val="22"/>
          <w:lang w:val="es-ES"/>
        </w:rPr>
        <w:t>del Hospital,</w:t>
      </w:r>
      <w:r w:rsidRPr="003563E1">
        <w:rPr>
          <w:rFonts w:ascii="Arial" w:hAnsi="Arial" w:cs="Arial"/>
          <w:sz w:val="22"/>
          <w:szCs w:val="22"/>
          <w:lang w:val="es-ES"/>
        </w:rPr>
        <w:t xml:space="preserve"> tiene como objeto alinear los procesos, la producción de documentos electrónicos, a la política de documentos electrónicos de la Entidad, según los criterios y características definidas en las normas, y que se enmarcan en la Política de gestión de Documentos electrónicos de la Entidad, y en el Modelo de Requisitos desarrollado para la implementación, integridad y conservación de documentos electrónicos.</w:t>
      </w:r>
    </w:p>
    <w:p w14:paraId="5AD562FB" w14:textId="77777777" w:rsidR="00A46653" w:rsidRPr="003563E1" w:rsidRDefault="00A46653" w:rsidP="007C336B">
      <w:pPr>
        <w:tabs>
          <w:tab w:val="left" w:pos="1323"/>
        </w:tabs>
        <w:rPr>
          <w:rFonts w:ascii="Arial" w:hAnsi="Arial" w:cs="Arial"/>
          <w:sz w:val="22"/>
          <w:szCs w:val="22"/>
          <w:lang w:val="es-ES"/>
        </w:rPr>
      </w:pPr>
    </w:p>
    <w:p w14:paraId="75ABB6D0" w14:textId="30E6386D" w:rsidR="00A46653" w:rsidRPr="00683AA9" w:rsidRDefault="00292A5B" w:rsidP="00683AA9">
      <w:pPr>
        <w:tabs>
          <w:tab w:val="left" w:pos="1323"/>
        </w:tabs>
        <w:jc w:val="both"/>
        <w:rPr>
          <w:rFonts w:ascii="Arial" w:hAnsi="Arial" w:cs="Arial"/>
          <w:sz w:val="22"/>
          <w:szCs w:val="22"/>
          <w:lang w:val="es-ES"/>
        </w:rPr>
        <w:sectPr w:rsidR="00A46653" w:rsidRPr="00683AA9" w:rsidSect="006E49EF">
          <w:headerReference w:type="default" r:id="rId45"/>
          <w:footerReference w:type="default" r:id="rId46"/>
          <w:pgSz w:w="12240" w:h="15840" w:code="1"/>
          <w:pgMar w:top="1134" w:right="1134" w:bottom="1134" w:left="1701" w:header="0" w:footer="0" w:gutter="0"/>
          <w:cols w:space="720"/>
          <w:docGrid w:linePitch="326"/>
        </w:sectPr>
      </w:pPr>
      <w:r w:rsidRPr="003563E1">
        <w:rPr>
          <w:rFonts w:ascii="Arial" w:hAnsi="Arial" w:cs="Arial"/>
          <w:b/>
          <w:sz w:val="22"/>
          <w:szCs w:val="22"/>
          <w:lang w:val="es-ES"/>
        </w:rPr>
        <w:t>17.</w:t>
      </w:r>
      <w:r w:rsidR="00A46653" w:rsidRPr="003563E1">
        <w:rPr>
          <w:rFonts w:ascii="Arial" w:hAnsi="Arial" w:cs="Arial"/>
          <w:b/>
          <w:sz w:val="22"/>
          <w:szCs w:val="22"/>
          <w:lang w:val="es-ES"/>
        </w:rPr>
        <w:t>PLAN DE CAPACITACIONES</w:t>
      </w:r>
      <w:r w:rsidRPr="003563E1">
        <w:rPr>
          <w:rFonts w:ascii="Arial" w:hAnsi="Arial" w:cs="Arial"/>
          <w:b/>
          <w:sz w:val="22"/>
          <w:szCs w:val="22"/>
          <w:lang w:val="es-ES"/>
        </w:rPr>
        <w:t xml:space="preserve">: </w:t>
      </w:r>
      <w:r w:rsidR="00A46653" w:rsidRPr="003563E1">
        <w:rPr>
          <w:rFonts w:ascii="Arial" w:hAnsi="Arial" w:cs="Arial"/>
          <w:sz w:val="22"/>
          <w:szCs w:val="22"/>
          <w:lang w:val="es-ES"/>
        </w:rPr>
        <w:t xml:space="preserve"> El Plan de Capacitaciones hace referencia a la identificación y planeación de las metodologías más acertadas para brindar a los servidores públicos de la SIC, las herramientas conceptuales y técnicas en materia de gestión documental, que permitan el cumplimiento de las políticas y procedimientos enmarcados en </w:t>
      </w:r>
      <w:r w:rsidR="008C1E3E">
        <w:rPr>
          <w:rFonts w:ascii="Arial" w:hAnsi="Arial" w:cs="Arial"/>
          <w:sz w:val="22"/>
          <w:szCs w:val="22"/>
          <w:lang w:val="es-ES"/>
        </w:rPr>
        <w:t>el Programa de Gestión Documen</w:t>
      </w:r>
    </w:p>
    <w:p w14:paraId="0B0C1829" w14:textId="1CA0C196" w:rsidR="008C1E3E" w:rsidRDefault="008C1E3E" w:rsidP="00683AA9">
      <w:pPr>
        <w:rPr>
          <w:rFonts w:ascii="Arial" w:hAnsi="Arial" w:cs="Arial"/>
          <w:sz w:val="22"/>
          <w:szCs w:val="22"/>
          <w:lang w:val="es-CO"/>
        </w:rPr>
      </w:pPr>
    </w:p>
    <w:p w14:paraId="5E2F5CE0" w14:textId="6F5A92D1" w:rsidR="008C1E3E" w:rsidRDefault="008C1E3E" w:rsidP="008C1E3E">
      <w:pPr>
        <w:rPr>
          <w:rFonts w:ascii="Arial" w:hAnsi="Arial" w:cs="Arial"/>
          <w:sz w:val="22"/>
          <w:szCs w:val="22"/>
          <w:lang w:val="es-CO"/>
        </w:rPr>
      </w:pPr>
    </w:p>
    <w:p w14:paraId="00BF5504" w14:textId="471BAFB2" w:rsidR="00683AA9" w:rsidRPr="008C1E3E" w:rsidRDefault="008C1E3E" w:rsidP="008C1E3E">
      <w:pPr>
        <w:tabs>
          <w:tab w:val="left" w:pos="1897"/>
        </w:tabs>
        <w:rPr>
          <w:rFonts w:ascii="Arial" w:hAnsi="Arial" w:cs="Arial"/>
          <w:sz w:val="22"/>
          <w:szCs w:val="22"/>
          <w:lang w:val="es-CO"/>
        </w:rPr>
      </w:pPr>
      <w:r>
        <w:rPr>
          <w:rFonts w:ascii="Arial" w:hAnsi="Arial" w:cs="Arial"/>
          <w:sz w:val="22"/>
          <w:szCs w:val="22"/>
          <w:lang w:val="es-CO"/>
        </w:rPr>
        <w:tab/>
      </w:r>
    </w:p>
    <w:p w14:paraId="3CCF144A" w14:textId="77777777" w:rsidR="008C1E3E" w:rsidRPr="008C1E3E" w:rsidRDefault="008C1E3E">
      <w:pPr>
        <w:tabs>
          <w:tab w:val="left" w:pos="1897"/>
        </w:tabs>
        <w:rPr>
          <w:rFonts w:ascii="Arial" w:hAnsi="Arial" w:cs="Arial"/>
          <w:sz w:val="22"/>
          <w:szCs w:val="22"/>
          <w:lang w:val="es-CO"/>
        </w:rPr>
      </w:pPr>
    </w:p>
    <w:sectPr w:rsidR="008C1E3E" w:rsidRPr="008C1E3E" w:rsidSect="00877624">
      <w:pgSz w:w="12240" w:h="20160"/>
      <w:pgMar w:top="0" w:right="0" w:bottom="0" w:left="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E1E0C" w14:textId="77777777" w:rsidR="00B34842" w:rsidRDefault="00B34842" w:rsidP="00083C81">
      <w:r>
        <w:separator/>
      </w:r>
    </w:p>
  </w:endnote>
  <w:endnote w:type="continuationSeparator" w:id="0">
    <w:p w14:paraId="188460B0" w14:textId="77777777" w:rsidR="00B34842" w:rsidRDefault="00B34842" w:rsidP="00083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73824" w14:textId="77777777" w:rsidR="000B59BF" w:rsidRPr="003E33EA" w:rsidRDefault="000B59BF" w:rsidP="003E33EA">
    <w:pPr>
      <w:tabs>
        <w:tab w:val="center" w:pos="4419"/>
        <w:tab w:val="right" w:pos="8838"/>
      </w:tabs>
      <w:jc w:val="center"/>
      <w:rPr>
        <w:rFonts w:ascii="Arial" w:eastAsia="Times New Roman" w:hAnsi="Arial" w:cs="Arial"/>
        <w:sz w:val="18"/>
        <w:lang w:val="es-ES" w:eastAsia="es-ES"/>
      </w:rPr>
    </w:pPr>
    <w:r w:rsidRPr="003E33EA">
      <w:rPr>
        <w:rFonts w:ascii="Arial" w:eastAsia="Times New Roman" w:hAnsi="Arial" w:cs="Arial"/>
        <w:sz w:val="18"/>
        <w:lang w:val="es-ES" w:eastAsia="es-ES"/>
      </w:rPr>
      <w:t>Calle 5 No. 6-32, Zarzal – Valle del Cauca, Tel: 2220046 – 2220043 – Ext 104, Ext 221, Urgencias 2209585</w:t>
    </w:r>
  </w:p>
  <w:p w14:paraId="4FB1A6BA" w14:textId="77777777" w:rsidR="000B59BF" w:rsidRPr="003E33EA" w:rsidRDefault="00B34842" w:rsidP="003E33EA">
    <w:pPr>
      <w:tabs>
        <w:tab w:val="center" w:pos="4419"/>
        <w:tab w:val="right" w:pos="8838"/>
      </w:tabs>
      <w:jc w:val="center"/>
      <w:rPr>
        <w:rFonts w:ascii="Arial" w:eastAsia="Times New Roman" w:hAnsi="Arial" w:cs="Arial"/>
        <w:sz w:val="18"/>
        <w:lang w:val="es-ES" w:eastAsia="es-ES"/>
      </w:rPr>
    </w:pPr>
    <w:hyperlink r:id="rId1" w:history="1">
      <w:r w:rsidR="000B59BF" w:rsidRPr="003E33EA">
        <w:rPr>
          <w:rFonts w:ascii="Arial" w:eastAsia="Times New Roman" w:hAnsi="Arial" w:cs="Arial"/>
          <w:color w:val="0563C1"/>
          <w:sz w:val="18"/>
          <w:u w:val="single"/>
          <w:lang w:val="es-ES" w:eastAsia="es-ES"/>
        </w:rPr>
        <w:t>www.hospitalsanrafaelzarzal.gov.co</w:t>
      </w:r>
    </w:hyperlink>
  </w:p>
  <w:p w14:paraId="6D560BC1" w14:textId="77777777" w:rsidR="000B59BF" w:rsidRPr="003E33EA" w:rsidRDefault="000B59BF" w:rsidP="003E33EA">
    <w:pPr>
      <w:tabs>
        <w:tab w:val="center" w:pos="4419"/>
        <w:tab w:val="right" w:pos="8838"/>
      </w:tabs>
      <w:jc w:val="center"/>
      <w:rPr>
        <w:rFonts w:ascii="Arial" w:eastAsia="Times New Roman" w:hAnsi="Arial" w:cs="Arial"/>
        <w:sz w:val="18"/>
        <w:lang w:val="es-ES" w:eastAsia="es-ES"/>
      </w:rPr>
    </w:pPr>
    <w:r w:rsidRPr="003E33EA">
      <w:rPr>
        <w:rFonts w:ascii="Arial" w:eastAsia="Times New Roman" w:hAnsi="Arial" w:cs="Arial"/>
        <w:color w:val="0563C1"/>
        <w:sz w:val="18"/>
        <w:u w:val="single"/>
        <w:lang w:val="es-ES" w:eastAsia="es-ES"/>
      </w:rPr>
      <w:t>gerencia@hospitalsanrafaelzarzal.gov.co</w:t>
    </w:r>
    <w:r w:rsidRPr="003E33EA">
      <w:rPr>
        <w:rFonts w:ascii="Arial" w:eastAsia="Times New Roman" w:hAnsi="Arial" w:cs="Arial"/>
        <w:sz w:val="18"/>
        <w:lang w:val="es-ES" w:eastAsia="es-ES"/>
      </w:rPr>
      <w:t xml:space="preserve"> – </w:t>
    </w:r>
    <w:r w:rsidRPr="003E33EA">
      <w:rPr>
        <w:rFonts w:ascii="Arial" w:eastAsia="Times New Roman" w:hAnsi="Arial" w:cs="Arial"/>
        <w:color w:val="0563C1"/>
        <w:sz w:val="18"/>
        <w:u w:val="single"/>
        <w:lang w:val="es-ES" w:eastAsia="es-ES"/>
      </w:rPr>
      <w:t>siau@hospitalsanrafaelzarzal.gov.co</w:t>
    </w:r>
  </w:p>
  <w:p w14:paraId="77050355" w14:textId="77777777" w:rsidR="000B59BF" w:rsidRPr="000250F3" w:rsidRDefault="000B59BF" w:rsidP="004B3D94">
    <w:pPr>
      <w:pStyle w:val="Encabezado"/>
      <w:rPr>
        <w:lang w:val="es-ES"/>
      </w:rPr>
    </w:pPr>
  </w:p>
  <w:p w14:paraId="165DC998" w14:textId="77777777" w:rsidR="000B59BF" w:rsidRPr="000250F3" w:rsidRDefault="000B59BF" w:rsidP="004B3D94">
    <w:pPr>
      <w:rPr>
        <w:lang w:val="es-ES"/>
      </w:rPr>
    </w:pPr>
  </w:p>
  <w:p w14:paraId="270B8D7C" w14:textId="77777777" w:rsidR="000B59BF" w:rsidRPr="000250F3" w:rsidRDefault="000B59BF" w:rsidP="004B3D94">
    <w:pPr>
      <w:pStyle w:val="Piedepgina"/>
      <w:rPr>
        <w:lang w:val="es-ES"/>
      </w:rPr>
    </w:pPr>
  </w:p>
  <w:p w14:paraId="013F898B" w14:textId="77777777" w:rsidR="000B59BF" w:rsidRPr="000250F3" w:rsidRDefault="000B59BF" w:rsidP="004B3D94">
    <w:pPr>
      <w:rPr>
        <w:lang w:val="es-ES"/>
      </w:rPr>
    </w:pPr>
  </w:p>
  <w:p w14:paraId="49D8BA9C" w14:textId="14EA0CFC" w:rsidR="000B59BF" w:rsidRPr="00280578" w:rsidRDefault="000B59BF" w:rsidP="00280578">
    <w:pPr>
      <w:tabs>
        <w:tab w:val="center" w:pos="4419"/>
        <w:tab w:val="right" w:pos="8838"/>
      </w:tabs>
      <w:rPr>
        <w:rFonts w:ascii="Calibri" w:eastAsia="Calibri" w:hAnsi="Calibri" w:cs="Times New Roman"/>
        <w:sz w:val="16"/>
        <w:szCs w:val="16"/>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ACECB" w14:textId="77777777" w:rsidR="00B34842" w:rsidRDefault="00B34842" w:rsidP="00083C81">
      <w:r>
        <w:separator/>
      </w:r>
    </w:p>
  </w:footnote>
  <w:footnote w:type="continuationSeparator" w:id="0">
    <w:p w14:paraId="5DF3D5BB" w14:textId="77777777" w:rsidR="00B34842" w:rsidRDefault="00B34842" w:rsidP="00083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DF36A" w14:textId="77777777" w:rsidR="000B59BF" w:rsidRDefault="000B59BF">
    <w:pPr>
      <w:pStyle w:val="Encabezado"/>
      <w:rPr>
        <w:rFonts w:ascii="Arial" w:hAnsi="Arial" w:cs="Arial"/>
        <w:b/>
        <w:bCs/>
        <w:color w:val="000000"/>
        <w:kern w:val="24"/>
        <w:sz w:val="18"/>
        <w:szCs w:val="16"/>
      </w:rPr>
    </w:pPr>
  </w:p>
  <w:p w14:paraId="5393CAA3" w14:textId="77777777" w:rsidR="000B59BF" w:rsidRDefault="000B59BF">
    <w:pPr>
      <w:pStyle w:val="Encabezado"/>
      <w:rPr>
        <w:noProof/>
        <w:lang w:val="es-CO" w:eastAsia="es-CO"/>
      </w:rPr>
    </w:pPr>
  </w:p>
  <w:p w14:paraId="70F07406" w14:textId="77777777" w:rsidR="000B59BF" w:rsidRDefault="000B59BF">
    <w:pPr>
      <w:pStyle w:val="Encabezado"/>
      <w:rPr>
        <w:rFonts w:ascii="Arial" w:hAnsi="Arial" w:cs="Arial"/>
        <w:b/>
        <w:bCs/>
        <w:color w:val="000000"/>
        <w:kern w:val="24"/>
        <w:sz w:val="18"/>
        <w:szCs w:val="16"/>
      </w:rPr>
    </w:pPr>
  </w:p>
  <w:p w14:paraId="3B0C222F" w14:textId="77777777" w:rsidR="000B59BF" w:rsidRDefault="000B59BF">
    <w:pPr>
      <w:pStyle w:val="Encabezado"/>
      <w:rPr>
        <w:rFonts w:ascii="Arial" w:hAnsi="Arial" w:cs="Arial"/>
        <w:b/>
        <w:bCs/>
        <w:color w:val="000000"/>
        <w:kern w:val="24"/>
        <w:sz w:val="18"/>
        <w:szCs w:val="16"/>
      </w:rPr>
    </w:pPr>
  </w:p>
  <w:p w14:paraId="12F11F0E" w14:textId="77777777" w:rsidR="000B59BF" w:rsidRDefault="000B59BF">
    <w:pPr>
      <w:pStyle w:val="Encabezado"/>
      <w:rPr>
        <w:rFonts w:ascii="Arial" w:hAnsi="Arial" w:cs="Arial"/>
        <w:b/>
        <w:bCs/>
        <w:color w:val="000000"/>
        <w:kern w:val="24"/>
        <w:sz w:val="18"/>
        <w:szCs w:val="16"/>
      </w:rPr>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4057"/>
      <w:gridCol w:w="2514"/>
    </w:tblGrid>
    <w:tr w:rsidR="000B59BF" w:rsidRPr="003E33EA" w14:paraId="4C3A4BA7" w14:textId="77777777" w:rsidTr="00983184">
      <w:trPr>
        <w:trHeight w:val="264"/>
        <w:jc w:val="center"/>
      </w:trPr>
      <w:tc>
        <w:tcPr>
          <w:tcW w:w="3511" w:type="dxa"/>
          <w:vMerge w:val="restart"/>
          <w:shd w:val="clear" w:color="auto" w:fill="auto"/>
        </w:tcPr>
        <w:p w14:paraId="609AEE41" w14:textId="03AB9E71" w:rsidR="000B59BF" w:rsidRPr="003E33EA" w:rsidRDefault="000B59BF" w:rsidP="003E33EA">
          <w:pPr>
            <w:rPr>
              <w:rFonts w:ascii="Arial" w:eastAsia="Calibri" w:hAnsi="Arial" w:cs="Arial"/>
              <w:sz w:val="20"/>
              <w:szCs w:val="20"/>
              <w:lang w:val="es-CO"/>
            </w:rPr>
          </w:pPr>
          <w:r>
            <w:rPr>
              <w:rFonts w:ascii="Tahoma" w:eastAsia="Times New Roman" w:hAnsi="Tahoma" w:cs="Tahoma"/>
              <w:noProof/>
              <w:color w:val="000000"/>
              <w:szCs w:val="22"/>
              <w:lang w:val="es-CO" w:eastAsia="es-CO"/>
            </w:rPr>
            <w:drawing>
              <wp:inline distT="0" distB="0" distL="0" distR="0" wp14:anchorId="1E2DDD99" wp14:editId="0C751B79">
                <wp:extent cx="1762125" cy="809625"/>
                <wp:effectExtent l="0" t="0" r="9525" b="9525"/>
                <wp:docPr id="3" name="Imagen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09625"/>
                        </a:xfrm>
                        <a:prstGeom prst="rect">
                          <a:avLst/>
                        </a:prstGeom>
                        <a:noFill/>
                        <a:ln>
                          <a:noFill/>
                        </a:ln>
                      </pic:spPr>
                    </pic:pic>
                  </a:graphicData>
                </a:graphic>
              </wp:inline>
            </w:drawing>
          </w:r>
        </w:p>
      </w:tc>
      <w:tc>
        <w:tcPr>
          <w:tcW w:w="4057" w:type="dxa"/>
          <w:vMerge w:val="restart"/>
          <w:shd w:val="clear" w:color="auto" w:fill="auto"/>
          <w:vAlign w:val="center"/>
        </w:tcPr>
        <w:p w14:paraId="32B30BE1" w14:textId="77777777" w:rsidR="000B59BF" w:rsidRPr="003E33EA" w:rsidRDefault="000B59BF" w:rsidP="003E33EA">
          <w:pPr>
            <w:ind w:left="-66"/>
            <w:jc w:val="center"/>
            <w:rPr>
              <w:rFonts w:ascii="Arial" w:eastAsia="Calibri" w:hAnsi="Arial" w:cs="Arial"/>
              <w:b/>
              <w:noProof/>
              <w:sz w:val="20"/>
              <w:szCs w:val="20"/>
              <w:lang w:val="es-CO" w:eastAsia="es-ES"/>
            </w:rPr>
          </w:pPr>
          <w:r w:rsidRPr="003E33EA">
            <w:rPr>
              <w:rFonts w:ascii="Arial" w:eastAsia="Calibri" w:hAnsi="Arial" w:cs="Arial"/>
              <w:b/>
              <w:noProof/>
              <w:sz w:val="20"/>
              <w:szCs w:val="20"/>
              <w:lang w:val="es-CO" w:eastAsia="es-ES"/>
            </w:rPr>
            <w:t>HOSPITAL DEPARTAMENTAL SAN RAFAEL DE ZARZAL E.S.E.</w:t>
          </w:r>
        </w:p>
        <w:p w14:paraId="19DB8F88" w14:textId="77777777" w:rsidR="000B59BF" w:rsidRPr="003E33EA" w:rsidRDefault="000B59BF" w:rsidP="003E33EA">
          <w:pPr>
            <w:jc w:val="center"/>
            <w:rPr>
              <w:rFonts w:ascii="Arial" w:eastAsia="Calibri" w:hAnsi="Arial" w:cs="Arial"/>
              <w:b/>
              <w:noProof/>
              <w:sz w:val="20"/>
              <w:szCs w:val="20"/>
              <w:lang w:val="es-CO" w:eastAsia="es-ES"/>
            </w:rPr>
          </w:pPr>
          <w:r w:rsidRPr="003E33EA">
            <w:rPr>
              <w:rFonts w:ascii="Arial" w:eastAsia="Calibri" w:hAnsi="Arial" w:cs="Arial"/>
              <w:b/>
              <w:noProof/>
              <w:sz w:val="20"/>
              <w:szCs w:val="20"/>
              <w:lang w:val="es-CO" w:eastAsia="es-ES"/>
            </w:rPr>
            <w:t>VALLE DEL CAUCA</w:t>
          </w:r>
        </w:p>
        <w:p w14:paraId="171E1140" w14:textId="77777777" w:rsidR="000B59BF" w:rsidRPr="003E33EA" w:rsidRDefault="000B59BF" w:rsidP="003E33EA">
          <w:pPr>
            <w:jc w:val="center"/>
            <w:rPr>
              <w:rFonts w:ascii="Arial" w:eastAsia="Calibri" w:hAnsi="Arial" w:cs="Arial"/>
              <w:sz w:val="20"/>
              <w:szCs w:val="20"/>
              <w:lang w:val="es-CO"/>
            </w:rPr>
          </w:pPr>
          <w:r w:rsidRPr="003E33EA">
            <w:rPr>
              <w:rFonts w:ascii="Arial" w:eastAsia="Calibri" w:hAnsi="Arial" w:cs="Arial"/>
              <w:b/>
              <w:noProof/>
              <w:sz w:val="20"/>
              <w:szCs w:val="20"/>
              <w:lang w:val="es-CO" w:eastAsia="es-ES"/>
            </w:rPr>
            <w:t>Nit: 891900441-1</w:t>
          </w:r>
        </w:p>
      </w:tc>
      <w:tc>
        <w:tcPr>
          <w:tcW w:w="2514" w:type="dxa"/>
          <w:shd w:val="clear" w:color="auto" w:fill="auto"/>
          <w:vAlign w:val="center"/>
        </w:tcPr>
        <w:p w14:paraId="77888A9B" w14:textId="77777777" w:rsidR="000B59BF" w:rsidRPr="003E33EA" w:rsidRDefault="000B59BF" w:rsidP="003E33EA">
          <w:pPr>
            <w:rPr>
              <w:rFonts w:ascii="Arial" w:eastAsia="Calibri" w:hAnsi="Arial" w:cs="Arial"/>
              <w:sz w:val="20"/>
              <w:szCs w:val="20"/>
              <w:lang w:val="es-CO"/>
            </w:rPr>
          </w:pPr>
          <w:r w:rsidRPr="003E33EA">
            <w:rPr>
              <w:rFonts w:ascii="Arial" w:eastAsia="Calibri" w:hAnsi="Arial" w:cs="Arial"/>
              <w:b/>
              <w:sz w:val="20"/>
              <w:szCs w:val="20"/>
              <w:lang w:val="es-CO"/>
            </w:rPr>
            <w:t>CÓDIGO: GC-SO-FO-08</w:t>
          </w:r>
        </w:p>
      </w:tc>
    </w:tr>
    <w:tr w:rsidR="000B59BF" w:rsidRPr="003E33EA" w14:paraId="2453A0D9" w14:textId="77777777" w:rsidTr="00983184">
      <w:trPr>
        <w:trHeight w:val="248"/>
        <w:jc w:val="center"/>
      </w:trPr>
      <w:tc>
        <w:tcPr>
          <w:tcW w:w="3511" w:type="dxa"/>
          <w:vMerge/>
          <w:shd w:val="clear" w:color="auto" w:fill="auto"/>
        </w:tcPr>
        <w:p w14:paraId="73751C82" w14:textId="77777777" w:rsidR="000B59BF" w:rsidRPr="003E33EA" w:rsidRDefault="000B59BF" w:rsidP="003E33EA">
          <w:pPr>
            <w:rPr>
              <w:rFonts w:ascii="Arial" w:eastAsia="Calibri" w:hAnsi="Arial" w:cs="Arial"/>
              <w:sz w:val="20"/>
              <w:szCs w:val="20"/>
              <w:lang w:val="es-CO"/>
            </w:rPr>
          </w:pPr>
        </w:p>
      </w:tc>
      <w:tc>
        <w:tcPr>
          <w:tcW w:w="4057" w:type="dxa"/>
          <w:vMerge/>
          <w:shd w:val="clear" w:color="auto" w:fill="auto"/>
          <w:vAlign w:val="center"/>
        </w:tcPr>
        <w:p w14:paraId="6ED39512" w14:textId="77777777" w:rsidR="000B59BF" w:rsidRPr="003E33EA" w:rsidRDefault="000B59BF" w:rsidP="003E33EA">
          <w:pPr>
            <w:jc w:val="center"/>
            <w:rPr>
              <w:rFonts w:ascii="Arial" w:eastAsia="Calibri" w:hAnsi="Arial" w:cs="Arial"/>
              <w:sz w:val="20"/>
              <w:szCs w:val="20"/>
              <w:lang w:val="es-CO"/>
            </w:rPr>
          </w:pPr>
        </w:p>
      </w:tc>
      <w:tc>
        <w:tcPr>
          <w:tcW w:w="2514" w:type="dxa"/>
          <w:shd w:val="clear" w:color="auto" w:fill="auto"/>
          <w:vAlign w:val="center"/>
        </w:tcPr>
        <w:p w14:paraId="460AB878" w14:textId="77777777" w:rsidR="000B59BF" w:rsidRPr="003E33EA" w:rsidRDefault="000B59BF" w:rsidP="003E33EA">
          <w:pPr>
            <w:rPr>
              <w:rFonts w:ascii="Arial" w:eastAsia="Calibri" w:hAnsi="Arial" w:cs="Arial"/>
              <w:b/>
              <w:sz w:val="20"/>
              <w:szCs w:val="20"/>
              <w:lang w:val="es-CO" w:eastAsia="es-ES"/>
            </w:rPr>
          </w:pPr>
          <w:r w:rsidRPr="003E33EA">
            <w:rPr>
              <w:rFonts w:ascii="Arial" w:eastAsia="Calibri" w:hAnsi="Arial" w:cs="Arial"/>
              <w:b/>
              <w:sz w:val="20"/>
              <w:szCs w:val="20"/>
              <w:lang w:val="es-CO"/>
            </w:rPr>
            <w:t>VERSIÓN: 01</w:t>
          </w:r>
        </w:p>
      </w:tc>
    </w:tr>
    <w:tr w:rsidR="000B59BF" w:rsidRPr="003E33EA" w14:paraId="673F3953" w14:textId="77777777" w:rsidTr="00983184">
      <w:trPr>
        <w:trHeight w:val="264"/>
        <w:jc w:val="center"/>
      </w:trPr>
      <w:tc>
        <w:tcPr>
          <w:tcW w:w="3511" w:type="dxa"/>
          <w:vMerge/>
          <w:shd w:val="clear" w:color="auto" w:fill="auto"/>
        </w:tcPr>
        <w:p w14:paraId="374E62B9" w14:textId="77777777" w:rsidR="000B59BF" w:rsidRPr="003E33EA" w:rsidRDefault="000B59BF" w:rsidP="003E33EA">
          <w:pPr>
            <w:rPr>
              <w:rFonts w:ascii="Arial" w:eastAsia="Calibri" w:hAnsi="Arial" w:cs="Arial"/>
              <w:sz w:val="20"/>
              <w:szCs w:val="20"/>
              <w:lang w:val="es-CO"/>
            </w:rPr>
          </w:pPr>
        </w:p>
      </w:tc>
      <w:tc>
        <w:tcPr>
          <w:tcW w:w="4057" w:type="dxa"/>
          <w:vMerge/>
          <w:shd w:val="clear" w:color="auto" w:fill="auto"/>
          <w:vAlign w:val="center"/>
        </w:tcPr>
        <w:p w14:paraId="552E2E65" w14:textId="77777777" w:rsidR="000B59BF" w:rsidRPr="003E33EA" w:rsidRDefault="000B59BF" w:rsidP="003E33EA">
          <w:pPr>
            <w:jc w:val="center"/>
            <w:rPr>
              <w:rFonts w:ascii="Arial" w:eastAsia="Calibri" w:hAnsi="Arial" w:cs="Arial"/>
              <w:sz w:val="20"/>
              <w:szCs w:val="20"/>
              <w:lang w:val="es-CO"/>
            </w:rPr>
          </w:pPr>
        </w:p>
      </w:tc>
      <w:tc>
        <w:tcPr>
          <w:tcW w:w="2514" w:type="dxa"/>
          <w:shd w:val="clear" w:color="auto" w:fill="auto"/>
          <w:vAlign w:val="center"/>
        </w:tcPr>
        <w:p w14:paraId="67B6B4B4" w14:textId="77777777" w:rsidR="000B59BF" w:rsidRPr="003E33EA" w:rsidRDefault="000B59BF" w:rsidP="003E33EA">
          <w:pPr>
            <w:rPr>
              <w:rFonts w:ascii="Arial" w:eastAsia="Calibri" w:hAnsi="Arial" w:cs="Arial"/>
              <w:sz w:val="20"/>
              <w:szCs w:val="20"/>
              <w:lang w:val="es-CO"/>
            </w:rPr>
          </w:pPr>
          <w:r w:rsidRPr="003E33EA">
            <w:rPr>
              <w:rFonts w:ascii="Arial" w:eastAsia="Calibri" w:hAnsi="Arial" w:cs="Arial"/>
              <w:b/>
              <w:sz w:val="20"/>
              <w:szCs w:val="20"/>
              <w:lang w:val="es-CO"/>
            </w:rPr>
            <w:t>FECHA: 21/09/2020</w:t>
          </w:r>
        </w:p>
      </w:tc>
    </w:tr>
    <w:tr w:rsidR="000B59BF" w:rsidRPr="003E33EA" w14:paraId="20A39125" w14:textId="77777777" w:rsidTr="00983184">
      <w:trPr>
        <w:trHeight w:val="248"/>
        <w:jc w:val="center"/>
      </w:trPr>
      <w:tc>
        <w:tcPr>
          <w:tcW w:w="3511" w:type="dxa"/>
          <w:vMerge/>
          <w:shd w:val="clear" w:color="auto" w:fill="auto"/>
        </w:tcPr>
        <w:p w14:paraId="7F87207B" w14:textId="77777777" w:rsidR="000B59BF" w:rsidRPr="003E33EA" w:rsidRDefault="000B59BF" w:rsidP="003E33EA">
          <w:pPr>
            <w:rPr>
              <w:rFonts w:ascii="Arial" w:eastAsia="Calibri" w:hAnsi="Arial" w:cs="Arial"/>
              <w:sz w:val="20"/>
              <w:szCs w:val="20"/>
              <w:lang w:val="es-CO"/>
            </w:rPr>
          </w:pPr>
        </w:p>
      </w:tc>
      <w:tc>
        <w:tcPr>
          <w:tcW w:w="4057" w:type="dxa"/>
          <w:vMerge w:val="restart"/>
          <w:shd w:val="clear" w:color="auto" w:fill="auto"/>
          <w:vAlign w:val="center"/>
        </w:tcPr>
        <w:p w14:paraId="7DF60E22" w14:textId="53CE83C6" w:rsidR="000B59BF" w:rsidRPr="003E33EA" w:rsidRDefault="000B59BF" w:rsidP="003E33EA">
          <w:pPr>
            <w:jc w:val="center"/>
            <w:rPr>
              <w:rFonts w:ascii="Arial" w:eastAsia="Calibri" w:hAnsi="Arial" w:cs="Arial"/>
              <w:b/>
              <w:sz w:val="20"/>
              <w:szCs w:val="20"/>
              <w:lang w:val="es-CO"/>
            </w:rPr>
          </w:pPr>
          <w:r>
            <w:rPr>
              <w:rFonts w:ascii="Arial" w:eastAsia="Times New Roman" w:hAnsi="Arial" w:cs="Arial"/>
              <w:b/>
              <w:sz w:val="20"/>
              <w:szCs w:val="20"/>
              <w:lang w:val="es-ES" w:eastAsia="es-ES"/>
            </w:rPr>
            <w:t>MANUAL</w:t>
          </w:r>
        </w:p>
      </w:tc>
      <w:tc>
        <w:tcPr>
          <w:tcW w:w="2514" w:type="dxa"/>
          <w:shd w:val="clear" w:color="auto" w:fill="auto"/>
          <w:vAlign w:val="center"/>
        </w:tcPr>
        <w:p w14:paraId="63892D81" w14:textId="77777777" w:rsidR="000B59BF" w:rsidRPr="003E33EA" w:rsidRDefault="000B59BF" w:rsidP="003E33EA">
          <w:pPr>
            <w:rPr>
              <w:rFonts w:ascii="Arial" w:eastAsia="Calibri" w:hAnsi="Arial" w:cs="Arial"/>
              <w:sz w:val="20"/>
              <w:szCs w:val="20"/>
              <w:lang w:val="es-CO"/>
            </w:rPr>
          </w:pPr>
          <w:r w:rsidRPr="003E33EA">
            <w:rPr>
              <w:rFonts w:ascii="Arial" w:eastAsia="Calibri" w:hAnsi="Arial" w:cs="Arial"/>
              <w:b/>
              <w:sz w:val="20"/>
              <w:szCs w:val="20"/>
              <w:lang w:val="es-CO"/>
            </w:rPr>
            <w:t>TRD:</w:t>
          </w:r>
        </w:p>
      </w:tc>
    </w:tr>
    <w:tr w:rsidR="000B59BF" w:rsidRPr="003E33EA" w14:paraId="05198526" w14:textId="77777777" w:rsidTr="00983184">
      <w:trPr>
        <w:trHeight w:val="264"/>
        <w:jc w:val="center"/>
      </w:trPr>
      <w:tc>
        <w:tcPr>
          <w:tcW w:w="3511" w:type="dxa"/>
          <w:vMerge/>
          <w:shd w:val="clear" w:color="auto" w:fill="auto"/>
        </w:tcPr>
        <w:p w14:paraId="3E0405C5" w14:textId="77777777" w:rsidR="000B59BF" w:rsidRPr="003E33EA" w:rsidRDefault="000B59BF" w:rsidP="003E33EA">
          <w:pPr>
            <w:rPr>
              <w:rFonts w:ascii="Arial" w:eastAsia="Calibri" w:hAnsi="Arial" w:cs="Arial"/>
              <w:sz w:val="20"/>
              <w:szCs w:val="20"/>
              <w:lang w:val="es-CO"/>
            </w:rPr>
          </w:pPr>
        </w:p>
      </w:tc>
      <w:tc>
        <w:tcPr>
          <w:tcW w:w="4057" w:type="dxa"/>
          <w:vMerge/>
          <w:shd w:val="clear" w:color="auto" w:fill="auto"/>
        </w:tcPr>
        <w:p w14:paraId="3B5E1B6D" w14:textId="77777777" w:rsidR="000B59BF" w:rsidRPr="003E33EA" w:rsidRDefault="000B59BF" w:rsidP="003E33EA">
          <w:pPr>
            <w:rPr>
              <w:rFonts w:ascii="Arial" w:eastAsia="Calibri" w:hAnsi="Arial" w:cs="Arial"/>
              <w:sz w:val="20"/>
              <w:szCs w:val="20"/>
              <w:lang w:val="es-CO"/>
            </w:rPr>
          </w:pPr>
        </w:p>
      </w:tc>
      <w:tc>
        <w:tcPr>
          <w:tcW w:w="2514" w:type="dxa"/>
          <w:shd w:val="clear" w:color="auto" w:fill="auto"/>
          <w:vAlign w:val="center"/>
        </w:tcPr>
        <w:p w14:paraId="244EFBAB" w14:textId="6E5AC8AA" w:rsidR="000B59BF" w:rsidRPr="003E33EA" w:rsidRDefault="000B59BF" w:rsidP="003E33EA">
          <w:pPr>
            <w:rPr>
              <w:rFonts w:ascii="Arial" w:eastAsia="Calibri" w:hAnsi="Arial" w:cs="Arial"/>
              <w:sz w:val="20"/>
              <w:szCs w:val="20"/>
              <w:lang w:val="es-CO"/>
            </w:rPr>
          </w:pPr>
          <w:r w:rsidRPr="003E33EA">
            <w:rPr>
              <w:rFonts w:ascii="Arial" w:eastAsia="Calibri" w:hAnsi="Arial" w:cs="Arial"/>
              <w:b/>
              <w:sz w:val="20"/>
              <w:szCs w:val="20"/>
              <w:lang w:val="es-ES" w:eastAsia="es-ES"/>
            </w:rPr>
            <w:t xml:space="preserve">PÁGINA: </w:t>
          </w:r>
          <w:r w:rsidRPr="003E33EA">
            <w:rPr>
              <w:rFonts w:ascii="Arial" w:eastAsia="Calibri" w:hAnsi="Arial" w:cs="Arial"/>
              <w:b/>
              <w:bCs/>
              <w:sz w:val="20"/>
              <w:szCs w:val="20"/>
              <w:lang w:val="es-CO" w:eastAsia="es-ES"/>
            </w:rPr>
            <w:fldChar w:fldCharType="begin"/>
          </w:r>
          <w:r w:rsidRPr="003E33EA">
            <w:rPr>
              <w:rFonts w:ascii="Arial" w:eastAsia="Calibri" w:hAnsi="Arial" w:cs="Arial"/>
              <w:b/>
              <w:bCs/>
              <w:sz w:val="20"/>
              <w:szCs w:val="20"/>
              <w:lang w:val="es-CO" w:eastAsia="es-ES"/>
            </w:rPr>
            <w:instrText>PAGE  \* Arabic  \* MERGEFORMAT</w:instrText>
          </w:r>
          <w:r w:rsidRPr="003E33EA">
            <w:rPr>
              <w:rFonts w:ascii="Arial" w:eastAsia="Calibri" w:hAnsi="Arial" w:cs="Arial"/>
              <w:b/>
              <w:bCs/>
              <w:sz w:val="20"/>
              <w:szCs w:val="20"/>
              <w:lang w:val="es-CO" w:eastAsia="es-ES"/>
            </w:rPr>
            <w:fldChar w:fldCharType="separate"/>
          </w:r>
          <w:r w:rsidR="00C50F9D" w:rsidRPr="00C50F9D">
            <w:rPr>
              <w:rFonts w:ascii="Arial" w:eastAsia="Calibri" w:hAnsi="Arial" w:cs="Arial"/>
              <w:b/>
              <w:bCs/>
              <w:noProof/>
              <w:sz w:val="20"/>
              <w:szCs w:val="20"/>
              <w:lang w:val="es-ES" w:eastAsia="es-ES"/>
            </w:rPr>
            <w:t>7</w:t>
          </w:r>
          <w:r w:rsidRPr="003E33EA">
            <w:rPr>
              <w:rFonts w:ascii="Arial" w:eastAsia="Calibri" w:hAnsi="Arial" w:cs="Arial"/>
              <w:b/>
              <w:bCs/>
              <w:sz w:val="20"/>
              <w:szCs w:val="20"/>
              <w:lang w:val="es-CO" w:eastAsia="es-ES"/>
            </w:rPr>
            <w:fldChar w:fldCharType="end"/>
          </w:r>
          <w:r w:rsidRPr="003E33EA">
            <w:rPr>
              <w:rFonts w:ascii="Arial" w:eastAsia="Calibri" w:hAnsi="Arial" w:cs="Arial"/>
              <w:b/>
              <w:sz w:val="20"/>
              <w:szCs w:val="20"/>
              <w:lang w:val="es-ES" w:eastAsia="es-ES"/>
            </w:rPr>
            <w:t xml:space="preserve"> de </w:t>
          </w:r>
          <w:r w:rsidRPr="003E33EA">
            <w:rPr>
              <w:rFonts w:ascii="Arial" w:eastAsia="Calibri" w:hAnsi="Arial" w:cs="Arial"/>
              <w:b/>
              <w:bCs/>
              <w:sz w:val="20"/>
              <w:szCs w:val="20"/>
              <w:lang w:val="es-CO" w:eastAsia="es-ES"/>
            </w:rPr>
            <w:fldChar w:fldCharType="begin"/>
          </w:r>
          <w:r w:rsidRPr="003E33EA">
            <w:rPr>
              <w:rFonts w:ascii="Arial" w:eastAsia="Calibri" w:hAnsi="Arial" w:cs="Arial"/>
              <w:b/>
              <w:bCs/>
              <w:sz w:val="20"/>
              <w:szCs w:val="20"/>
              <w:lang w:val="es-CO" w:eastAsia="es-ES"/>
            </w:rPr>
            <w:instrText>NUMPAGES  \* Arabic  \* MERGEFORMAT</w:instrText>
          </w:r>
          <w:r w:rsidRPr="003E33EA">
            <w:rPr>
              <w:rFonts w:ascii="Arial" w:eastAsia="Calibri" w:hAnsi="Arial" w:cs="Arial"/>
              <w:b/>
              <w:bCs/>
              <w:sz w:val="20"/>
              <w:szCs w:val="20"/>
              <w:lang w:val="es-CO" w:eastAsia="es-ES"/>
            </w:rPr>
            <w:fldChar w:fldCharType="separate"/>
          </w:r>
          <w:r w:rsidR="00C50F9D" w:rsidRPr="00C50F9D">
            <w:rPr>
              <w:rFonts w:ascii="Arial" w:eastAsia="Calibri" w:hAnsi="Arial" w:cs="Arial"/>
              <w:b/>
              <w:bCs/>
              <w:noProof/>
              <w:sz w:val="20"/>
              <w:szCs w:val="20"/>
              <w:lang w:val="es-ES" w:eastAsia="es-ES"/>
            </w:rPr>
            <w:t>38</w:t>
          </w:r>
          <w:r w:rsidRPr="003E33EA">
            <w:rPr>
              <w:rFonts w:ascii="Arial" w:eastAsia="Calibri" w:hAnsi="Arial" w:cs="Arial"/>
              <w:b/>
              <w:bCs/>
              <w:sz w:val="20"/>
              <w:szCs w:val="20"/>
              <w:lang w:val="es-CO" w:eastAsia="es-ES"/>
            </w:rPr>
            <w:fldChar w:fldCharType="end"/>
          </w:r>
        </w:p>
      </w:tc>
    </w:tr>
  </w:tbl>
  <w:p w14:paraId="1D5225AD" w14:textId="47412584" w:rsidR="000B59BF" w:rsidRDefault="000B59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FA5ACF7"/>
    <w:multiLevelType w:val="hybridMultilevel"/>
    <w:tmpl w:val="A2A2C6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C20A15"/>
    <w:multiLevelType w:val="hybridMultilevel"/>
    <w:tmpl w:val="90721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CAC2D41"/>
    <w:multiLevelType w:val="hybridMultilevel"/>
    <w:tmpl w:val="D3028260"/>
    <w:lvl w:ilvl="0" w:tplc="A41AF60C">
      <w:start w:val="2"/>
      <w:numFmt w:val="bullet"/>
      <w:lvlText w:val="-"/>
      <w:lvlJc w:val="left"/>
      <w:pPr>
        <w:ind w:left="1800" w:hanging="360"/>
      </w:pPr>
      <w:rPr>
        <w:rFonts w:ascii="Calibri" w:eastAsiaTheme="minorHAnsi" w:hAnsi="Calibri" w:cs="Calibri"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 w15:restartNumberingAfterBreak="0">
    <w:nsid w:val="293D4CFD"/>
    <w:multiLevelType w:val="multilevel"/>
    <w:tmpl w:val="B20876CA"/>
    <w:lvl w:ilvl="0">
      <w:start w:val="3"/>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F865BEE"/>
    <w:multiLevelType w:val="hybridMultilevel"/>
    <w:tmpl w:val="EEB648B0"/>
    <w:lvl w:ilvl="0" w:tplc="33384CA6">
      <w:start w:val="3"/>
      <w:numFmt w:val="bullet"/>
      <w:lvlText w:val="-"/>
      <w:lvlJc w:val="left"/>
      <w:pPr>
        <w:ind w:left="720" w:hanging="360"/>
      </w:pPr>
      <w:rPr>
        <w:rFonts w:ascii="Arial" w:eastAsia="Arial" w:hAnsi="Aria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A770C4B"/>
    <w:multiLevelType w:val="hybridMultilevel"/>
    <w:tmpl w:val="8340D440"/>
    <w:lvl w:ilvl="0" w:tplc="D0E45B7E">
      <w:start w:val="3"/>
      <w:numFmt w:val="bullet"/>
      <w:lvlText w:val="-"/>
      <w:lvlJc w:val="left"/>
      <w:pPr>
        <w:ind w:left="720" w:hanging="360"/>
      </w:pPr>
      <w:rPr>
        <w:rFonts w:ascii="Arial" w:eastAsia="Arial" w:hAnsi="Aria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0AF0AD6"/>
    <w:multiLevelType w:val="hybridMultilevel"/>
    <w:tmpl w:val="DAD22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1D81AB8"/>
    <w:multiLevelType w:val="hybridMultilevel"/>
    <w:tmpl w:val="273CB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5A25F6E"/>
    <w:multiLevelType w:val="multilevel"/>
    <w:tmpl w:val="B9B01104"/>
    <w:lvl w:ilvl="0">
      <w:start w:val="14"/>
      <w:numFmt w:val="decimal"/>
      <w:lvlText w:val="%1."/>
      <w:lvlJc w:val="left"/>
      <w:pPr>
        <w:ind w:left="480" w:hanging="48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751A49"/>
    <w:multiLevelType w:val="hybridMultilevel"/>
    <w:tmpl w:val="E0F6E030"/>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DD87C77"/>
    <w:multiLevelType w:val="hybridMultilevel"/>
    <w:tmpl w:val="5D7CE7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DE82FCF"/>
    <w:multiLevelType w:val="hybridMultilevel"/>
    <w:tmpl w:val="942E3272"/>
    <w:lvl w:ilvl="0" w:tplc="3020A5F8">
      <w:start w:val="5"/>
      <w:numFmt w:val="bullet"/>
      <w:lvlText w:val="-"/>
      <w:lvlJc w:val="left"/>
      <w:pPr>
        <w:ind w:left="1800" w:hanging="360"/>
      </w:pPr>
      <w:rPr>
        <w:rFonts w:ascii="Calibri" w:eastAsia="Calibri" w:hAnsi="Calibri" w:cs="Calibri" w:hint="default"/>
        <w:color w:val="000000"/>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2" w15:restartNumberingAfterBreak="0">
    <w:nsid w:val="71F34274"/>
    <w:multiLevelType w:val="hybridMultilevel"/>
    <w:tmpl w:val="3CD423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8732960"/>
    <w:multiLevelType w:val="multilevel"/>
    <w:tmpl w:val="1A1A972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8F40396"/>
    <w:multiLevelType w:val="hybridMultilevel"/>
    <w:tmpl w:val="D5DE5DC2"/>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94C33D9"/>
    <w:multiLevelType w:val="hybridMultilevel"/>
    <w:tmpl w:val="00F2C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7"/>
  </w:num>
  <w:num w:numId="3">
    <w:abstractNumId w:val="13"/>
  </w:num>
  <w:num w:numId="4">
    <w:abstractNumId w:val="1"/>
  </w:num>
  <w:num w:numId="5">
    <w:abstractNumId w:val="3"/>
  </w:num>
  <w:num w:numId="6">
    <w:abstractNumId w:val="2"/>
  </w:num>
  <w:num w:numId="7">
    <w:abstractNumId w:val="4"/>
  </w:num>
  <w:num w:numId="8">
    <w:abstractNumId w:val="5"/>
  </w:num>
  <w:num w:numId="9">
    <w:abstractNumId w:val="11"/>
  </w:num>
  <w:num w:numId="10">
    <w:abstractNumId w:val="0"/>
  </w:num>
  <w:num w:numId="11">
    <w:abstractNumId w:val="15"/>
  </w:num>
  <w:num w:numId="12">
    <w:abstractNumId w:val="9"/>
  </w:num>
  <w:num w:numId="13">
    <w:abstractNumId w:val="14"/>
  </w:num>
  <w:num w:numId="14">
    <w:abstractNumId w:val="8"/>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94F"/>
    <w:rsid w:val="00003003"/>
    <w:rsid w:val="0001146B"/>
    <w:rsid w:val="0001448E"/>
    <w:rsid w:val="000250F3"/>
    <w:rsid w:val="000353B3"/>
    <w:rsid w:val="000517A2"/>
    <w:rsid w:val="000774E4"/>
    <w:rsid w:val="00083C81"/>
    <w:rsid w:val="0009112E"/>
    <w:rsid w:val="000932F6"/>
    <w:rsid w:val="000934DC"/>
    <w:rsid w:val="000A5F2B"/>
    <w:rsid w:val="000B2580"/>
    <w:rsid w:val="000B59BF"/>
    <w:rsid w:val="000E0219"/>
    <w:rsid w:val="00100158"/>
    <w:rsid w:val="00107D64"/>
    <w:rsid w:val="0011039D"/>
    <w:rsid w:val="001104C3"/>
    <w:rsid w:val="00116CF7"/>
    <w:rsid w:val="00117EA4"/>
    <w:rsid w:val="00126CFE"/>
    <w:rsid w:val="00131C69"/>
    <w:rsid w:val="0013419C"/>
    <w:rsid w:val="0014726B"/>
    <w:rsid w:val="00164880"/>
    <w:rsid w:val="00164C02"/>
    <w:rsid w:val="001A604A"/>
    <w:rsid w:val="001B0E74"/>
    <w:rsid w:val="001C0512"/>
    <w:rsid w:val="001C2456"/>
    <w:rsid w:val="001C58EB"/>
    <w:rsid w:val="001E23C6"/>
    <w:rsid w:val="001F082A"/>
    <w:rsid w:val="001F44EA"/>
    <w:rsid w:val="00207879"/>
    <w:rsid w:val="0022719A"/>
    <w:rsid w:val="0023708D"/>
    <w:rsid w:val="00244204"/>
    <w:rsid w:val="00252CF4"/>
    <w:rsid w:val="00256CBA"/>
    <w:rsid w:val="00260ECD"/>
    <w:rsid w:val="00271F60"/>
    <w:rsid w:val="00280578"/>
    <w:rsid w:val="00292A5B"/>
    <w:rsid w:val="002A1AD7"/>
    <w:rsid w:val="002A6718"/>
    <w:rsid w:val="002B399C"/>
    <w:rsid w:val="002E3900"/>
    <w:rsid w:val="002E7C16"/>
    <w:rsid w:val="002F3233"/>
    <w:rsid w:val="002F3BDE"/>
    <w:rsid w:val="002F5EF7"/>
    <w:rsid w:val="003563E1"/>
    <w:rsid w:val="00367FD2"/>
    <w:rsid w:val="00376A72"/>
    <w:rsid w:val="00382D4F"/>
    <w:rsid w:val="00383A85"/>
    <w:rsid w:val="0039314B"/>
    <w:rsid w:val="003954CF"/>
    <w:rsid w:val="003A7F41"/>
    <w:rsid w:val="003B42CB"/>
    <w:rsid w:val="003B4CF1"/>
    <w:rsid w:val="003B55A8"/>
    <w:rsid w:val="003B6C21"/>
    <w:rsid w:val="003D4AF9"/>
    <w:rsid w:val="003E33EA"/>
    <w:rsid w:val="003F4F3F"/>
    <w:rsid w:val="003F6345"/>
    <w:rsid w:val="00402B2C"/>
    <w:rsid w:val="00405D2B"/>
    <w:rsid w:val="00422FE3"/>
    <w:rsid w:val="004430A1"/>
    <w:rsid w:val="0044755D"/>
    <w:rsid w:val="0045251F"/>
    <w:rsid w:val="0045534D"/>
    <w:rsid w:val="00490730"/>
    <w:rsid w:val="00496489"/>
    <w:rsid w:val="004B2FD8"/>
    <w:rsid w:val="004B3D94"/>
    <w:rsid w:val="004C2553"/>
    <w:rsid w:val="004E3B88"/>
    <w:rsid w:val="004F1069"/>
    <w:rsid w:val="004F3454"/>
    <w:rsid w:val="005056B8"/>
    <w:rsid w:val="00505795"/>
    <w:rsid w:val="005162F5"/>
    <w:rsid w:val="00521463"/>
    <w:rsid w:val="00534C54"/>
    <w:rsid w:val="00546EF7"/>
    <w:rsid w:val="00554CE2"/>
    <w:rsid w:val="00571248"/>
    <w:rsid w:val="00574831"/>
    <w:rsid w:val="00585055"/>
    <w:rsid w:val="00587738"/>
    <w:rsid w:val="0059317A"/>
    <w:rsid w:val="005B0B4A"/>
    <w:rsid w:val="005D1A34"/>
    <w:rsid w:val="005D4911"/>
    <w:rsid w:val="0060010C"/>
    <w:rsid w:val="006073C3"/>
    <w:rsid w:val="00615120"/>
    <w:rsid w:val="006270AD"/>
    <w:rsid w:val="006403A6"/>
    <w:rsid w:val="00641895"/>
    <w:rsid w:val="00671D61"/>
    <w:rsid w:val="00683AA9"/>
    <w:rsid w:val="00685C70"/>
    <w:rsid w:val="00693BDD"/>
    <w:rsid w:val="00693D3C"/>
    <w:rsid w:val="006D2D56"/>
    <w:rsid w:val="006D74EC"/>
    <w:rsid w:val="006E49EF"/>
    <w:rsid w:val="006F7455"/>
    <w:rsid w:val="006F7B73"/>
    <w:rsid w:val="00703516"/>
    <w:rsid w:val="00706611"/>
    <w:rsid w:val="007301AA"/>
    <w:rsid w:val="00730D3B"/>
    <w:rsid w:val="0073152B"/>
    <w:rsid w:val="00737B1E"/>
    <w:rsid w:val="00760BD0"/>
    <w:rsid w:val="007771F9"/>
    <w:rsid w:val="007A30ED"/>
    <w:rsid w:val="007B19AE"/>
    <w:rsid w:val="007C336B"/>
    <w:rsid w:val="007C4AC1"/>
    <w:rsid w:val="00800C58"/>
    <w:rsid w:val="00816D43"/>
    <w:rsid w:val="00861A97"/>
    <w:rsid w:val="00862E60"/>
    <w:rsid w:val="00870F7C"/>
    <w:rsid w:val="00877624"/>
    <w:rsid w:val="0089341B"/>
    <w:rsid w:val="008B3805"/>
    <w:rsid w:val="008C1E3E"/>
    <w:rsid w:val="008C3C90"/>
    <w:rsid w:val="008D6AE3"/>
    <w:rsid w:val="00915842"/>
    <w:rsid w:val="0093237D"/>
    <w:rsid w:val="009339A8"/>
    <w:rsid w:val="00933ADB"/>
    <w:rsid w:val="00934888"/>
    <w:rsid w:val="009512E8"/>
    <w:rsid w:val="00951B69"/>
    <w:rsid w:val="00952298"/>
    <w:rsid w:val="00971C86"/>
    <w:rsid w:val="009822A5"/>
    <w:rsid w:val="00983184"/>
    <w:rsid w:val="009942FE"/>
    <w:rsid w:val="009E25EB"/>
    <w:rsid w:val="00A1749D"/>
    <w:rsid w:val="00A24D50"/>
    <w:rsid w:val="00A26B9E"/>
    <w:rsid w:val="00A27AE3"/>
    <w:rsid w:val="00A32780"/>
    <w:rsid w:val="00A3690A"/>
    <w:rsid w:val="00A46653"/>
    <w:rsid w:val="00A56075"/>
    <w:rsid w:val="00A62820"/>
    <w:rsid w:val="00A72592"/>
    <w:rsid w:val="00A738AB"/>
    <w:rsid w:val="00A81DA0"/>
    <w:rsid w:val="00A87AA3"/>
    <w:rsid w:val="00AB0789"/>
    <w:rsid w:val="00AC16DD"/>
    <w:rsid w:val="00AC25AD"/>
    <w:rsid w:val="00AD2754"/>
    <w:rsid w:val="00AD363B"/>
    <w:rsid w:val="00AD50AE"/>
    <w:rsid w:val="00AD6CDB"/>
    <w:rsid w:val="00AE6A95"/>
    <w:rsid w:val="00AE73DB"/>
    <w:rsid w:val="00AF4CAB"/>
    <w:rsid w:val="00B023AD"/>
    <w:rsid w:val="00B02769"/>
    <w:rsid w:val="00B05A52"/>
    <w:rsid w:val="00B100AE"/>
    <w:rsid w:val="00B11AA8"/>
    <w:rsid w:val="00B26631"/>
    <w:rsid w:val="00B34842"/>
    <w:rsid w:val="00B402CA"/>
    <w:rsid w:val="00B4439A"/>
    <w:rsid w:val="00B50E84"/>
    <w:rsid w:val="00B535F3"/>
    <w:rsid w:val="00B63EEA"/>
    <w:rsid w:val="00B644BE"/>
    <w:rsid w:val="00B70C11"/>
    <w:rsid w:val="00B75178"/>
    <w:rsid w:val="00B91A94"/>
    <w:rsid w:val="00B95FB2"/>
    <w:rsid w:val="00B96B72"/>
    <w:rsid w:val="00BB5205"/>
    <w:rsid w:val="00BC7C84"/>
    <w:rsid w:val="00BD68F3"/>
    <w:rsid w:val="00BF32EF"/>
    <w:rsid w:val="00BF3E16"/>
    <w:rsid w:val="00C033D8"/>
    <w:rsid w:val="00C23139"/>
    <w:rsid w:val="00C27CE3"/>
    <w:rsid w:val="00C36624"/>
    <w:rsid w:val="00C40991"/>
    <w:rsid w:val="00C50F9D"/>
    <w:rsid w:val="00C52677"/>
    <w:rsid w:val="00C62D33"/>
    <w:rsid w:val="00C77D25"/>
    <w:rsid w:val="00C84456"/>
    <w:rsid w:val="00C91547"/>
    <w:rsid w:val="00C92C14"/>
    <w:rsid w:val="00CB13B0"/>
    <w:rsid w:val="00CB2A34"/>
    <w:rsid w:val="00CB3461"/>
    <w:rsid w:val="00CC3C3E"/>
    <w:rsid w:val="00CD0ADC"/>
    <w:rsid w:val="00CD0CBC"/>
    <w:rsid w:val="00CD41F0"/>
    <w:rsid w:val="00CF7685"/>
    <w:rsid w:val="00D02CB4"/>
    <w:rsid w:val="00D13B02"/>
    <w:rsid w:val="00D13C91"/>
    <w:rsid w:val="00D2442C"/>
    <w:rsid w:val="00D31E16"/>
    <w:rsid w:val="00D40D3A"/>
    <w:rsid w:val="00D511B9"/>
    <w:rsid w:val="00D5777E"/>
    <w:rsid w:val="00D6727D"/>
    <w:rsid w:val="00D73461"/>
    <w:rsid w:val="00D86BCA"/>
    <w:rsid w:val="00D87938"/>
    <w:rsid w:val="00D951DD"/>
    <w:rsid w:val="00DA29D8"/>
    <w:rsid w:val="00DB062E"/>
    <w:rsid w:val="00DB40E7"/>
    <w:rsid w:val="00DD3EF2"/>
    <w:rsid w:val="00E03AB4"/>
    <w:rsid w:val="00E17E1A"/>
    <w:rsid w:val="00E21D52"/>
    <w:rsid w:val="00E222B1"/>
    <w:rsid w:val="00E25C85"/>
    <w:rsid w:val="00E30051"/>
    <w:rsid w:val="00E32C2B"/>
    <w:rsid w:val="00E54E79"/>
    <w:rsid w:val="00E6740D"/>
    <w:rsid w:val="00E879FB"/>
    <w:rsid w:val="00E92176"/>
    <w:rsid w:val="00E95D55"/>
    <w:rsid w:val="00EA109D"/>
    <w:rsid w:val="00EA77DA"/>
    <w:rsid w:val="00EB34D0"/>
    <w:rsid w:val="00EC4C9D"/>
    <w:rsid w:val="00EC781B"/>
    <w:rsid w:val="00EC78C2"/>
    <w:rsid w:val="00ED69E2"/>
    <w:rsid w:val="00ED7E9D"/>
    <w:rsid w:val="00EF3354"/>
    <w:rsid w:val="00EF60E1"/>
    <w:rsid w:val="00F121EC"/>
    <w:rsid w:val="00F24AB7"/>
    <w:rsid w:val="00F523BA"/>
    <w:rsid w:val="00F63DDF"/>
    <w:rsid w:val="00F83460"/>
    <w:rsid w:val="00F91806"/>
    <w:rsid w:val="00F9394F"/>
    <w:rsid w:val="00FA3AE1"/>
    <w:rsid w:val="00FA4420"/>
    <w:rsid w:val="00FA4814"/>
    <w:rsid w:val="00FA7D3F"/>
    <w:rsid w:val="00FB10D3"/>
    <w:rsid w:val="00FB6E4D"/>
    <w:rsid w:val="00FB7DF0"/>
    <w:rsid w:val="00FD07C3"/>
    <w:rsid w:val="00FD2DCC"/>
    <w:rsid w:val="00FE6B89"/>
    <w:rsid w:val="00FE7A3F"/>
    <w:rsid w:val="00FF0A87"/>
    <w:rsid w:val="00FF66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92CCD"/>
  <w15:docId w15:val="{6C046C7F-0CD3-4725-B6EA-F7622A575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D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83C81"/>
    <w:pPr>
      <w:tabs>
        <w:tab w:val="center" w:pos="4419"/>
        <w:tab w:val="right" w:pos="8838"/>
      </w:tabs>
    </w:pPr>
  </w:style>
  <w:style w:type="character" w:customStyle="1" w:styleId="EncabezadoCar">
    <w:name w:val="Encabezado Car"/>
    <w:basedOn w:val="Fuentedeprrafopredeter"/>
    <w:link w:val="Encabezado"/>
    <w:rsid w:val="00083C81"/>
  </w:style>
  <w:style w:type="paragraph" w:styleId="Piedepgina">
    <w:name w:val="footer"/>
    <w:basedOn w:val="Normal"/>
    <w:link w:val="PiedepginaCar"/>
    <w:unhideWhenUsed/>
    <w:rsid w:val="00083C81"/>
    <w:pPr>
      <w:tabs>
        <w:tab w:val="center" w:pos="4419"/>
        <w:tab w:val="right" w:pos="8838"/>
      </w:tabs>
    </w:pPr>
  </w:style>
  <w:style w:type="character" w:customStyle="1" w:styleId="PiedepginaCar">
    <w:name w:val="Pie de página Car"/>
    <w:basedOn w:val="Fuentedeprrafopredeter"/>
    <w:link w:val="Piedepgina"/>
    <w:rsid w:val="00083C81"/>
  </w:style>
  <w:style w:type="paragraph" w:styleId="Textodeglobo">
    <w:name w:val="Balloon Text"/>
    <w:basedOn w:val="Normal"/>
    <w:link w:val="TextodegloboCar"/>
    <w:uiPriority w:val="99"/>
    <w:semiHidden/>
    <w:unhideWhenUsed/>
    <w:rsid w:val="00083C81"/>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C81"/>
    <w:rPr>
      <w:rFonts w:ascii="Tahoma" w:hAnsi="Tahoma" w:cs="Tahoma"/>
      <w:sz w:val="16"/>
      <w:szCs w:val="16"/>
    </w:rPr>
  </w:style>
  <w:style w:type="paragraph" w:styleId="Prrafodelista">
    <w:name w:val="List Paragraph"/>
    <w:basedOn w:val="Normal"/>
    <w:uiPriority w:val="34"/>
    <w:qFormat/>
    <w:rsid w:val="006270AD"/>
    <w:pPr>
      <w:ind w:left="720"/>
      <w:contextualSpacing/>
    </w:pPr>
  </w:style>
  <w:style w:type="paragraph" w:customStyle="1" w:styleId="Default">
    <w:name w:val="Default"/>
    <w:rsid w:val="00405D2B"/>
    <w:pPr>
      <w:autoSpaceDE w:val="0"/>
      <w:autoSpaceDN w:val="0"/>
      <w:adjustRightInd w:val="0"/>
    </w:pPr>
    <w:rPr>
      <w:rFonts w:ascii="Calibri" w:hAnsi="Calibri" w:cs="Calibri"/>
      <w:color w:val="000000"/>
      <w:lang w:val="es-CO"/>
    </w:rPr>
  </w:style>
  <w:style w:type="character" w:styleId="Hipervnculo">
    <w:name w:val="Hyperlink"/>
    <w:basedOn w:val="Fuentedeprrafopredeter"/>
    <w:uiPriority w:val="99"/>
    <w:rsid w:val="004B3D9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diagramQuickStyle" Target="diagrams/quickStyle2.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1.xml"/><Relationship Id="rId20" Type="http://schemas.openxmlformats.org/officeDocument/2006/relationships/diagramLayout" Target="diagrams/layout2.xml"/><Relationship Id="rId41"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hyperlink" Target="http://www.hospitalsanrafaelzarzal.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F787C7-1C17-4EAF-A3D8-732C099BCF7A}" type="doc">
      <dgm:prSet loTypeId="urn:microsoft.com/office/officeart/2005/8/layout/process3" loCatId="process" qsTypeId="urn:microsoft.com/office/officeart/2005/8/quickstyle/simple1" qsCatId="simple" csTypeId="urn:microsoft.com/office/officeart/2005/8/colors/accent1_1" csCatId="accent1" phldr="1"/>
      <dgm:spPr/>
      <dgm:t>
        <a:bodyPr/>
        <a:lstStyle/>
        <a:p>
          <a:endParaRPr lang="es-CO"/>
        </a:p>
      </dgm:t>
    </dgm:pt>
    <dgm:pt modelId="{70479C46-AF60-46E9-9ABD-E82904E05FAA}">
      <dgm:prSet phldrT="[Texto]"/>
      <dgm:spPr/>
      <dgm:t>
        <a:bodyPr/>
        <a:lstStyle/>
        <a:p>
          <a:r>
            <a:rPr lang="es-CO" b="1" u="sng"/>
            <a:t>Transferencia Primaria</a:t>
          </a:r>
        </a:p>
      </dgm:t>
    </dgm:pt>
    <dgm:pt modelId="{5952FF19-717D-43D8-BCF2-C93A84FF28C6}" type="parTrans" cxnId="{98BE2D35-7A20-41B7-AF88-BC3C4A1A2300}">
      <dgm:prSet/>
      <dgm:spPr/>
      <dgm:t>
        <a:bodyPr/>
        <a:lstStyle/>
        <a:p>
          <a:endParaRPr lang="es-CO"/>
        </a:p>
      </dgm:t>
    </dgm:pt>
    <dgm:pt modelId="{3DE1F2D2-532C-4DE5-AF9B-2219224ED1CC}" type="sibTrans" cxnId="{98BE2D35-7A20-41B7-AF88-BC3C4A1A2300}">
      <dgm:prSet/>
      <dgm:spPr/>
      <dgm:t>
        <a:bodyPr/>
        <a:lstStyle/>
        <a:p>
          <a:endParaRPr lang="es-CO"/>
        </a:p>
      </dgm:t>
    </dgm:pt>
    <dgm:pt modelId="{2AECED7D-2C75-45C6-A053-B7828435BE37}">
      <dgm:prSet phldrT="[Texto]"/>
      <dgm:spPr/>
      <dgm:t>
        <a:bodyPr/>
        <a:lstStyle/>
        <a:p>
          <a:r>
            <a:rPr lang="es-ES"/>
            <a:t>Proceso descrito en el documento GD01-M01 Manual de Archivo y Retención Documental</a:t>
          </a:r>
          <a:endParaRPr lang="es-CO"/>
        </a:p>
      </dgm:t>
    </dgm:pt>
    <dgm:pt modelId="{3F4FACF3-7C24-4EAC-AA25-804C49642FEC}" type="parTrans" cxnId="{84A76BA9-3E27-4B7A-B37F-4B08A6127B70}">
      <dgm:prSet/>
      <dgm:spPr/>
      <dgm:t>
        <a:bodyPr/>
        <a:lstStyle/>
        <a:p>
          <a:endParaRPr lang="es-CO"/>
        </a:p>
      </dgm:t>
    </dgm:pt>
    <dgm:pt modelId="{E3D2FE40-C9CD-4816-86DD-284D31D47121}" type="sibTrans" cxnId="{84A76BA9-3E27-4B7A-B37F-4B08A6127B70}">
      <dgm:prSet/>
      <dgm:spPr/>
      <dgm:t>
        <a:bodyPr/>
        <a:lstStyle/>
        <a:p>
          <a:endParaRPr lang="es-CO"/>
        </a:p>
      </dgm:t>
    </dgm:pt>
    <dgm:pt modelId="{FC280596-7D03-4973-8FE9-BBADA2A1A0AE}">
      <dgm:prSet phldrT="[Texto]"/>
      <dgm:spPr/>
      <dgm:t>
        <a:bodyPr/>
        <a:lstStyle/>
        <a:p>
          <a:r>
            <a:rPr lang="es-CO" b="1" u="sng"/>
            <a:t>Transferencia Secundaria</a:t>
          </a:r>
        </a:p>
      </dgm:t>
    </dgm:pt>
    <dgm:pt modelId="{481E1E22-15DB-4ADA-8A3E-9892012E24F2}" type="parTrans" cxnId="{0829ED66-B863-416D-B454-430E52D5A9E6}">
      <dgm:prSet/>
      <dgm:spPr/>
      <dgm:t>
        <a:bodyPr/>
        <a:lstStyle/>
        <a:p>
          <a:endParaRPr lang="es-CO"/>
        </a:p>
      </dgm:t>
    </dgm:pt>
    <dgm:pt modelId="{747476D5-24A0-455E-8241-16D453DC6AB9}" type="sibTrans" cxnId="{0829ED66-B863-416D-B454-430E52D5A9E6}">
      <dgm:prSet/>
      <dgm:spPr/>
      <dgm:t>
        <a:bodyPr/>
        <a:lstStyle/>
        <a:p>
          <a:endParaRPr lang="es-CO"/>
        </a:p>
      </dgm:t>
    </dgm:pt>
    <dgm:pt modelId="{3E7B2F77-4726-4EF8-8981-ECCA0378885A}">
      <dgm:prSet phldrT="[Texto]"/>
      <dgm:spPr/>
      <dgm:t>
        <a:bodyPr/>
        <a:lstStyle/>
        <a:p>
          <a:r>
            <a:rPr lang="es-ES"/>
            <a:t>Proceso descrito en el documento GD01-M01 Manual de Archivo y Retención Documental</a:t>
          </a:r>
          <a:endParaRPr lang="es-CO"/>
        </a:p>
      </dgm:t>
    </dgm:pt>
    <dgm:pt modelId="{FD816C21-0897-41E5-ABE5-02E78156DDCE}" type="parTrans" cxnId="{6691C5AC-8D15-4B66-A3C7-1355BA819D5D}">
      <dgm:prSet/>
      <dgm:spPr/>
      <dgm:t>
        <a:bodyPr/>
        <a:lstStyle/>
        <a:p>
          <a:endParaRPr lang="es-CO"/>
        </a:p>
      </dgm:t>
    </dgm:pt>
    <dgm:pt modelId="{DE55B753-9719-4F69-BF16-7BB40F217607}" type="sibTrans" cxnId="{6691C5AC-8D15-4B66-A3C7-1355BA819D5D}">
      <dgm:prSet/>
      <dgm:spPr/>
      <dgm:t>
        <a:bodyPr/>
        <a:lstStyle/>
        <a:p>
          <a:endParaRPr lang="es-CO"/>
        </a:p>
      </dgm:t>
    </dgm:pt>
    <dgm:pt modelId="{D6961F4F-7F7A-48AA-BCB0-7F1F8AA1F468}">
      <dgm:prSet phldrT="[Texto]"/>
      <dgm:spPr/>
      <dgm:t>
        <a:bodyPr/>
        <a:lstStyle/>
        <a:p>
          <a:r>
            <a:rPr lang="es-ES"/>
            <a:t>Se hace a través del módulo Sistema de Gestión de Archivos.</a:t>
          </a:r>
          <a:endParaRPr lang="es-CO"/>
        </a:p>
      </dgm:t>
    </dgm:pt>
    <dgm:pt modelId="{919C2DF1-136B-4B80-8DFF-7CFE3B461875}" type="parTrans" cxnId="{71313AB0-558D-4901-B41A-B58592DC7495}">
      <dgm:prSet/>
      <dgm:spPr/>
      <dgm:t>
        <a:bodyPr/>
        <a:lstStyle/>
        <a:p>
          <a:endParaRPr lang="es-CO"/>
        </a:p>
      </dgm:t>
    </dgm:pt>
    <dgm:pt modelId="{A1747C3C-68D4-4E0E-98C8-DC548F3CC85C}" type="sibTrans" cxnId="{71313AB0-558D-4901-B41A-B58592DC7495}">
      <dgm:prSet/>
      <dgm:spPr/>
      <dgm:t>
        <a:bodyPr/>
        <a:lstStyle/>
        <a:p>
          <a:endParaRPr lang="es-CO"/>
        </a:p>
      </dgm:t>
    </dgm:pt>
    <dgm:pt modelId="{94FA6CBE-7992-44A1-B099-58B3986F52A5}">
      <dgm:prSet phldrT="[Texto]"/>
      <dgm:spPr/>
      <dgm:t>
        <a:bodyPr/>
        <a:lstStyle/>
        <a:p>
          <a:r>
            <a:rPr lang="es-CO"/>
            <a:t>Se ajusta a los parámetros descritos en el decreto 1080 de 2015.</a:t>
          </a:r>
        </a:p>
      </dgm:t>
    </dgm:pt>
    <dgm:pt modelId="{59684221-3D80-4C15-9A7B-7A4A8037DF1E}" type="parTrans" cxnId="{B85F9D23-187F-4943-885C-BBDE3EB51BB3}">
      <dgm:prSet/>
      <dgm:spPr/>
      <dgm:t>
        <a:bodyPr/>
        <a:lstStyle/>
        <a:p>
          <a:endParaRPr lang="es-CO"/>
        </a:p>
      </dgm:t>
    </dgm:pt>
    <dgm:pt modelId="{D4400C96-1202-4AE8-96E6-4F372F62BEB3}" type="sibTrans" cxnId="{B85F9D23-187F-4943-885C-BBDE3EB51BB3}">
      <dgm:prSet/>
      <dgm:spPr/>
      <dgm:t>
        <a:bodyPr/>
        <a:lstStyle/>
        <a:p>
          <a:endParaRPr lang="es-CO"/>
        </a:p>
      </dgm:t>
    </dgm:pt>
    <dgm:pt modelId="{EFCC8A2E-07B5-4857-8565-3000CC207F79}">
      <dgm:prSet phldrT="[Texto]"/>
      <dgm:spPr/>
      <dgm:t>
        <a:bodyPr/>
        <a:lstStyle/>
        <a:p>
          <a:r>
            <a:rPr lang="es-CO"/>
            <a:t>Una vez al año</a:t>
          </a:r>
        </a:p>
      </dgm:t>
    </dgm:pt>
    <dgm:pt modelId="{90CE1D7D-BA41-4857-B4C6-23C52A8F7CAE}" type="parTrans" cxnId="{D0202362-1A73-4724-80A8-43E81D6976D0}">
      <dgm:prSet/>
      <dgm:spPr/>
      <dgm:t>
        <a:bodyPr/>
        <a:lstStyle/>
        <a:p>
          <a:endParaRPr lang="es-CO"/>
        </a:p>
      </dgm:t>
    </dgm:pt>
    <dgm:pt modelId="{CDC83D74-2849-4654-8299-A3D3F3E2471D}" type="sibTrans" cxnId="{D0202362-1A73-4724-80A8-43E81D6976D0}">
      <dgm:prSet/>
      <dgm:spPr/>
      <dgm:t>
        <a:bodyPr/>
        <a:lstStyle/>
        <a:p>
          <a:endParaRPr lang="es-CO"/>
        </a:p>
      </dgm:t>
    </dgm:pt>
    <dgm:pt modelId="{26BEEADE-ADB4-4ECC-A44D-A84037822EB8}">
      <dgm:prSet phldrT="[Texto]"/>
      <dgm:spPr/>
      <dgm:t>
        <a:bodyPr/>
        <a:lstStyle/>
        <a:p>
          <a:r>
            <a:rPr lang="es-CO"/>
            <a:t>De acuerdo a las tablas de retención documental.</a:t>
          </a:r>
        </a:p>
      </dgm:t>
    </dgm:pt>
    <dgm:pt modelId="{C3C1FCC8-28FC-4634-9F59-9C30BBCF216B}" type="parTrans" cxnId="{18E0E271-56A9-4197-8248-68DB0494A7FE}">
      <dgm:prSet/>
      <dgm:spPr/>
      <dgm:t>
        <a:bodyPr/>
        <a:lstStyle/>
        <a:p>
          <a:endParaRPr lang="es-CO"/>
        </a:p>
      </dgm:t>
    </dgm:pt>
    <dgm:pt modelId="{61A3BF36-9866-441B-B8B9-F65F43F510AB}" type="sibTrans" cxnId="{18E0E271-56A9-4197-8248-68DB0494A7FE}">
      <dgm:prSet/>
      <dgm:spPr/>
      <dgm:t>
        <a:bodyPr/>
        <a:lstStyle/>
        <a:p>
          <a:endParaRPr lang="es-CO"/>
        </a:p>
      </dgm:t>
    </dgm:pt>
    <dgm:pt modelId="{C028E5E4-9AF4-4C28-B3DF-AFF9C85D9150}" type="pres">
      <dgm:prSet presAssocID="{DFF787C7-1C17-4EAF-A3D8-732C099BCF7A}" presName="linearFlow" presStyleCnt="0">
        <dgm:presLayoutVars>
          <dgm:dir/>
          <dgm:animLvl val="lvl"/>
          <dgm:resizeHandles val="exact"/>
        </dgm:presLayoutVars>
      </dgm:prSet>
      <dgm:spPr/>
      <dgm:t>
        <a:bodyPr/>
        <a:lstStyle/>
        <a:p>
          <a:endParaRPr lang="es-CO"/>
        </a:p>
      </dgm:t>
    </dgm:pt>
    <dgm:pt modelId="{EE1FDB27-B243-4A9C-A70B-07F9CE8F74F0}" type="pres">
      <dgm:prSet presAssocID="{70479C46-AF60-46E9-9ABD-E82904E05FAA}" presName="composite" presStyleCnt="0"/>
      <dgm:spPr/>
    </dgm:pt>
    <dgm:pt modelId="{6F3B9DB9-E657-481F-8341-EBC59EF689D5}" type="pres">
      <dgm:prSet presAssocID="{70479C46-AF60-46E9-9ABD-E82904E05FAA}" presName="parTx" presStyleLbl="node1" presStyleIdx="0" presStyleCnt="2">
        <dgm:presLayoutVars>
          <dgm:chMax val="0"/>
          <dgm:chPref val="0"/>
          <dgm:bulletEnabled val="1"/>
        </dgm:presLayoutVars>
      </dgm:prSet>
      <dgm:spPr/>
      <dgm:t>
        <a:bodyPr/>
        <a:lstStyle/>
        <a:p>
          <a:endParaRPr lang="es-CO"/>
        </a:p>
      </dgm:t>
    </dgm:pt>
    <dgm:pt modelId="{9244C62A-8FAB-4DD1-A351-07299284B451}" type="pres">
      <dgm:prSet presAssocID="{70479C46-AF60-46E9-9ABD-E82904E05FAA}" presName="parSh" presStyleLbl="node1" presStyleIdx="0" presStyleCnt="2"/>
      <dgm:spPr/>
      <dgm:t>
        <a:bodyPr/>
        <a:lstStyle/>
        <a:p>
          <a:endParaRPr lang="es-CO"/>
        </a:p>
      </dgm:t>
    </dgm:pt>
    <dgm:pt modelId="{DE841CFF-1BDB-467A-8523-B17ECDDF3273}" type="pres">
      <dgm:prSet presAssocID="{70479C46-AF60-46E9-9ABD-E82904E05FAA}" presName="desTx" presStyleLbl="fgAcc1" presStyleIdx="0" presStyleCnt="2" custLinFactNeighborY="2227">
        <dgm:presLayoutVars>
          <dgm:bulletEnabled val="1"/>
        </dgm:presLayoutVars>
      </dgm:prSet>
      <dgm:spPr/>
      <dgm:t>
        <a:bodyPr/>
        <a:lstStyle/>
        <a:p>
          <a:endParaRPr lang="es-CO"/>
        </a:p>
      </dgm:t>
    </dgm:pt>
    <dgm:pt modelId="{20E3B639-B370-4B29-A2B6-761FC0374878}" type="pres">
      <dgm:prSet presAssocID="{3DE1F2D2-532C-4DE5-AF9B-2219224ED1CC}" presName="sibTrans" presStyleLbl="sibTrans2D1" presStyleIdx="0" presStyleCnt="1"/>
      <dgm:spPr/>
      <dgm:t>
        <a:bodyPr/>
        <a:lstStyle/>
        <a:p>
          <a:endParaRPr lang="es-CO"/>
        </a:p>
      </dgm:t>
    </dgm:pt>
    <dgm:pt modelId="{ADA70EC3-AF51-4271-B72F-5CDA73F436D2}" type="pres">
      <dgm:prSet presAssocID="{3DE1F2D2-532C-4DE5-AF9B-2219224ED1CC}" presName="connTx" presStyleLbl="sibTrans2D1" presStyleIdx="0" presStyleCnt="1"/>
      <dgm:spPr/>
      <dgm:t>
        <a:bodyPr/>
        <a:lstStyle/>
        <a:p>
          <a:endParaRPr lang="es-CO"/>
        </a:p>
      </dgm:t>
    </dgm:pt>
    <dgm:pt modelId="{DF4254A2-0C9D-4847-8449-084048E51DA8}" type="pres">
      <dgm:prSet presAssocID="{FC280596-7D03-4973-8FE9-BBADA2A1A0AE}" presName="composite" presStyleCnt="0"/>
      <dgm:spPr/>
    </dgm:pt>
    <dgm:pt modelId="{748F82F7-A940-461C-953B-AD9B50FE2651}" type="pres">
      <dgm:prSet presAssocID="{FC280596-7D03-4973-8FE9-BBADA2A1A0AE}" presName="parTx" presStyleLbl="node1" presStyleIdx="0" presStyleCnt="2">
        <dgm:presLayoutVars>
          <dgm:chMax val="0"/>
          <dgm:chPref val="0"/>
          <dgm:bulletEnabled val="1"/>
        </dgm:presLayoutVars>
      </dgm:prSet>
      <dgm:spPr/>
      <dgm:t>
        <a:bodyPr/>
        <a:lstStyle/>
        <a:p>
          <a:endParaRPr lang="es-CO"/>
        </a:p>
      </dgm:t>
    </dgm:pt>
    <dgm:pt modelId="{01871B95-C35C-4CED-9A7A-A9D2F033DC1B}" type="pres">
      <dgm:prSet presAssocID="{FC280596-7D03-4973-8FE9-BBADA2A1A0AE}" presName="parSh" presStyleLbl="node1" presStyleIdx="1" presStyleCnt="2"/>
      <dgm:spPr/>
      <dgm:t>
        <a:bodyPr/>
        <a:lstStyle/>
        <a:p>
          <a:endParaRPr lang="es-CO"/>
        </a:p>
      </dgm:t>
    </dgm:pt>
    <dgm:pt modelId="{10D54B5D-CDF9-4E45-AE52-90024B5D1F93}" type="pres">
      <dgm:prSet presAssocID="{FC280596-7D03-4973-8FE9-BBADA2A1A0AE}" presName="desTx" presStyleLbl="fgAcc1" presStyleIdx="1" presStyleCnt="2">
        <dgm:presLayoutVars>
          <dgm:bulletEnabled val="1"/>
        </dgm:presLayoutVars>
      </dgm:prSet>
      <dgm:spPr/>
      <dgm:t>
        <a:bodyPr/>
        <a:lstStyle/>
        <a:p>
          <a:endParaRPr lang="es-CO"/>
        </a:p>
      </dgm:t>
    </dgm:pt>
  </dgm:ptLst>
  <dgm:cxnLst>
    <dgm:cxn modelId="{23F3AAFA-BD3D-4FF8-BF3F-36700AD5154C}" type="presOf" srcId="{FC280596-7D03-4973-8FE9-BBADA2A1A0AE}" destId="{748F82F7-A940-461C-953B-AD9B50FE2651}" srcOrd="0" destOrd="0" presId="urn:microsoft.com/office/officeart/2005/8/layout/process3"/>
    <dgm:cxn modelId="{59C38C29-65A8-464D-8EC8-505F698D4886}" type="presOf" srcId="{94FA6CBE-7992-44A1-B099-58B3986F52A5}" destId="{10D54B5D-CDF9-4E45-AE52-90024B5D1F93}" srcOrd="0" destOrd="1" presId="urn:microsoft.com/office/officeart/2005/8/layout/process3"/>
    <dgm:cxn modelId="{B85F9D23-187F-4943-885C-BBDE3EB51BB3}" srcId="{FC280596-7D03-4973-8FE9-BBADA2A1A0AE}" destId="{94FA6CBE-7992-44A1-B099-58B3986F52A5}" srcOrd="1" destOrd="0" parTransId="{59684221-3D80-4C15-9A7B-7A4A8037DF1E}" sibTransId="{D4400C96-1202-4AE8-96E6-4F372F62BEB3}"/>
    <dgm:cxn modelId="{9FD369D6-E5B2-4366-BA61-25EBAAE38D4D}" type="presOf" srcId="{3DE1F2D2-532C-4DE5-AF9B-2219224ED1CC}" destId="{ADA70EC3-AF51-4271-B72F-5CDA73F436D2}" srcOrd="1" destOrd="0" presId="urn:microsoft.com/office/officeart/2005/8/layout/process3"/>
    <dgm:cxn modelId="{04307D36-1850-413B-AF5B-6498FA88ABB3}" type="presOf" srcId="{D6961F4F-7F7A-48AA-BCB0-7F1F8AA1F468}" destId="{DE841CFF-1BDB-467A-8523-B17ECDDF3273}" srcOrd="0" destOrd="1" presId="urn:microsoft.com/office/officeart/2005/8/layout/process3"/>
    <dgm:cxn modelId="{3405DBF5-E5AA-40A7-9CCC-885178CBAD11}" type="presOf" srcId="{FC280596-7D03-4973-8FE9-BBADA2A1A0AE}" destId="{01871B95-C35C-4CED-9A7A-A9D2F033DC1B}" srcOrd="1" destOrd="0" presId="urn:microsoft.com/office/officeart/2005/8/layout/process3"/>
    <dgm:cxn modelId="{B583D5CB-DABC-4167-A9F8-D42330A252F3}" type="presOf" srcId="{3E7B2F77-4726-4EF8-8981-ECCA0378885A}" destId="{10D54B5D-CDF9-4E45-AE52-90024B5D1F93}" srcOrd="0" destOrd="0" presId="urn:microsoft.com/office/officeart/2005/8/layout/process3"/>
    <dgm:cxn modelId="{3089DCF7-7401-4F78-9938-B30BE6158982}" type="presOf" srcId="{3DE1F2D2-532C-4DE5-AF9B-2219224ED1CC}" destId="{20E3B639-B370-4B29-A2B6-761FC0374878}" srcOrd="0" destOrd="0" presId="urn:microsoft.com/office/officeart/2005/8/layout/process3"/>
    <dgm:cxn modelId="{6691C5AC-8D15-4B66-A3C7-1355BA819D5D}" srcId="{FC280596-7D03-4973-8FE9-BBADA2A1A0AE}" destId="{3E7B2F77-4726-4EF8-8981-ECCA0378885A}" srcOrd="0" destOrd="0" parTransId="{FD816C21-0897-41E5-ABE5-02E78156DDCE}" sibTransId="{DE55B753-9719-4F69-BF16-7BB40F217607}"/>
    <dgm:cxn modelId="{95EC79FC-EED8-4A1C-A638-A874370405DB}" type="presOf" srcId="{2AECED7D-2C75-45C6-A053-B7828435BE37}" destId="{DE841CFF-1BDB-467A-8523-B17ECDDF3273}" srcOrd="0" destOrd="0" presId="urn:microsoft.com/office/officeart/2005/8/layout/process3"/>
    <dgm:cxn modelId="{18E0E271-56A9-4197-8248-68DB0494A7FE}" srcId="{FC280596-7D03-4973-8FE9-BBADA2A1A0AE}" destId="{26BEEADE-ADB4-4ECC-A44D-A84037822EB8}" srcOrd="2" destOrd="0" parTransId="{C3C1FCC8-28FC-4634-9F59-9C30BBCF216B}" sibTransId="{61A3BF36-9866-441B-B8B9-F65F43F510AB}"/>
    <dgm:cxn modelId="{98BE2D35-7A20-41B7-AF88-BC3C4A1A2300}" srcId="{DFF787C7-1C17-4EAF-A3D8-732C099BCF7A}" destId="{70479C46-AF60-46E9-9ABD-E82904E05FAA}" srcOrd="0" destOrd="0" parTransId="{5952FF19-717D-43D8-BCF2-C93A84FF28C6}" sibTransId="{3DE1F2D2-532C-4DE5-AF9B-2219224ED1CC}"/>
    <dgm:cxn modelId="{4637B0F2-E3B6-4246-A02D-F776439AF49D}" type="presOf" srcId="{26BEEADE-ADB4-4ECC-A44D-A84037822EB8}" destId="{10D54B5D-CDF9-4E45-AE52-90024B5D1F93}" srcOrd="0" destOrd="2" presId="urn:microsoft.com/office/officeart/2005/8/layout/process3"/>
    <dgm:cxn modelId="{39497B86-B26F-4C3C-AB89-71065CA26CA6}" type="presOf" srcId="{EFCC8A2E-07B5-4857-8565-3000CC207F79}" destId="{DE841CFF-1BDB-467A-8523-B17ECDDF3273}" srcOrd="0" destOrd="2" presId="urn:microsoft.com/office/officeart/2005/8/layout/process3"/>
    <dgm:cxn modelId="{95A35F6F-BF2E-40E2-A5CB-105F31CA5210}" type="presOf" srcId="{DFF787C7-1C17-4EAF-A3D8-732C099BCF7A}" destId="{C028E5E4-9AF4-4C28-B3DF-AFF9C85D9150}" srcOrd="0" destOrd="0" presId="urn:microsoft.com/office/officeart/2005/8/layout/process3"/>
    <dgm:cxn modelId="{0829ED66-B863-416D-B454-430E52D5A9E6}" srcId="{DFF787C7-1C17-4EAF-A3D8-732C099BCF7A}" destId="{FC280596-7D03-4973-8FE9-BBADA2A1A0AE}" srcOrd="1" destOrd="0" parTransId="{481E1E22-15DB-4ADA-8A3E-9892012E24F2}" sibTransId="{747476D5-24A0-455E-8241-16D453DC6AB9}"/>
    <dgm:cxn modelId="{6E5F1CD0-19E4-49A9-8439-604912D2A4C8}" type="presOf" srcId="{70479C46-AF60-46E9-9ABD-E82904E05FAA}" destId="{9244C62A-8FAB-4DD1-A351-07299284B451}" srcOrd="1" destOrd="0" presId="urn:microsoft.com/office/officeart/2005/8/layout/process3"/>
    <dgm:cxn modelId="{71313AB0-558D-4901-B41A-B58592DC7495}" srcId="{70479C46-AF60-46E9-9ABD-E82904E05FAA}" destId="{D6961F4F-7F7A-48AA-BCB0-7F1F8AA1F468}" srcOrd="1" destOrd="0" parTransId="{919C2DF1-136B-4B80-8DFF-7CFE3B461875}" sibTransId="{A1747C3C-68D4-4E0E-98C8-DC548F3CC85C}"/>
    <dgm:cxn modelId="{0FD8A15B-B671-4C7C-9DD3-CFA88D5CB7C0}" type="presOf" srcId="{70479C46-AF60-46E9-9ABD-E82904E05FAA}" destId="{6F3B9DB9-E657-481F-8341-EBC59EF689D5}" srcOrd="0" destOrd="0" presId="urn:microsoft.com/office/officeart/2005/8/layout/process3"/>
    <dgm:cxn modelId="{D0202362-1A73-4724-80A8-43E81D6976D0}" srcId="{70479C46-AF60-46E9-9ABD-E82904E05FAA}" destId="{EFCC8A2E-07B5-4857-8565-3000CC207F79}" srcOrd="2" destOrd="0" parTransId="{90CE1D7D-BA41-4857-B4C6-23C52A8F7CAE}" sibTransId="{CDC83D74-2849-4654-8299-A3D3F3E2471D}"/>
    <dgm:cxn modelId="{84A76BA9-3E27-4B7A-B37F-4B08A6127B70}" srcId="{70479C46-AF60-46E9-9ABD-E82904E05FAA}" destId="{2AECED7D-2C75-45C6-A053-B7828435BE37}" srcOrd="0" destOrd="0" parTransId="{3F4FACF3-7C24-4EAC-AA25-804C49642FEC}" sibTransId="{E3D2FE40-C9CD-4816-86DD-284D31D47121}"/>
    <dgm:cxn modelId="{4732B2A2-476B-40BC-A23F-82C92AD7695D}" type="presParOf" srcId="{C028E5E4-9AF4-4C28-B3DF-AFF9C85D9150}" destId="{EE1FDB27-B243-4A9C-A70B-07F9CE8F74F0}" srcOrd="0" destOrd="0" presId="urn:microsoft.com/office/officeart/2005/8/layout/process3"/>
    <dgm:cxn modelId="{4327459B-22AD-4464-9F79-A01C2BF18989}" type="presParOf" srcId="{EE1FDB27-B243-4A9C-A70B-07F9CE8F74F0}" destId="{6F3B9DB9-E657-481F-8341-EBC59EF689D5}" srcOrd="0" destOrd="0" presId="urn:microsoft.com/office/officeart/2005/8/layout/process3"/>
    <dgm:cxn modelId="{D1293328-4A2C-45A7-8BC9-FBDE21C5ADF5}" type="presParOf" srcId="{EE1FDB27-B243-4A9C-A70B-07F9CE8F74F0}" destId="{9244C62A-8FAB-4DD1-A351-07299284B451}" srcOrd="1" destOrd="0" presId="urn:microsoft.com/office/officeart/2005/8/layout/process3"/>
    <dgm:cxn modelId="{87249128-CD3D-4384-ADEF-ED564F8A7452}" type="presParOf" srcId="{EE1FDB27-B243-4A9C-A70B-07F9CE8F74F0}" destId="{DE841CFF-1BDB-467A-8523-B17ECDDF3273}" srcOrd="2" destOrd="0" presId="urn:microsoft.com/office/officeart/2005/8/layout/process3"/>
    <dgm:cxn modelId="{46E86101-A6CD-4D6A-8D68-028447F1C2C5}" type="presParOf" srcId="{C028E5E4-9AF4-4C28-B3DF-AFF9C85D9150}" destId="{20E3B639-B370-4B29-A2B6-761FC0374878}" srcOrd="1" destOrd="0" presId="urn:microsoft.com/office/officeart/2005/8/layout/process3"/>
    <dgm:cxn modelId="{1F6F82E6-2405-4E4A-AC6F-7B4438A4E4AD}" type="presParOf" srcId="{20E3B639-B370-4B29-A2B6-761FC0374878}" destId="{ADA70EC3-AF51-4271-B72F-5CDA73F436D2}" srcOrd="0" destOrd="0" presId="urn:microsoft.com/office/officeart/2005/8/layout/process3"/>
    <dgm:cxn modelId="{4A38EF7B-EC70-469A-9050-E2E2FCC604CB}" type="presParOf" srcId="{C028E5E4-9AF4-4C28-B3DF-AFF9C85D9150}" destId="{DF4254A2-0C9D-4847-8449-084048E51DA8}" srcOrd="2" destOrd="0" presId="urn:microsoft.com/office/officeart/2005/8/layout/process3"/>
    <dgm:cxn modelId="{4A60B3B4-5FB1-4FC7-B115-67F3232C19D2}" type="presParOf" srcId="{DF4254A2-0C9D-4847-8449-084048E51DA8}" destId="{748F82F7-A940-461C-953B-AD9B50FE2651}" srcOrd="0" destOrd="0" presId="urn:microsoft.com/office/officeart/2005/8/layout/process3"/>
    <dgm:cxn modelId="{AEC907EE-16EB-4290-94EC-C81996DDCC7C}" type="presParOf" srcId="{DF4254A2-0C9D-4847-8449-084048E51DA8}" destId="{01871B95-C35C-4CED-9A7A-A9D2F033DC1B}" srcOrd="1" destOrd="0" presId="urn:microsoft.com/office/officeart/2005/8/layout/process3"/>
    <dgm:cxn modelId="{AAC5AE47-2071-4BDF-8A1F-202CFFD0693A}" type="presParOf" srcId="{DF4254A2-0C9D-4847-8449-084048E51DA8}" destId="{10D54B5D-CDF9-4E45-AE52-90024B5D1F93}" srcOrd="2" destOrd="0" presId="urn:microsoft.com/office/officeart/2005/8/layout/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BBA7E8-05E0-41CD-8295-56A073450C7F}" type="doc">
      <dgm:prSet loTypeId="urn:microsoft.com/office/officeart/2009/3/layout/PieProcess" loCatId="process" qsTypeId="urn:microsoft.com/office/officeart/2005/8/quickstyle/simple2" qsCatId="simple" csTypeId="urn:microsoft.com/office/officeart/2005/8/colors/colorful3" csCatId="colorful" phldr="1"/>
      <dgm:spPr/>
      <dgm:t>
        <a:bodyPr/>
        <a:lstStyle/>
        <a:p>
          <a:endParaRPr lang="es-CO"/>
        </a:p>
      </dgm:t>
    </dgm:pt>
    <dgm:pt modelId="{FFB61E34-576A-4A61-BDEF-FA546FA7F881}">
      <dgm:prSet phldrT="[Texto]"/>
      <dgm:spPr/>
      <dgm:t>
        <a:bodyPr/>
        <a:lstStyle/>
        <a:p>
          <a:pPr algn="ctr"/>
          <a:r>
            <a:rPr lang="es-CO" b="1"/>
            <a:t>Archivo de Gestión</a:t>
          </a:r>
        </a:p>
      </dgm:t>
    </dgm:pt>
    <dgm:pt modelId="{204DCEC7-6948-4E3B-BBAC-18EC28BBC35E}" type="parTrans" cxnId="{2BFB8C9D-D4BD-433F-96E6-360E8FFA37A6}">
      <dgm:prSet/>
      <dgm:spPr/>
      <dgm:t>
        <a:bodyPr/>
        <a:lstStyle/>
        <a:p>
          <a:pPr algn="ctr"/>
          <a:endParaRPr lang="es-CO"/>
        </a:p>
      </dgm:t>
    </dgm:pt>
    <dgm:pt modelId="{8CA52343-3D2A-493D-A9DF-CEFEAD2900E2}" type="sibTrans" cxnId="{2BFB8C9D-D4BD-433F-96E6-360E8FFA37A6}">
      <dgm:prSet/>
      <dgm:spPr/>
      <dgm:t>
        <a:bodyPr/>
        <a:lstStyle/>
        <a:p>
          <a:pPr algn="ctr"/>
          <a:endParaRPr lang="es-CO"/>
        </a:p>
      </dgm:t>
    </dgm:pt>
    <dgm:pt modelId="{9ED5EEF3-2D79-4BF5-AA69-9B437D15F2DF}">
      <dgm:prSet phldrT="[Texto]" custT="1"/>
      <dgm:spPr/>
      <dgm:t>
        <a:bodyPr/>
        <a:lstStyle/>
        <a:p>
          <a:pPr algn="ctr"/>
          <a:endParaRPr lang="es-CO" sz="1600" u="sng"/>
        </a:p>
        <a:p>
          <a:pPr algn="ctr"/>
          <a:endParaRPr lang="es-CO" sz="1600" u="sng"/>
        </a:p>
        <a:p>
          <a:pPr algn="ctr"/>
          <a:r>
            <a:rPr lang="es-CO" sz="1600" b="1" u="none" cap="none" spc="0">
              <a:ln w="6731">
                <a:noFill/>
                <a:prstDash val="solid"/>
              </a:ln>
              <a:solidFill>
                <a:schemeClr val="tx1">
                  <a:lumMod val="85000"/>
                  <a:lumOff val="15000"/>
                </a:schemeClr>
              </a:solidFill>
              <a:effectLst>
                <a:outerShdw dist="38100" dir="2700000" algn="bl" rotWithShape="0">
                  <a:schemeClr val="accent5"/>
                </a:outerShdw>
              </a:effectLst>
            </a:rPr>
            <a:t>Valores Primarios</a:t>
          </a:r>
          <a:r>
            <a:rPr lang="es-CO" sz="1600" u="none"/>
            <a:t>                                           </a:t>
          </a:r>
          <a:r>
            <a:rPr lang="es-CO" sz="1600"/>
            <a:t>Legal, fiscal, contable</a:t>
          </a:r>
          <a:endParaRPr lang="es-CO" sz="1600" u="sng"/>
        </a:p>
      </dgm:t>
    </dgm:pt>
    <dgm:pt modelId="{FA975BB0-4D8B-4419-8638-97F073FE779E}" type="parTrans" cxnId="{0576AC2E-9747-461F-A9EF-AFD21D9E8FC3}">
      <dgm:prSet/>
      <dgm:spPr/>
      <dgm:t>
        <a:bodyPr/>
        <a:lstStyle/>
        <a:p>
          <a:pPr algn="ctr"/>
          <a:endParaRPr lang="es-CO"/>
        </a:p>
      </dgm:t>
    </dgm:pt>
    <dgm:pt modelId="{67CBF4E4-8EC3-4D44-80CA-2006F9FF8F0C}" type="sibTrans" cxnId="{0576AC2E-9747-461F-A9EF-AFD21D9E8FC3}">
      <dgm:prSet/>
      <dgm:spPr/>
      <dgm:t>
        <a:bodyPr/>
        <a:lstStyle/>
        <a:p>
          <a:pPr algn="ctr"/>
          <a:endParaRPr lang="es-CO"/>
        </a:p>
      </dgm:t>
    </dgm:pt>
    <dgm:pt modelId="{FC89F98D-CD91-47C0-8628-CA7FDA197954}">
      <dgm:prSet phldrT="[Texto]"/>
      <dgm:spPr/>
      <dgm:t>
        <a:bodyPr/>
        <a:lstStyle/>
        <a:p>
          <a:pPr algn="ctr"/>
          <a:r>
            <a:rPr lang="es-CO" b="1"/>
            <a:t>Archivo Central</a:t>
          </a:r>
        </a:p>
      </dgm:t>
    </dgm:pt>
    <dgm:pt modelId="{41ACB98A-2654-4272-927B-F48777CD32F7}" type="parTrans" cxnId="{D4CF0983-9268-410B-9D7F-A73CEC25FA9D}">
      <dgm:prSet/>
      <dgm:spPr/>
      <dgm:t>
        <a:bodyPr/>
        <a:lstStyle/>
        <a:p>
          <a:pPr algn="ctr"/>
          <a:endParaRPr lang="es-CO"/>
        </a:p>
      </dgm:t>
    </dgm:pt>
    <dgm:pt modelId="{B21732C3-4BBA-4EE0-B44A-048F25CE4460}" type="sibTrans" cxnId="{D4CF0983-9268-410B-9D7F-A73CEC25FA9D}">
      <dgm:prSet/>
      <dgm:spPr/>
      <dgm:t>
        <a:bodyPr/>
        <a:lstStyle/>
        <a:p>
          <a:pPr algn="ctr"/>
          <a:endParaRPr lang="es-CO"/>
        </a:p>
      </dgm:t>
    </dgm:pt>
    <dgm:pt modelId="{9574F899-4BE2-4A43-835B-56F3DA7BE78E}">
      <dgm:prSet phldrT="[Texto]" custT="1"/>
      <dgm:spPr/>
      <dgm:t>
        <a:bodyPr/>
        <a:lstStyle/>
        <a:p>
          <a:pPr algn="ctr"/>
          <a:endParaRPr lang="es-CO" sz="1600" u="sng"/>
        </a:p>
        <a:p>
          <a:pPr algn="ctr"/>
          <a:endParaRPr lang="es-CO" sz="1600" u="sng"/>
        </a:p>
        <a:p>
          <a:pPr algn="ctr"/>
          <a:r>
            <a:rPr lang="es-CO" sz="1600" b="1" u="none" cap="none" spc="0">
              <a:ln w="6731">
                <a:noFill/>
                <a:prstDash val="solid"/>
              </a:ln>
              <a:solidFill>
                <a:schemeClr val="tx1">
                  <a:lumMod val="85000"/>
                  <a:lumOff val="15000"/>
                </a:schemeClr>
              </a:solidFill>
              <a:effectLst>
                <a:outerShdw dist="38100" dir="2700000" algn="bl" rotWithShape="0">
                  <a:schemeClr val="accent5"/>
                </a:outerShdw>
              </a:effectLst>
            </a:rPr>
            <a:t>Valores Primarios y Secundarios</a:t>
          </a:r>
          <a:endParaRPr lang="es-CO" sz="1600"/>
        </a:p>
      </dgm:t>
    </dgm:pt>
    <dgm:pt modelId="{B13805B5-C410-4593-808F-8530D4596F37}" type="parTrans" cxnId="{4C22B98C-878D-4274-AC19-3E9B1BEA4FBC}">
      <dgm:prSet/>
      <dgm:spPr/>
      <dgm:t>
        <a:bodyPr/>
        <a:lstStyle/>
        <a:p>
          <a:pPr algn="ctr"/>
          <a:endParaRPr lang="es-CO"/>
        </a:p>
      </dgm:t>
    </dgm:pt>
    <dgm:pt modelId="{26D225EA-B576-4C92-8856-C8D2DD045681}" type="sibTrans" cxnId="{4C22B98C-878D-4274-AC19-3E9B1BEA4FBC}">
      <dgm:prSet/>
      <dgm:spPr/>
      <dgm:t>
        <a:bodyPr/>
        <a:lstStyle/>
        <a:p>
          <a:pPr algn="ctr"/>
          <a:endParaRPr lang="es-CO"/>
        </a:p>
      </dgm:t>
    </dgm:pt>
    <dgm:pt modelId="{E7ECF3BA-61F0-4E8A-BBF5-36103FEAE03D}">
      <dgm:prSet phldrT="[Texto]"/>
      <dgm:spPr/>
      <dgm:t>
        <a:bodyPr/>
        <a:lstStyle/>
        <a:p>
          <a:pPr algn="ctr"/>
          <a:r>
            <a:rPr lang="es-CO" b="1"/>
            <a:t>Archivo Histórico</a:t>
          </a:r>
        </a:p>
      </dgm:t>
    </dgm:pt>
    <dgm:pt modelId="{923E8FFA-C434-482B-A689-722E50CA4ADD}" type="parTrans" cxnId="{16AD5AB2-2121-4D03-9702-AFD6E69591B1}">
      <dgm:prSet/>
      <dgm:spPr/>
      <dgm:t>
        <a:bodyPr/>
        <a:lstStyle/>
        <a:p>
          <a:pPr algn="ctr"/>
          <a:endParaRPr lang="es-CO"/>
        </a:p>
      </dgm:t>
    </dgm:pt>
    <dgm:pt modelId="{DD9870C1-436D-4BD0-8838-CFCE88BAF1FC}" type="sibTrans" cxnId="{16AD5AB2-2121-4D03-9702-AFD6E69591B1}">
      <dgm:prSet/>
      <dgm:spPr/>
      <dgm:t>
        <a:bodyPr/>
        <a:lstStyle/>
        <a:p>
          <a:pPr algn="ctr"/>
          <a:endParaRPr lang="es-CO"/>
        </a:p>
      </dgm:t>
    </dgm:pt>
    <dgm:pt modelId="{9D08CA66-4DA5-4D64-953D-C915E4DFEF09}">
      <dgm:prSet phldrT="[Texto]" custT="1"/>
      <dgm:spPr/>
      <dgm:t>
        <a:bodyPr/>
        <a:lstStyle/>
        <a:p>
          <a:pPr algn="ctr"/>
          <a:endParaRPr lang="es-CO" sz="1600" u="sng"/>
        </a:p>
        <a:p>
          <a:pPr algn="ctr"/>
          <a:endParaRPr lang="es-CO" sz="1600" u="sng"/>
        </a:p>
        <a:p>
          <a:pPr algn="r"/>
          <a:r>
            <a:rPr lang="es-CO" sz="1600" b="1" u="none" cap="none" spc="0">
              <a:ln w="6731">
                <a:noFill/>
                <a:prstDash val="solid"/>
              </a:ln>
              <a:solidFill>
                <a:schemeClr val="tx1">
                  <a:lumMod val="85000"/>
                  <a:lumOff val="15000"/>
                </a:schemeClr>
              </a:solidFill>
              <a:effectLst>
                <a:outerShdw dist="38100" dir="2700000" algn="bl" rotWithShape="0">
                  <a:schemeClr val="accent5"/>
                </a:outerShdw>
              </a:effectLst>
            </a:rPr>
            <a:t>Valores Secundarios</a:t>
          </a:r>
          <a:r>
            <a:rPr lang="es-CO" sz="1600" u="none"/>
            <a:t>                                 </a:t>
          </a:r>
          <a:r>
            <a:rPr lang="es-CO" sz="1600"/>
            <a:t>Cultural, histórico, científico</a:t>
          </a:r>
        </a:p>
      </dgm:t>
    </dgm:pt>
    <dgm:pt modelId="{A9013AC4-1584-40AF-9EA0-2C45B1DA80CC}" type="parTrans" cxnId="{61EDF06E-5AE3-4094-8CE9-012917570D90}">
      <dgm:prSet/>
      <dgm:spPr/>
      <dgm:t>
        <a:bodyPr/>
        <a:lstStyle/>
        <a:p>
          <a:pPr algn="ctr"/>
          <a:endParaRPr lang="es-CO"/>
        </a:p>
      </dgm:t>
    </dgm:pt>
    <dgm:pt modelId="{81336593-50EA-4D47-A44C-4B7A1257B5A2}" type="sibTrans" cxnId="{61EDF06E-5AE3-4094-8CE9-012917570D90}">
      <dgm:prSet/>
      <dgm:spPr/>
      <dgm:t>
        <a:bodyPr/>
        <a:lstStyle/>
        <a:p>
          <a:pPr algn="ctr"/>
          <a:endParaRPr lang="es-CO"/>
        </a:p>
      </dgm:t>
    </dgm:pt>
    <dgm:pt modelId="{B841D276-DED5-437A-BE72-DAFEA029D107}" type="pres">
      <dgm:prSet presAssocID="{C2BBA7E8-05E0-41CD-8295-56A073450C7F}" presName="Name0" presStyleCnt="0">
        <dgm:presLayoutVars>
          <dgm:chMax val="7"/>
          <dgm:chPref val="7"/>
          <dgm:dir/>
          <dgm:animOne val="branch"/>
          <dgm:animLvl val="lvl"/>
        </dgm:presLayoutVars>
      </dgm:prSet>
      <dgm:spPr/>
      <dgm:t>
        <a:bodyPr/>
        <a:lstStyle/>
        <a:p>
          <a:endParaRPr lang="es-CO"/>
        </a:p>
      </dgm:t>
    </dgm:pt>
    <dgm:pt modelId="{03BA6F90-0F87-441E-BB9E-F51C57B71DAC}" type="pres">
      <dgm:prSet presAssocID="{FFB61E34-576A-4A61-BDEF-FA546FA7F881}" presName="ParentComposite" presStyleCnt="0"/>
      <dgm:spPr/>
      <dgm:t>
        <a:bodyPr/>
        <a:lstStyle/>
        <a:p>
          <a:endParaRPr lang="es-CO"/>
        </a:p>
      </dgm:t>
    </dgm:pt>
    <dgm:pt modelId="{153F526C-8041-4472-ACE6-79ABE63EFACF}" type="pres">
      <dgm:prSet presAssocID="{FFB61E34-576A-4A61-BDEF-FA546FA7F881}" presName="Chord" presStyleLbl="bgShp" presStyleIdx="0" presStyleCnt="3"/>
      <dgm:spPr/>
      <dgm:t>
        <a:bodyPr/>
        <a:lstStyle/>
        <a:p>
          <a:endParaRPr lang="es-CO"/>
        </a:p>
      </dgm:t>
    </dgm:pt>
    <dgm:pt modelId="{8C28A9ED-DF6E-443E-82C0-F138E1C91045}" type="pres">
      <dgm:prSet presAssocID="{FFB61E34-576A-4A61-BDEF-FA546FA7F881}" presName="Pie" presStyleLbl="alignNode1" presStyleIdx="0" presStyleCnt="3"/>
      <dgm:spPr/>
      <dgm:t>
        <a:bodyPr/>
        <a:lstStyle/>
        <a:p>
          <a:endParaRPr lang="es-CO"/>
        </a:p>
      </dgm:t>
    </dgm:pt>
    <dgm:pt modelId="{22FE6E38-BF26-4523-8BA9-9E08FFE80F59}" type="pres">
      <dgm:prSet presAssocID="{FFB61E34-576A-4A61-BDEF-FA546FA7F881}" presName="Parent" presStyleLbl="revTx" presStyleIdx="0" presStyleCnt="6">
        <dgm:presLayoutVars>
          <dgm:chMax val="1"/>
          <dgm:chPref val="1"/>
          <dgm:bulletEnabled val="1"/>
        </dgm:presLayoutVars>
      </dgm:prSet>
      <dgm:spPr/>
      <dgm:t>
        <a:bodyPr/>
        <a:lstStyle/>
        <a:p>
          <a:endParaRPr lang="es-CO"/>
        </a:p>
      </dgm:t>
    </dgm:pt>
    <dgm:pt modelId="{4F9A6B30-2C52-404A-948D-C8BF7DF13E6F}" type="pres">
      <dgm:prSet presAssocID="{67CBF4E4-8EC3-4D44-80CA-2006F9FF8F0C}" presName="negSibTrans" presStyleCnt="0"/>
      <dgm:spPr/>
      <dgm:t>
        <a:bodyPr/>
        <a:lstStyle/>
        <a:p>
          <a:endParaRPr lang="es-CO"/>
        </a:p>
      </dgm:t>
    </dgm:pt>
    <dgm:pt modelId="{1F6AC4B7-9CF4-40E6-87A2-F505068A4DFE}" type="pres">
      <dgm:prSet presAssocID="{FFB61E34-576A-4A61-BDEF-FA546FA7F881}" presName="composite" presStyleCnt="0"/>
      <dgm:spPr/>
      <dgm:t>
        <a:bodyPr/>
        <a:lstStyle/>
        <a:p>
          <a:endParaRPr lang="es-CO"/>
        </a:p>
      </dgm:t>
    </dgm:pt>
    <dgm:pt modelId="{85DCB818-A0EF-4028-A694-24398BD554CD}" type="pres">
      <dgm:prSet presAssocID="{FFB61E34-576A-4A61-BDEF-FA546FA7F881}" presName="Child" presStyleLbl="revTx" presStyleIdx="1" presStyleCnt="6">
        <dgm:presLayoutVars>
          <dgm:chMax val="0"/>
          <dgm:chPref val="0"/>
          <dgm:bulletEnabled val="1"/>
        </dgm:presLayoutVars>
      </dgm:prSet>
      <dgm:spPr/>
      <dgm:t>
        <a:bodyPr/>
        <a:lstStyle/>
        <a:p>
          <a:endParaRPr lang="es-CO"/>
        </a:p>
      </dgm:t>
    </dgm:pt>
    <dgm:pt modelId="{D37AFA4E-E1AF-47CE-8880-D1DF6474C1E8}" type="pres">
      <dgm:prSet presAssocID="{8CA52343-3D2A-493D-A9DF-CEFEAD2900E2}" presName="sibTrans" presStyleCnt="0"/>
      <dgm:spPr/>
      <dgm:t>
        <a:bodyPr/>
        <a:lstStyle/>
        <a:p>
          <a:endParaRPr lang="es-CO"/>
        </a:p>
      </dgm:t>
    </dgm:pt>
    <dgm:pt modelId="{0F812D74-FCF8-40F8-9086-9EE9A23F8651}" type="pres">
      <dgm:prSet presAssocID="{FC89F98D-CD91-47C0-8628-CA7FDA197954}" presName="ParentComposite" presStyleCnt="0"/>
      <dgm:spPr/>
      <dgm:t>
        <a:bodyPr/>
        <a:lstStyle/>
        <a:p>
          <a:endParaRPr lang="es-CO"/>
        </a:p>
      </dgm:t>
    </dgm:pt>
    <dgm:pt modelId="{E69A8687-20D6-4AC9-A62C-2501A032B683}" type="pres">
      <dgm:prSet presAssocID="{FC89F98D-CD91-47C0-8628-CA7FDA197954}" presName="Chord" presStyleLbl="bgShp" presStyleIdx="1" presStyleCnt="3" custLinFactX="85678" custLinFactNeighborX="100000" custLinFactNeighborY="-1838"/>
      <dgm:spPr/>
      <dgm:t>
        <a:bodyPr/>
        <a:lstStyle/>
        <a:p>
          <a:endParaRPr lang="es-CO"/>
        </a:p>
      </dgm:t>
    </dgm:pt>
    <dgm:pt modelId="{29CB24C8-C60B-4D0D-8610-8093E031A7F4}" type="pres">
      <dgm:prSet presAssocID="{FC89F98D-CD91-47C0-8628-CA7FDA197954}" presName="Pie" presStyleLbl="alignNode1" presStyleIdx="1" presStyleCnt="3"/>
      <dgm:spPr/>
      <dgm:t>
        <a:bodyPr/>
        <a:lstStyle/>
        <a:p>
          <a:endParaRPr lang="es-CO"/>
        </a:p>
      </dgm:t>
    </dgm:pt>
    <dgm:pt modelId="{1D837033-3FA7-4478-B741-433D359FFE15}" type="pres">
      <dgm:prSet presAssocID="{FC89F98D-CD91-47C0-8628-CA7FDA197954}" presName="Parent" presStyleLbl="revTx" presStyleIdx="2" presStyleCnt="6">
        <dgm:presLayoutVars>
          <dgm:chMax val="1"/>
          <dgm:chPref val="1"/>
          <dgm:bulletEnabled val="1"/>
        </dgm:presLayoutVars>
      </dgm:prSet>
      <dgm:spPr/>
      <dgm:t>
        <a:bodyPr/>
        <a:lstStyle/>
        <a:p>
          <a:endParaRPr lang="es-CO"/>
        </a:p>
      </dgm:t>
    </dgm:pt>
    <dgm:pt modelId="{4C556C6E-47D4-4FCA-8EE1-DF4C4D90B66F}" type="pres">
      <dgm:prSet presAssocID="{26D225EA-B576-4C92-8856-C8D2DD045681}" presName="negSibTrans" presStyleCnt="0"/>
      <dgm:spPr/>
      <dgm:t>
        <a:bodyPr/>
        <a:lstStyle/>
        <a:p>
          <a:endParaRPr lang="es-CO"/>
        </a:p>
      </dgm:t>
    </dgm:pt>
    <dgm:pt modelId="{6FE9E235-487F-46DF-818A-8121CD8B7F6F}" type="pres">
      <dgm:prSet presAssocID="{FC89F98D-CD91-47C0-8628-CA7FDA197954}" presName="composite" presStyleCnt="0"/>
      <dgm:spPr/>
      <dgm:t>
        <a:bodyPr/>
        <a:lstStyle/>
        <a:p>
          <a:endParaRPr lang="es-CO"/>
        </a:p>
      </dgm:t>
    </dgm:pt>
    <dgm:pt modelId="{22EEC5AF-4747-4AEE-9448-2773F3FAB385}" type="pres">
      <dgm:prSet presAssocID="{FC89F98D-CD91-47C0-8628-CA7FDA197954}" presName="Child" presStyleLbl="revTx" presStyleIdx="3" presStyleCnt="6">
        <dgm:presLayoutVars>
          <dgm:chMax val="0"/>
          <dgm:chPref val="0"/>
          <dgm:bulletEnabled val="1"/>
        </dgm:presLayoutVars>
      </dgm:prSet>
      <dgm:spPr/>
      <dgm:t>
        <a:bodyPr/>
        <a:lstStyle/>
        <a:p>
          <a:endParaRPr lang="es-CO"/>
        </a:p>
      </dgm:t>
    </dgm:pt>
    <dgm:pt modelId="{1A883358-4F8D-4569-B20B-5240D43E3E09}" type="pres">
      <dgm:prSet presAssocID="{B21732C3-4BBA-4EE0-B44A-048F25CE4460}" presName="sibTrans" presStyleCnt="0"/>
      <dgm:spPr/>
      <dgm:t>
        <a:bodyPr/>
        <a:lstStyle/>
        <a:p>
          <a:endParaRPr lang="es-CO"/>
        </a:p>
      </dgm:t>
    </dgm:pt>
    <dgm:pt modelId="{19A14603-DDAA-49FE-8AEE-881931B4F45E}" type="pres">
      <dgm:prSet presAssocID="{E7ECF3BA-61F0-4E8A-BBF5-36103FEAE03D}" presName="ParentComposite" presStyleCnt="0"/>
      <dgm:spPr/>
      <dgm:t>
        <a:bodyPr/>
        <a:lstStyle/>
        <a:p>
          <a:endParaRPr lang="es-CO"/>
        </a:p>
      </dgm:t>
    </dgm:pt>
    <dgm:pt modelId="{B960BC01-4F4E-4922-9545-617634300053}" type="pres">
      <dgm:prSet presAssocID="{E7ECF3BA-61F0-4E8A-BBF5-36103FEAE03D}" presName="Chord" presStyleLbl="bgShp" presStyleIdx="2" presStyleCnt="3"/>
      <dgm:spPr/>
      <dgm:t>
        <a:bodyPr/>
        <a:lstStyle/>
        <a:p>
          <a:endParaRPr lang="es-CO"/>
        </a:p>
      </dgm:t>
    </dgm:pt>
    <dgm:pt modelId="{035944C2-4EA5-42CA-BA8B-E3A7E8B80063}" type="pres">
      <dgm:prSet presAssocID="{E7ECF3BA-61F0-4E8A-BBF5-36103FEAE03D}" presName="Pie" presStyleLbl="alignNode1" presStyleIdx="2" presStyleCnt="3"/>
      <dgm:spPr/>
      <dgm:t>
        <a:bodyPr/>
        <a:lstStyle/>
        <a:p>
          <a:endParaRPr lang="es-CO"/>
        </a:p>
      </dgm:t>
    </dgm:pt>
    <dgm:pt modelId="{CBE30979-CB75-492D-B272-0ED4A805AD0B}" type="pres">
      <dgm:prSet presAssocID="{E7ECF3BA-61F0-4E8A-BBF5-36103FEAE03D}" presName="Parent" presStyleLbl="revTx" presStyleIdx="4" presStyleCnt="6">
        <dgm:presLayoutVars>
          <dgm:chMax val="1"/>
          <dgm:chPref val="1"/>
          <dgm:bulletEnabled val="1"/>
        </dgm:presLayoutVars>
      </dgm:prSet>
      <dgm:spPr/>
      <dgm:t>
        <a:bodyPr/>
        <a:lstStyle/>
        <a:p>
          <a:endParaRPr lang="es-CO"/>
        </a:p>
      </dgm:t>
    </dgm:pt>
    <dgm:pt modelId="{AA089EC9-9025-4FFF-9420-44A3FCF37A5E}" type="pres">
      <dgm:prSet presAssocID="{81336593-50EA-4D47-A44C-4B7A1257B5A2}" presName="negSibTrans" presStyleCnt="0"/>
      <dgm:spPr/>
      <dgm:t>
        <a:bodyPr/>
        <a:lstStyle/>
        <a:p>
          <a:endParaRPr lang="es-CO"/>
        </a:p>
      </dgm:t>
    </dgm:pt>
    <dgm:pt modelId="{A5013C63-107A-4B72-B682-A95435C9B699}" type="pres">
      <dgm:prSet presAssocID="{E7ECF3BA-61F0-4E8A-BBF5-36103FEAE03D}" presName="composite" presStyleCnt="0"/>
      <dgm:spPr/>
      <dgm:t>
        <a:bodyPr/>
        <a:lstStyle/>
        <a:p>
          <a:endParaRPr lang="es-CO"/>
        </a:p>
      </dgm:t>
    </dgm:pt>
    <dgm:pt modelId="{876BBFA3-2AE3-4F76-A5C2-B7B9E45A69FB}" type="pres">
      <dgm:prSet presAssocID="{E7ECF3BA-61F0-4E8A-BBF5-36103FEAE03D}" presName="Child" presStyleLbl="revTx" presStyleIdx="5" presStyleCnt="6">
        <dgm:presLayoutVars>
          <dgm:chMax val="0"/>
          <dgm:chPref val="0"/>
          <dgm:bulletEnabled val="1"/>
        </dgm:presLayoutVars>
      </dgm:prSet>
      <dgm:spPr/>
      <dgm:t>
        <a:bodyPr/>
        <a:lstStyle/>
        <a:p>
          <a:endParaRPr lang="es-CO"/>
        </a:p>
      </dgm:t>
    </dgm:pt>
  </dgm:ptLst>
  <dgm:cxnLst>
    <dgm:cxn modelId="{0F891A13-7DA1-41C7-BF1C-5C99F82BF479}" type="presOf" srcId="{FC89F98D-CD91-47C0-8628-CA7FDA197954}" destId="{1D837033-3FA7-4478-B741-433D359FFE15}" srcOrd="0" destOrd="0" presId="urn:microsoft.com/office/officeart/2009/3/layout/PieProcess"/>
    <dgm:cxn modelId="{37FA43CD-41DE-4A95-9FA3-85833F9DA3D8}" type="presOf" srcId="{9ED5EEF3-2D79-4BF5-AA69-9B437D15F2DF}" destId="{85DCB818-A0EF-4028-A694-24398BD554CD}" srcOrd="0" destOrd="0" presId="urn:microsoft.com/office/officeart/2009/3/layout/PieProcess"/>
    <dgm:cxn modelId="{0576AC2E-9747-461F-A9EF-AFD21D9E8FC3}" srcId="{FFB61E34-576A-4A61-BDEF-FA546FA7F881}" destId="{9ED5EEF3-2D79-4BF5-AA69-9B437D15F2DF}" srcOrd="0" destOrd="0" parTransId="{FA975BB0-4D8B-4419-8638-97F073FE779E}" sibTransId="{67CBF4E4-8EC3-4D44-80CA-2006F9FF8F0C}"/>
    <dgm:cxn modelId="{D4CF0983-9268-410B-9D7F-A73CEC25FA9D}" srcId="{C2BBA7E8-05E0-41CD-8295-56A073450C7F}" destId="{FC89F98D-CD91-47C0-8628-CA7FDA197954}" srcOrd="1" destOrd="0" parTransId="{41ACB98A-2654-4272-927B-F48777CD32F7}" sibTransId="{B21732C3-4BBA-4EE0-B44A-048F25CE4460}"/>
    <dgm:cxn modelId="{61EDF06E-5AE3-4094-8CE9-012917570D90}" srcId="{E7ECF3BA-61F0-4E8A-BBF5-36103FEAE03D}" destId="{9D08CA66-4DA5-4D64-953D-C915E4DFEF09}" srcOrd="0" destOrd="0" parTransId="{A9013AC4-1584-40AF-9EA0-2C45B1DA80CC}" sibTransId="{81336593-50EA-4D47-A44C-4B7A1257B5A2}"/>
    <dgm:cxn modelId="{2BFB8C9D-D4BD-433F-96E6-360E8FFA37A6}" srcId="{C2BBA7E8-05E0-41CD-8295-56A073450C7F}" destId="{FFB61E34-576A-4A61-BDEF-FA546FA7F881}" srcOrd="0" destOrd="0" parTransId="{204DCEC7-6948-4E3B-BBAC-18EC28BBC35E}" sibTransId="{8CA52343-3D2A-493D-A9DF-CEFEAD2900E2}"/>
    <dgm:cxn modelId="{3DC2A176-99B7-4925-B14E-3205386ED252}" type="presOf" srcId="{FFB61E34-576A-4A61-BDEF-FA546FA7F881}" destId="{22FE6E38-BF26-4523-8BA9-9E08FFE80F59}" srcOrd="0" destOrd="0" presId="urn:microsoft.com/office/officeart/2009/3/layout/PieProcess"/>
    <dgm:cxn modelId="{A9A13D7B-56C2-4003-AD23-1F8D67A29E49}" type="presOf" srcId="{E7ECF3BA-61F0-4E8A-BBF5-36103FEAE03D}" destId="{CBE30979-CB75-492D-B272-0ED4A805AD0B}" srcOrd="0" destOrd="0" presId="urn:microsoft.com/office/officeart/2009/3/layout/PieProcess"/>
    <dgm:cxn modelId="{1757DE1F-BDB0-4C81-BA40-63B414D65187}" type="presOf" srcId="{9574F899-4BE2-4A43-835B-56F3DA7BE78E}" destId="{22EEC5AF-4747-4AEE-9448-2773F3FAB385}" srcOrd="0" destOrd="0" presId="urn:microsoft.com/office/officeart/2009/3/layout/PieProcess"/>
    <dgm:cxn modelId="{499A8E8C-44D6-4D96-A4AE-7EF07533EA2E}" type="presOf" srcId="{9D08CA66-4DA5-4D64-953D-C915E4DFEF09}" destId="{876BBFA3-2AE3-4F76-A5C2-B7B9E45A69FB}" srcOrd="0" destOrd="0" presId="urn:microsoft.com/office/officeart/2009/3/layout/PieProcess"/>
    <dgm:cxn modelId="{52123DF0-A63F-4280-B7CB-8E515C795DB3}" type="presOf" srcId="{C2BBA7E8-05E0-41CD-8295-56A073450C7F}" destId="{B841D276-DED5-437A-BE72-DAFEA029D107}" srcOrd="0" destOrd="0" presId="urn:microsoft.com/office/officeart/2009/3/layout/PieProcess"/>
    <dgm:cxn modelId="{4C22B98C-878D-4274-AC19-3E9B1BEA4FBC}" srcId="{FC89F98D-CD91-47C0-8628-CA7FDA197954}" destId="{9574F899-4BE2-4A43-835B-56F3DA7BE78E}" srcOrd="0" destOrd="0" parTransId="{B13805B5-C410-4593-808F-8530D4596F37}" sibTransId="{26D225EA-B576-4C92-8856-C8D2DD045681}"/>
    <dgm:cxn modelId="{16AD5AB2-2121-4D03-9702-AFD6E69591B1}" srcId="{C2BBA7E8-05E0-41CD-8295-56A073450C7F}" destId="{E7ECF3BA-61F0-4E8A-BBF5-36103FEAE03D}" srcOrd="2" destOrd="0" parTransId="{923E8FFA-C434-482B-A689-722E50CA4ADD}" sibTransId="{DD9870C1-436D-4BD0-8838-CFCE88BAF1FC}"/>
    <dgm:cxn modelId="{250E605B-C519-4493-845D-417AEAE085E5}" type="presParOf" srcId="{B841D276-DED5-437A-BE72-DAFEA029D107}" destId="{03BA6F90-0F87-441E-BB9E-F51C57B71DAC}" srcOrd="0" destOrd="0" presId="urn:microsoft.com/office/officeart/2009/3/layout/PieProcess"/>
    <dgm:cxn modelId="{812DCA8E-08B2-44EE-915D-9F6B79C290C4}" type="presParOf" srcId="{03BA6F90-0F87-441E-BB9E-F51C57B71DAC}" destId="{153F526C-8041-4472-ACE6-79ABE63EFACF}" srcOrd="0" destOrd="0" presId="urn:microsoft.com/office/officeart/2009/3/layout/PieProcess"/>
    <dgm:cxn modelId="{4627156B-1E41-4757-9330-E0E7C6E9460B}" type="presParOf" srcId="{03BA6F90-0F87-441E-BB9E-F51C57B71DAC}" destId="{8C28A9ED-DF6E-443E-82C0-F138E1C91045}" srcOrd="1" destOrd="0" presId="urn:microsoft.com/office/officeart/2009/3/layout/PieProcess"/>
    <dgm:cxn modelId="{CDEED905-6443-4105-9813-69DAE7DC3E07}" type="presParOf" srcId="{03BA6F90-0F87-441E-BB9E-F51C57B71DAC}" destId="{22FE6E38-BF26-4523-8BA9-9E08FFE80F59}" srcOrd="2" destOrd="0" presId="urn:microsoft.com/office/officeart/2009/3/layout/PieProcess"/>
    <dgm:cxn modelId="{C58EAE99-8349-4444-996A-A0B5E776850D}" type="presParOf" srcId="{B841D276-DED5-437A-BE72-DAFEA029D107}" destId="{4F9A6B30-2C52-404A-948D-C8BF7DF13E6F}" srcOrd="1" destOrd="0" presId="urn:microsoft.com/office/officeart/2009/3/layout/PieProcess"/>
    <dgm:cxn modelId="{30C2C9B6-935F-4E38-9061-69C044047A47}" type="presParOf" srcId="{B841D276-DED5-437A-BE72-DAFEA029D107}" destId="{1F6AC4B7-9CF4-40E6-87A2-F505068A4DFE}" srcOrd="2" destOrd="0" presId="urn:microsoft.com/office/officeart/2009/3/layout/PieProcess"/>
    <dgm:cxn modelId="{DEDA3C29-A3FA-4268-9518-F74867D77BCD}" type="presParOf" srcId="{1F6AC4B7-9CF4-40E6-87A2-F505068A4DFE}" destId="{85DCB818-A0EF-4028-A694-24398BD554CD}" srcOrd="0" destOrd="0" presId="urn:microsoft.com/office/officeart/2009/3/layout/PieProcess"/>
    <dgm:cxn modelId="{DF4EC92E-BD41-4CD5-B464-93AF430BD1E6}" type="presParOf" srcId="{B841D276-DED5-437A-BE72-DAFEA029D107}" destId="{D37AFA4E-E1AF-47CE-8880-D1DF6474C1E8}" srcOrd="3" destOrd="0" presId="urn:microsoft.com/office/officeart/2009/3/layout/PieProcess"/>
    <dgm:cxn modelId="{FE67697B-FC8D-4283-92EC-463084730524}" type="presParOf" srcId="{B841D276-DED5-437A-BE72-DAFEA029D107}" destId="{0F812D74-FCF8-40F8-9086-9EE9A23F8651}" srcOrd="4" destOrd="0" presId="urn:microsoft.com/office/officeart/2009/3/layout/PieProcess"/>
    <dgm:cxn modelId="{4CF4BA6E-6CC3-418D-A094-E0EE4270C451}" type="presParOf" srcId="{0F812D74-FCF8-40F8-9086-9EE9A23F8651}" destId="{E69A8687-20D6-4AC9-A62C-2501A032B683}" srcOrd="0" destOrd="0" presId="urn:microsoft.com/office/officeart/2009/3/layout/PieProcess"/>
    <dgm:cxn modelId="{AC29711C-249D-4C6D-8CB6-4D7164775654}" type="presParOf" srcId="{0F812D74-FCF8-40F8-9086-9EE9A23F8651}" destId="{29CB24C8-C60B-4D0D-8610-8093E031A7F4}" srcOrd="1" destOrd="0" presId="urn:microsoft.com/office/officeart/2009/3/layout/PieProcess"/>
    <dgm:cxn modelId="{54894CB6-F472-47C6-9C02-390978B4C99A}" type="presParOf" srcId="{0F812D74-FCF8-40F8-9086-9EE9A23F8651}" destId="{1D837033-3FA7-4478-B741-433D359FFE15}" srcOrd="2" destOrd="0" presId="urn:microsoft.com/office/officeart/2009/3/layout/PieProcess"/>
    <dgm:cxn modelId="{66D70726-DBCD-45C5-95B8-DFC52A23B22A}" type="presParOf" srcId="{B841D276-DED5-437A-BE72-DAFEA029D107}" destId="{4C556C6E-47D4-4FCA-8EE1-DF4C4D90B66F}" srcOrd="5" destOrd="0" presId="urn:microsoft.com/office/officeart/2009/3/layout/PieProcess"/>
    <dgm:cxn modelId="{DABD6621-1534-4FA1-93B1-889BD295D1FC}" type="presParOf" srcId="{B841D276-DED5-437A-BE72-DAFEA029D107}" destId="{6FE9E235-487F-46DF-818A-8121CD8B7F6F}" srcOrd="6" destOrd="0" presId="urn:microsoft.com/office/officeart/2009/3/layout/PieProcess"/>
    <dgm:cxn modelId="{1C3D3487-A624-4C69-AD51-4C2BDFC4104C}" type="presParOf" srcId="{6FE9E235-487F-46DF-818A-8121CD8B7F6F}" destId="{22EEC5AF-4747-4AEE-9448-2773F3FAB385}" srcOrd="0" destOrd="0" presId="urn:microsoft.com/office/officeart/2009/3/layout/PieProcess"/>
    <dgm:cxn modelId="{99071184-A4E7-4078-AEB2-4577F7310323}" type="presParOf" srcId="{B841D276-DED5-437A-BE72-DAFEA029D107}" destId="{1A883358-4F8D-4569-B20B-5240D43E3E09}" srcOrd="7" destOrd="0" presId="urn:microsoft.com/office/officeart/2009/3/layout/PieProcess"/>
    <dgm:cxn modelId="{A4E81E78-24EC-4307-87B4-DD42CB57D5F9}" type="presParOf" srcId="{B841D276-DED5-437A-BE72-DAFEA029D107}" destId="{19A14603-DDAA-49FE-8AEE-881931B4F45E}" srcOrd="8" destOrd="0" presId="urn:microsoft.com/office/officeart/2009/3/layout/PieProcess"/>
    <dgm:cxn modelId="{CC51C67F-0FCD-4763-966A-15D84ECFB9C1}" type="presParOf" srcId="{19A14603-DDAA-49FE-8AEE-881931B4F45E}" destId="{B960BC01-4F4E-4922-9545-617634300053}" srcOrd="0" destOrd="0" presId="urn:microsoft.com/office/officeart/2009/3/layout/PieProcess"/>
    <dgm:cxn modelId="{9B489CA5-E013-4411-980D-2F247FC11497}" type="presParOf" srcId="{19A14603-DDAA-49FE-8AEE-881931B4F45E}" destId="{035944C2-4EA5-42CA-BA8B-E3A7E8B80063}" srcOrd="1" destOrd="0" presId="urn:microsoft.com/office/officeart/2009/3/layout/PieProcess"/>
    <dgm:cxn modelId="{D5AEDE50-680E-44CC-B0ED-767E326561A3}" type="presParOf" srcId="{19A14603-DDAA-49FE-8AEE-881931B4F45E}" destId="{CBE30979-CB75-492D-B272-0ED4A805AD0B}" srcOrd="2" destOrd="0" presId="urn:microsoft.com/office/officeart/2009/3/layout/PieProcess"/>
    <dgm:cxn modelId="{FE6F529D-8206-45B1-A397-669200C2F02E}" type="presParOf" srcId="{B841D276-DED5-437A-BE72-DAFEA029D107}" destId="{AA089EC9-9025-4FFF-9420-44A3FCF37A5E}" srcOrd="9" destOrd="0" presId="urn:microsoft.com/office/officeart/2009/3/layout/PieProcess"/>
    <dgm:cxn modelId="{F0D66602-92FB-4E18-B5F8-14FCDB370DF8}" type="presParOf" srcId="{B841D276-DED5-437A-BE72-DAFEA029D107}" destId="{A5013C63-107A-4B72-B682-A95435C9B699}" srcOrd="10" destOrd="0" presId="urn:microsoft.com/office/officeart/2009/3/layout/PieProcess"/>
    <dgm:cxn modelId="{BF324729-4016-4ADC-B2FC-1FA61620ED1A}" type="presParOf" srcId="{A5013C63-107A-4B72-B682-A95435C9B699}" destId="{876BBFA3-2AE3-4F76-A5C2-B7B9E45A69FB}" srcOrd="0" destOrd="0" presId="urn:microsoft.com/office/officeart/2009/3/layout/Pie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44C62A-8FAB-4DD1-A351-07299284B451}">
      <dsp:nvSpPr>
        <dsp:cNvPr id="0" name=""/>
        <dsp:cNvSpPr/>
      </dsp:nvSpPr>
      <dsp:spPr>
        <a:xfrm>
          <a:off x="2271" y="121124"/>
          <a:ext cx="1950002" cy="75172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s-CO" sz="1300" b="1" u="sng" kern="1200"/>
            <a:t>Transferencia Primaria</a:t>
          </a:r>
        </a:p>
      </dsp:txBody>
      <dsp:txXfrm>
        <a:off x="2271" y="121124"/>
        <a:ext cx="1950002" cy="501150"/>
      </dsp:txXfrm>
    </dsp:sp>
    <dsp:sp modelId="{DE841CFF-1BDB-467A-8523-B17ECDDF3273}">
      <dsp:nvSpPr>
        <dsp:cNvPr id="0" name=""/>
        <dsp:cNvSpPr/>
      </dsp:nvSpPr>
      <dsp:spPr>
        <a:xfrm>
          <a:off x="401669" y="676992"/>
          <a:ext cx="1950002" cy="245700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s-ES" sz="1300" kern="1200"/>
            <a:t>Proceso descrito en el documento GD01-M01 Manual de Archivo y Retención Documental</a:t>
          </a:r>
          <a:endParaRPr lang="es-CO" sz="1300" kern="1200"/>
        </a:p>
        <a:p>
          <a:pPr marL="114300" lvl="1" indent="-114300" algn="l" defTabSz="577850">
            <a:lnSpc>
              <a:spcPct val="90000"/>
            </a:lnSpc>
            <a:spcBef>
              <a:spcPct val="0"/>
            </a:spcBef>
            <a:spcAft>
              <a:spcPct val="15000"/>
            </a:spcAft>
            <a:buChar char="••"/>
          </a:pPr>
          <a:r>
            <a:rPr lang="es-ES" sz="1300" kern="1200"/>
            <a:t>Se hace a través del módulo Sistema de Gestión de Archivos.</a:t>
          </a:r>
          <a:endParaRPr lang="es-CO" sz="1300" kern="1200"/>
        </a:p>
        <a:p>
          <a:pPr marL="114300" lvl="1" indent="-114300" algn="l" defTabSz="577850">
            <a:lnSpc>
              <a:spcPct val="90000"/>
            </a:lnSpc>
            <a:spcBef>
              <a:spcPct val="0"/>
            </a:spcBef>
            <a:spcAft>
              <a:spcPct val="15000"/>
            </a:spcAft>
            <a:buChar char="••"/>
          </a:pPr>
          <a:r>
            <a:rPr lang="es-CO" sz="1300" kern="1200"/>
            <a:t>Una vez al año</a:t>
          </a:r>
        </a:p>
      </dsp:txBody>
      <dsp:txXfrm>
        <a:off x="458783" y="734106"/>
        <a:ext cx="1835774" cy="2342772"/>
      </dsp:txXfrm>
    </dsp:sp>
    <dsp:sp modelId="{20E3B639-B370-4B29-A2B6-761FC0374878}">
      <dsp:nvSpPr>
        <dsp:cNvPr id="0" name=""/>
        <dsp:cNvSpPr/>
      </dsp:nvSpPr>
      <dsp:spPr>
        <a:xfrm>
          <a:off x="2247887" y="1289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a:off x="2247887" y="226051"/>
        <a:ext cx="481052" cy="291296"/>
      </dsp:txXfrm>
    </dsp:sp>
    <dsp:sp modelId="{01871B95-C35C-4CED-9A7A-A9D2F033DC1B}">
      <dsp:nvSpPr>
        <dsp:cNvPr id="0" name=""/>
        <dsp:cNvSpPr/>
      </dsp:nvSpPr>
      <dsp:spPr>
        <a:xfrm>
          <a:off x="3134727" y="121124"/>
          <a:ext cx="1950002" cy="75172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s-CO" sz="1300" b="1" u="sng" kern="1200"/>
            <a:t>Transferencia Secundaria</a:t>
          </a:r>
        </a:p>
      </dsp:txBody>
      <dsp:txXfrm>
        <a:off x="3134727" y="121124"/>
        <a:ext cx="1950002" cy="501150"/>
      </dsp:txXfrm>
    </dsp:sp>
    <dsp:sp modelId="{10D54B5D-CDF9-4E45-AE52-90024B5D1F93}">
      <dsp:nvSpPr>
        <dsp:cNvPr id="0" name=""/>
        <dsp:cNvSpPr/>
      </dsp:nvSpPr>
      <dsp:spPr>
        <a:xfrm>
          <a:off x="3534125" y="622275"/>
          <a:ext cx="1950002" cy="245700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s-ES" sz="1300" kern="1200"/>
            <a:t>Proceso descrito en el documento GD01-M01 Manual de Archivo y Retención Documental</a:t>
          </a:r>
          <a:endParaRPr lang="es-CO" sz="1300" kern="1200"/>
        </a:p>
        <a:p>
          <a:pPr marL="114300" lvl="1" indent="-114300" algn="l" defTabSz="577850">
            <a:lnSpc>
              <a:spcPct val="90000"/>
            </a:lnSpc>
            <a:spcBef>
              <a:spcPct val="0"/>
            </a:spcBef>
            <a:spcAft>
              <a:spcPct val="15000"/>
            </a:spcAft>
            <a:buChar char="••"/>
          </a:pPr>
          <a:r>
            <a:rPr lang="es-CO" sz="1300" kern="1200"/>
            <a:t>Se ajusta a los parámetros descritos en el decreto 1080 de 2015.</a:t>
          </a:r>
        </a:p>
        <a:p>
          <a:pPr marL="114300" lvl="1" indent="-114300" algn="l" defTabSz="577850">
            <a:lnSpc>
              <a:spcPct val="90000"/>
            </a:lnSpc>
            <a:spcBef>
              <a:spcPct val="0"/>
            </a:spcBef>
            <a:spcAft>
              <a:spcPct val="15000"/>
            </a:spcAft>
            <a:buChar char="••"/>
          </a:pPr>
          <a:r>
            <a:rPr lang="es-CO" sz="1300" kern="1200"/>
            <a:t>De acuerdo a las tablas de retención documental.</a:t>
          </a:r>
        </a:p>
      </dsp:txBody>
      <dsp:txXfrm>
        <a:off x="3591239" y="679389"/>
        <a:ext cx="1835774" cy="23427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F526C-8041-4472-ACE6-79ABE63EFACF}">
      <dsp:nvSpPr>
        <dsp:cNvPr id="0" name=""/>
        <dsp:cNvSpPr/>
      </dsp:nvSpPr>
      <dsp:spPr>
        <a:xfrm>
          <a:off x="539" y="104905"/>
          <a:ext cx="525091" cy="525091"/>
        </a:xfrm>
        <a:prstGeom prst="chord">
          <a:avLst>
            <a:gd name="adj1" fmla="val 4800000"/>
            <a:gd name="adj2" fmla="val 1680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C28A9ED-DF6E-443E-82C0-F138E1C91045}">
      <dsp:nvSpPr>
        <dsp:cNvPr id="0" name=""/>
        <dsp:cNvSpPr/>
      </dsp:nvSpPr>
      <dsp:spPr>
        <a:xfrm>
          <a:off x="53049" y="157414"/>
          <a:ext cx="420073" cy="420073"/>
        </a:xfrm>
        <a:prstGeom prst="pie">
          <a:avLst>
            <a:gd name="adj1" fmla="val 12600000"/>
            <a:gd name="adj2" fmla="val 162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22FE6E38-BF26-4523-8BA9-9E08FFE80F59}">
      <dsp:nvSpPr>
        <dsp:cNvPr id="0" name=""/>
        <dsp:cNvSpPr/>
      </dsp:nvSpPr>
      <dsp:spPr>
        <a:xfrm rot="16200000">
          <a:off x="-603315" y="1286361"/>
          <a:ext cx="1522766" cy="315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577850">
            <a:lnSpc>
              <a:spcPct val="90000"/>
            </a:lnSpc>
            <a:spcBef>
              <a:spcPct val="0"/>
            </a:spcBef>
            <a:spcAft>
              <a:spcPct val="35000"/>
            </a:spcAft>
          </a:pPr>
          <a:r>
            <a:rPr lang="es-CO" sz="1300" b="1" kern="1200"/>
            <a:t>Archivo de Gestión</a:t>
          </a:r>
        </a:p>
      </dsp:txBody>
      <dsp:txXfrm>
        <a:off x="-603315" y="1286361"/>
        <a:ext cx="1522766" cy="315055"/>
      </dsp:txXfrm>
    </dsp:sp>
    <dsp:sp modelId="{85DCB818-A0EF-4028-A694-24398BD554CD}">
      <dsp:nvSpPr>
        <dsp:cNvPr id="0" name=""/>
        <dsp:cNvSpPr/>
      </dsp:nvSpPr>
      <dsp:spPr>
        <a:xfrm>
          <a:off x="368104" y="104905"/>
          <a:ext cx="1050183" cy="2100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711200">
            <a:lnSpc>
              <a:spcPct val="90000"/>
            </a:lnSpc>
            <a:spcBef>
              <a:spcPct val="0"/>
            </a:spcBef>
            <a:spcAft>
              <a:spcPct val="35000"/>
            </a:spcAft>
          </a:pPr>
          <a:endParaRPr lang="es-CO" sz="1600" u="sng" kern="1200"/>
        </a:p>
        <a:p>
          <a:pPr lvl="0" algn="ctr" defTabSz="711200">
            <a:lnSpc>
              <a:spcPct val="90000"/>
            </a:lnSpc>
            <a:spcBef>
              <a:spcPct val="0"/>
            </a:spcBef>
            <a:spcAft>
              <a:spcPct val="35000"/>
            </a:spcAft>
          </a:pPr>
          <a:endParaRPr lang="es-CO" sz="1600" u="sng" kern="1200"/>
        </a:p>
        <a:p>
          <a:pPr lvl="0" algn="ctr" defTabSz="711200">
            <a:lnSpc>
              <a:spcPct val="90000"/>
            </a:lnSpc>
            <a:spcBef>
              <a:spcPct val="0"/>
            </a:spcBef>
            <a:spcAft>
              <a:spcPct val="35000"/>
            </a:spcAft>
          </a:pPr>
          <a:r>
            <a:rPr lang="es-CO" sz="1600" b="1" u="none" kern="1200" cap="none" spc="0">
              <a:ln w="6731">
                <a:noFill/>
                <a:prstDash val="solid"/>
              </a:ln>
              <a:solidFill>
                <a:schemeClr val="tx1">
                  <a:lumMod val="85000"/>
                  <a:lumOff val="15000"/>
                </a:schemeClr>
              </a:solidFill>
              <a:effectLst>
                <a:outerShdw dist="38100" dir="2700000" algn="bl" rotWithShape="0">
                  <a:schemeClr val="accent5"/>
                </a:outerShdw>
              </a:effectLst>
            </a:rPr>
            <a:t>Valores Primarios</a:t>
          </a:r>
          <a:r>
            <a:rPr lang="es-CO" sz="1600" u="none" kern="1200"/>
            <a:t>                                           </a:t>
          </a:r>
          <a:r>
            <a:rPr lang="es-CO" sz="1600" kern="1200"/>
            <a:t>Legal, fiscal, contable</a:t>
          </a:r>
          <a:endParaRPr lang="es-CO" sz="1600" u="sng" kern="1200"/>
        </a:p>
      </dsp:txBody>
      <dsp:txXfrm>
        <a:off x="368104" y="104905"/>
        <a:ext cx="1050183" cy="2100366"/>
      </dsp:txXfrm>
    </dsp:sp>
    <dsp:sp modelId="{E69A8687-20D6-4AC9-A62C-2501A032B683}">
      <dsp:nvSpPr>
        <dsp:cNvPr id="0" name=""/>
        <dsp:cNvSpPr/>
      </dsp:nvSpPr>
      <dsp:spPr>
        <a:xfrm>
          <a:off x="2571422" y="95254"/>
          <a:ext cx="525091" cy="525091"/>
        </a:xfrm>
        <a:prstGeom prst="chord">
          <a:avLst>
            <a:gd name="adj1" fmla="val 4800000"/>
            <a:gd name="adj2" fmla="val 1680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9CB24C8-C60B-4D0D-8610-8093E031A7F4}">
      <dsp:nvSpPr>
        <dsp:cNvPr id="0" name=""/>
        <dsp:cNvSpPr/>
      </dsp:nvSpPr>
      <dsp:spPr>
        <a:xfrm>
          <a:off x="1648952" y="157414"/>
          <a:ext cx="420073" cy="420073"/>
        </a:xfrm>
        <a:prstGeom prst="pie">
          <a:avLst>
            <a:gd name="adj1" fmla="val 9000000"/>
            <a:gd name="adj2" fmla="val 1620000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D837033-3FA7-4478-B741-433D359FFE15}">
      <dsp:nvSpPr>
        <dsp:cNvPr id="0" name=""/>
        <dsp:cNvSpPr/>
      </dsp:nvSpPr>
      <dsp:spPr>
        <a:xfrm rot="16200000">
          <a:off x="992587" y="1286361"/>
          <a:ext cx="1522766" cy="315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577850">
            <a:lnSpc>
              <a:spcPct val="90000"/>
            </a:lnSpc>
            <a:spcBef>
              <a:spcPct val="0"/>
            </a:spcBef>
            <a:spcAft>
              <a:spcPct val="35000"/>
            </a:spcAft>
          </a:pPr>
          <a:r>
            <a:rPr lang="es-CO" sz="1300" b="1" kern="1200"/>
            <a:t>Archivo Central</a:t>
          </a:r>
        </a:p>
      </dsp:txBody>
      <dsp:txXfrm>
        <a:off x="992587" y="1286361"/>
        <a:ext cx="1522766" cy="315055"/>
      </dsp:txXfrm>
    </dsp:sp>
    <dsp:sp modelId="{22EEC5AF-4747-4AEE-9448-2773F3FAB385}">
      <dsp:nvSpPr>
        <dsp:cNvPr id="0" name=""/>
        <dsp:cNvSpPr/>
      </dsp:nvSpPr>
      <dsp:spPr>
        <a:xfrm>
          <a:off x="1964007" y="104905"/>
          <a:ext cx="1050183" cy="2100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711200">
            <a:lnSpc>
              <a:spcPct val="90000"/>
            </a:lnSpc>
            <a:spcBef>
              <a:spcPct val="0"/>
            </a:spcBef>
            <a:spcAft>
              <a:spcPct val="35000"/>
            </a:spcAft>
          </a:pPr>
          <a:endParaRPr lang="es-CO" sz="1600" u="sng" kern="1200"/>
        </a:p>
        <a:p>
          <a:pPr lvl="0" algn="ctr" defTabSz="711200">
            <a:lnSpc>
              <a:spcPct val="90000"/>
            </a:lnSpc>
            <a:spcBef>
              <a:spcPct val="0"/>
            </a:spcBef>
            <a:spcAft>
              <a:spcPct val="35000"/>
            </a:spcAft>
          </a:pPr>
          <a:endParaRPr lang="es-CO" sz="1600" u="sng" kern="1200"/>
        </a:p>
        <a:p>
          <a:pPr lvl="0" algn="ctr" defTabSz="711200">
            <a:lnSpc>
              <a:spcPct val="90000"/>
            </a:lnSpc>
            <a:spcBef>
              <a:spcPct val="0"/>
            </a:spcBef>
            <a:spcAft>
              <a:spcPct val="35000"/>
            </a:spcAft>
          </a:pPr>
          <a:r>
            <a:rPr lang="es-CO" sz="1600" b="1" u="none" kern="1200" cap="none" spc="0">
              <a:ln w="6731">
                <a:noFill/>
                <a:prstDash val="solid"/>
              </a:ln>
              <a:solidFill>
                <a:schemeClr val="tx1">
                  <a:lumMod val="85000"/>
                  <a:lumOff val="15000"/>
                </a:schemeClr>
              </a:solidFill>
              <a:effectLst>
                <a:outerShdw dist="38100" dir="2700000" algn="bl" rotWithShape="0">
                  <a:schemeClr val="accent5"/>
                </a:outerShdw>
              </a:effectLst>
            </a:rPr>
            <a:t>Valores Primarios y Secundarios</a:t>
          </a:r>
          <a:endParaRPr lang="es-CO" sz="1600" kern="1200"/>
        </a:p>
      </dsp:txBody>
      <dsp:txXfrm>
        <a:off x="1964007" y="104905"/>
        <a:ext cx="1050183" cy="2100366"/>
      </dsp:txXfrm>
    </dsp:sp>
    <dsp:sp modelId="{B960BC01-4F4E-4922-9545-617634300053}">
      <dsp:nvSpPr>
        <dsp:cNvPr id="0" name=""/>
        <dsp:cNvSpPr/>
      </dsp:nvSpPr>
      <dsp:spPr>
        <a:xfrm>
          <a:off x="3192346" y="104905"/>
          <a:ext cx="525091" cy="525091"/>
        </a:xfrm>
        <a:prstGeom prst="chord">
          <a:avLst>
            <a:gd name="adj1" fmla="val 4800000"/>
            <a:gd name="adj2" fmla="val 1680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5944C2-4EA5-42CA-BA8B-E3A7E8B80063}">
      <dsp:nvSpPr>
        <dsp:cNvPr id="0" name=""/>
        <dsp:cNvSpPr/>
      </dsp:nvSpPr>
      <dsp:spPr>
        <a:xfrm>
          <a:off x="3244855" y="157414"/>
          <a:ext cx="420073" cy="420073"/>
        </a:xfrm>
        <a:prstGeom prst="pie">
          <a:avLst>
            <a:gd name="adj1" fmla="val 5400000"/>
            <a:gd name="adj2" fmla="val 1620000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CBE30979-CB75-492D-B272-0ED4A805AD0B}">
      <dsp:nvSpPr>
        <dsp:cNvPr id="0" name=""/>
        <dsp:cNvSpPr/>
      </dsp:nvSpPr>
      <dsp:spPr>
        <a:xfrm rot="16200000">
          <a:off x="2588490" y="1286361"/>
          <a:ext cx="1522766" cy="315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577850">
            <a:lnSpc>
              <a:spcPct val="90000"/>
            </a:lnSpc>
            <a:spcBef>
              <a:spcPct val="0"/>
            </a:spcBef>
            <a:spcAft>
              <a:spcPct val="35000"/>
            </a:spcAft>
          </a:pPr>
          <a:r>
            <a:rPr lang="es-CO" sz="1300" b="1" kern="1200"/>
            <a:t>Archivo Histórico</a:t>
          </a:r>
        </a:p>
      </dsp:txBody>
      <dsp:txXfrm>
        <a:off x="2588490" y="1286361"/>
        <a:ext cx="1522766" cy="315055"/>
      </dsp:txXfrm>
    </dsp:sp>
    <dsp:sp modelId="{876BBFA3-2AE3-4F76-A5C2-B7B9E45A69FB}">
      <dsp:nvSpPr>
        <dsp:cNvPr id="0" name=""/>
        <dsp:cNvSpPr/>
      </dsp:nvSpPr>
      <dsp:spPr>
        <a:xfrm>
          <a:off x="3559910" y="104905"/>
          <a:ext cx="1050183" cy="2100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711200">
            <a:lnSpc>
              <a:spcPct val="90000"/>
            </a:lnSpc>
            <a:spcBef>
              <a:spcPct val="0"/>
            </a:spcBef>
            <a:spcAft>
              <a:spcPct val="35000"/>
            </a:spcAft>
          </a:pPr>
          <a:endParaRPr lang="es-CO" sz="1600" u="sng" kern="1200"/>
        </a:p>
        <a:p>
          <a:pPr lvl="0" algn="ctr" defTabSz="711200">
            <a:lnSpc>
              <a:spcPct val="90000"/>
            </a:lnSpc>
            <a:spcBef>
              <a:spcPct val="0"/>
            </a:spcBef>
            <a:spcAft>
              <a:spcPct val="35000"/>
            </a:spcAft>
          </a:pPr>
          <a:endParaRPr lang="es-CO" sz="1600" u="sng" kern="1200"/>
        </a:p>
        <a:p>
          <a:pPr lvl="0" algn="r" defTabSz="711200">
            <a:lnSpc>
              <a:spcPct val="90000"/>
            </a:lnSpc>
            <a:spcBef>
              <a:spcPct val="0"/>
            </a:spcBef>
            <a:spcAft>
              <a:spcPct val="35000"/>
            </a:spcAft>
          </a:pPr>
          <a:r>
            <a:rPr lang="es-CO" sz="1600" b="1" u="none" kern="1200" cap="none" spc="0">
              <a:ln w="6731">
                <a:noFill/>
                <a:prstDash val="solid"/>
              </a:ln>
              <a:solidFill>
                <a:schemeClr val="tx1">
                  <a:lumMod val="85000"/>
                  <a:lumOff val="15000"/>
                </a:schemeClr>
              </a:solidFill>
              <a:effectLst>
                <a:outerShdw dist="38100" dir="2700000" algn="bl" rotWithShape="0">
                  <a:schemeClr val="accent5"/>
                </a:outerShdw>
              </a:effectLst>
            </a:rPr>
            <a:t>Valores Secundarios</a:t>
          </a:r>
          <a:r>
            <a:rPr lang="es-CO" sz="1600" u="none" kern="1200"/>
            <a:t>                                 </a:t>
          </a:r>
          <a:r>
            <a:rPr lang="es-CO" sz="1600" kern="1200"/>
            <a:t>Cultural, histórico, científico</a:t>
          </a:r>
        </a:p>
      </dsp:txBody>
      <dsp:txXfrm>
        <a:off x="3559910" y="104905"/>
        <a:ext cx="1050183" cy="21003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802C9-D371-49F1-963B-95E0ED0F7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38</Pages>
  <Words>9763</Words>
  <Characters>53701</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Archivo</dc:creator>
  <cp:lastModifiedBy>ESTANDAR</cp:lastModifiedBy>
  <cp:revision>13</cp:revision>
  <cp:lastPrinted>2023-10-23T21:13:00Z</cp:lastPrinted>
  <dcterms:created xsi:type="dcterms:W3CDTF">2023-11-03T15:00:00Z</dcterms:created>
  <dcterms:modified xsi:type="dcterms:W3CDTF">2024-02-16T20:57:00Z</dcterms:modified>
</cp:coreProperties>
</file>